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6D7CEB" w:rsidRPr="006C702E" w:rsidRDefault="00E3112E">
      <w:pPr>
        <w:tabs>
          <w:tab w:val="left" w:pos="8100"/>
        </w:tabs>
      </w:pPr>
      <w:bookmarkStart w:id="0" w:name="_GoBack"/>
      <w:r>
        <w:rPr>
          <w:noProof/>
        </w:rPr>
        <w:drawing>
          <wp:inline distT="0" distB="0" distL="0" distR="0">
            <wp:extent cx="6446520" cy="8342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_2019-2020_Final.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446520" cy="8342630"/>
                    </a:xfrm>
                    <a:prstGeom prst="rect">
                      <a:avLst/>
                    </a:prstGeom>
                  </pic:spPr>
                </pic:pic>
              </a:graphicData>
            </a:graphic>
          </wp:inline>
        </w:drawing>
      </w:r>
      <w:bookmarkEnd w:id="0"/>
    </w:p>
    <w:p w:rsidR="006D7CEB" w:rsidRPr="006C702E" w:rsidRDefault="006D7CEB"/>
    <w:sdt>
      <w:sdtPr>
        <w:rPr>
          <w:rFonts w:ascii="Times New Roman" w:eastAsia="Times New Roman" w:hAnsi="Times New Roman" w:cs="Times New Roman"/>
          <w:b w:val="0"/>
          <w:bCs w:val="0"/>
          <w:color w:val="000000"/>
          <w:sz w:val="24"/>
          <w:szCs w:val="24"/>
          <w:lang w:val="en-CA" w:eastAsia="en-CA"/>
        </w:rPr>
        <w:id w:val="-661547194"/>
        <w:docPartObj>
          <w:docPartGallery w:val="Table of Contents"/>
          <w:docPartUnique/>
        </w:docPartObj>
      </w:sdtPr>
      <w:sdtEndPr>
        <w:rPr>
          <w:noProof/>
        </w:rPr>
      </w:sdtEndPr>
      <w:sdtContent>
        <w:p w:rsidR="00041E82" w:rsidRPr="001415BC" w:rsidRDefault="00041E82">
          <w:pPr>
            <w:pStyle w:val="TOCHeading"/>
            <w:rPr>
              <w:rFonts w:ascii="Times New Roman" w:hAnsi="Times New Roman" w:cs="Times New Roman"/>
              <w:sz w:val="24"/>
              <w:szCs w:val="24"/>
            </w:rPr>
          </w:pPr>
          <w:r w:rsidRPr="001415BC">
            <w:rPr>
              <w:rFonts w:ascii="Times New Roman" w:hAnsi="Times New Roman" w:cs="Times New Roman"/>
              <w:sz w:val="24"/>
              <w:szCs w:val="24"/>
            </w:rPr>
            <w:t>TABLE OF CONTENTS</w:t>
          </w:r>
        </w:p>
        <w:p w:rsidR="00E06434" w:rsidRPr="00E3112E" w:rsidRDefault="00E06434" w:rsidP="00E06434">
          <w:pPr>
            <w:rPr>
              <w:highlight w:val="yellow"/>
              <w:lang w:val="en-US" w:eastAsia="ja-JP"/>
            </w:rPr>
          </w:pPr>
        </w:p>
        <w:p w:rsidR="00D166D2" w:rsidRDefault="00D57896">
          <w:pPr>
            <w:pStyle w:val="TOC1"/>
            <w:tabs>
              <w:tab w:val="right" w:leader="dot" w:pos="10142"/>
            </w:tabs>
            <w:rPr>
              <w:noProof/>
              <w:lang w:eastAsia="en-US"/>
            </w:rPr>
          </w:pPr>
          <w:r w:rsidRPr="00E3112E">
            <w:rPr>
              <w:highlight w:val="yellow"/>
            </w:rPr>
            <w:fldChar w:fldCharType="begin"/>
          </w:r>
          <w:r w:rsidR="00041E82" w:rsidRPr="00E3112E">
            <w:rPr>
              <w:highlight w:val="yellow"/>
            </w:rPr>
            <w:instrText xml:space="preserve"> TOC \o "1-3" \h \z \u </w:instrText>
          </w:r>
          <w:r w:rsidRPr="00E3112E">
            <w:rPr>
              <w:highlight w:val="yellow"/>
            </w:rPr>
            <w:fldChar w:fldCharType="separate"/>
          </w:r>
          <w:hyperlink w:anchor="_Toc531180353" w:history="1">
            <w:r w:rsidR="00D166D2" w:rsidRPr="00C213ED">
              <w:rPr>
                <w:rStyle w:val="Hyperlink"/>
                <w:rFonts w:ascii="Times New Roman" w:eastAsiaTheme="majorEastAsia" w:hAnsi="Times New Roman" w:cs="Times New Roman"/>
                <w:b/>
                <w:bCs/>
                <w:noProof/>
              </w:rPr>
              <w:t>EXECUTIVE SUMMARY</w:t>
            </w:r>
            <w:r w:rsidR="00D166D2">
              <w:rPr>
                <w:noProof/>
                <w:webHidden/>
              </w:rPr>
              <w:tab/>
            </w:r>
            <w:r>
              <w:rPr>
                <w:noProof/>
                <w:webHidden/>
              </w:rPr>
              <w:fldChar w:fldCharType="begin"/>
            </w:r>
            <w:r w:rsidR="00D166D2">
              <w:rPr>
                <w:noProof/>
                <w:webHidden/>
              </w:rPr>
              <w:instrText xml:space="preserve"> PAGEREF _Toc531180353 \h </w:instrText>
            </w:r>
            <w:r>
              <w:rPr>
                <w:noProof/>
                <w:webHidden/>
              </w:rPr>
            </w:r>
            <w:r>
              <w:rPr>
                <w:noProof/>
                <w:webHidden/>
              </w:rPr>
              <w:fldChar w:fldCharType="separate"/>
            </w:r>
            <w:r w:rsidR="00694DD2">
              <w:rPr>
                <w:noProof/>
                <w:webHidden/>
              </w:rPr>
              <w:t>4</w:t>
            </w:r>
            <w:r>
              <w:rPr>
                <w:noProof/>
                <w:webHidden/>
              </w:rPr>
              <w:fldChar w:fldCharType="end"/>
            </w:r>
          </w:hyperlink>
        </w:p>
        <w:p w:rsidR="00D166D2" w:rsidRDefault="002025E0">
          <w:pPr>
            <w:pStyle w:val="TOC1"/>
            <w:tabs>
              <w:tab w:val="right" w:leader="dot" w:pos="10142"/>
            </w:tabs>
            <w:rPr>
              <w:noProof/>
              <w:lang w:eastAsia="en-US"/>
            </w:rPr>
          </w:pPr>
          <w:hyperlink w:anchor="_Toc531180354" w:history="1">
            <w:r w:rsidR="00D166D2" w:rsidRPr="00C213ED">
              <w:rPr>
                <w:rStyle w:val="Hyperlink"/>
                <w:rFonts w:ascii="Times New Roman" w:eastAsiaTheme="majorEastAsia" w:hAnsi="Times New Roman" w:cs="Times New Roman"/>
                <w:b/>
                <w:bCs/>
                <w:noProof/>
              </w:rPr>
              <w:t>ORGANIZATIONAL BACKGROUND</w:t>
            </w:r>
            <w:r w:rsidR="00D166D2">
              <w:rPr>
                <w:noProof/>
                <w:webHidden/>
              </w:rPr>
              <w:tab/>
            </w:r>
            <w:r w:rsidR="00D57896">
              <w:rPr>
                <w:noProof/>
                <w:webHidden/>
              </w:rPr>
              <w:fldChar w:fldCharType="begin"/>
            </w:r>
            <w:r w:rsidR="00D166D2">
              <w:rPr>
                <w:noProof/>
                <w:webHidden/>
              </w:rPr>
              <w:instrText xml:space="preserve"> PAGEREF _Toc531180354 \h </w:instrText>
            </w:r>
            <w:r w:rsidR="00D57896">
              <w:rPr>
                <w:noProof/>
                <w:webHidden/>
              </w:rPr>
            </w:r>
            <w:r w:rsidR="00D57896">
              <w:rPr>
                <w:noProof/>
                <w:webHidden/>
              </w:rPr>
              <w:fldChar w:fldCharType="separate"/>
            </w:r>
            <w:r w:rsidR="00694DD2">
              <w:rPr>
                <w:noProof/>
                <w:webHidden/>
              </w:rPr>
              <w:t>6</w:t>
            </w:r>
            <w:r w:rsidR="00D57896">
              <w:rPr>
                <w:noProof/>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55" w:history="1">
            <w:r w:rsidR="00D166D2" w:rsidRPr="00C213ED">
              <w:rPr>
                <w:rStyle w:val="Hyperlink"/>
              </w:rPr>
              <w:t>MANDATE</w:t>
            </w:r>
            <w:r w:rsidR="00D166D2">
              <w:rPr>
                <w:webHidden/>
              </w:rPr>
              <w:tab/>
            </w:r>
            <w:r w:rsidR="00D57896">
              <w:rPr>
                <w:webHidden/>
              </w:rPr>
              <w:fldChar w:fldCharType="begin"/>
            </w:r>
            <w:r w:rsidR="00D166D2">
              <w:rPr>
                <w:webHidden/>
              </w:rPr>
              <w:instrText xml:space="preserve"> PAGEREF _Toc531180355 \h </w:instrText>
            </w:r>
            <w:r w:rsidR="00D57896">
              <w:rPr>
                <w:webHidden/>
              </w:rPr>
            </w:r>
            <w:r w:rsidR="00D57896">
              <w:rPr>
                <w:webHidden/>
              </w:rPr>
              <w:fldChar w:fldCharType="separate"/>
            </w:r>
            <w:r w:rsidR="00694DD2">
              <w:rPr>
                <w:webHidden/>
              </w:rPr>
              <w:t>6</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56" w:history="1">
            <w:r w:rsidR="00D166D2" w:rsidRPr="00C213ED">
              <w:rPr>
                <w:rStyle w:val="Hyperlink"/>
              </w:rPr>
              <w:t>VISION STATEMENT</w:t>
            </w:r>
            <w:r w:rsidR="00D166D2">
              <w:rPr>
                <w:webHidden/>
              </w:rPr>
              <w:tab/>
            </w:r>
            <w:r w:rsidR="00D57896">
              <w:rPr>
                <w:webHidden/>
              </w:rPr>
              <w:fldChar w:fldCharType="begin"/>
            </w:r>
            <w:r w:rsidR="00D166D2">
              <w:rPr>
                <w:webHidden/>
              </w:rPr>
              <w:instrText xml:space="preserve"> PAGEREF _Toc531180356 \h </w:instrText>
            </w:r>
            <w:r w:rsidR="00D57896">
              <w:rPr>
                <w:webHidden/>
              </w:rPr>
            </w:r>
            <w:r w:rsidR="00D57896">
              <w:rPr>
                <w:webHidden/>
              </w:rPr>
              <w:fldChar w:fldCharType="separate"/>
            </w:r>
            <w:r w:rsidR="00694DD2">
              <w:rPr>
                <w:webHidden/>
              </w:rPr>
              <w:t>6</w:t>
            </w:r>
            <w:r w:rsidR="00D57896">
              <w:rPr>
                <w:webHidden/>
              </w:rPr>
              <w:fldChar w:fldCharType="end"/>
            </w:r>
          </w:hyperlink>
        </w:p>
        <w:p w:rsidR="00D166D2" w:rsidRDefault="002025E0">
          <w:pPr>
            <w:pStyle w:val="TOC1"/>
            <w:tabs>
              <w:tab w:val="right" w:leader="dot" w:pos="10142"/>
            </w:tabs>
            <w:rPr>
              <w:noProof/>
              <w:lang w:eastAsia="en-US"/>
            </w:rPr>
          </w:pPr>
          <w:hyperlink w:anchor="_Toc531180357" w:history="1">
            <w:r w:rsidR="00D166D2" w:rsidRPr="00C213ED">
              <w:rPr>
                <w:rStyle w:val="Hyperlink"/>
                <w:rFonts w:ascii="Times New Roman" w:eastAsiaTheme="majorEastAsia" w:hAnsi="Times New Roman" w:cs="Times New Roman"/>
                <w:b/>
                <w:bCs/>
                <w:noProof/>
              </w:rPr>
              <w:t>SUPPORT OF GOVERNMENT PRIORITIES</w:t>
            </w:r>
            <w:r w:rsidR="00D166D2">
              <w:rPr>
                <w:noProof/>
                <w:webHidden/>
              </w:rPr>
              <w:tab/>
            </w:r>
            <w:r w:rsidR="00D57896">
              <w:rPr>
                <w:noProof/>
                <w:webHidden/>
              </w:rPr>
              <w:fldChar w:fldCharType="begin"/>
            </w:r>
            <w:r w:rsidR="00D166D2">
              <w:rPr>
                <w:noProof/>
                <w:webHidden/>
              </w:rPr>
              <w:instrText xml:space="preserve"> PAGEREF _Toc531180357 \h </w:instrText>
            </w:r>
            <w:r w:rsidR="00D57896">
              <w:rPr>
                <w:noProof/>
                <w:webHidden/>
              </w:rPr>
            </w:r>
            <w:r w:rsidR="00D57896">
              <w:rPr>
                <w:noProof/>
                <w:webHidden/>
              </w:rPr>
              <w:fldChar w:fldCharType="separate"/>
            </w:r>
            <w:r w:rsidR="00694DD2">
              <w:rPr>
                <w:noProof/>
                <w:webHidden/>
              </w:rPr>
              <w:t>6</w:t>
            </w:r>
            <w:r w:rsidR="00D57896">
              <w:rPr>
                <w:noProof/>
                <w:webHidden/>
              </w:rPr>
              <w:fldChar w:fldCharType="end"/>
            </w:r>
          </w:hyperlink>
        </w:p>
        <w:p w:rsidR="00D166D2" w:rsidRDefault="002025E0">
          <w:pPr>
            <w:pStyle w:val="TOC1"/>
            <w:tabs>
              <w:tab w:val="right" w:leader="dot" w:pos="10142"/>
            </w:tabs>
            <w:rPr>
              <w:noProof/>
              <w:lang w:eastAsia="en-US"/>
            </w:rPr>
          </w:pPr>
          <w:hyperlink w:anchor="_Toc531180358" w:history="1">
            <w:r w:rsidR="00D166D2" w:rsidRPr="00C213ED">
              <w:rPr>
                <w:rStyle w:val="Hyperlink"/>
                <w:rFonts w:ascii="Times New Roman" w:eastAsiaTheme="majorEastAsia" w:hAnsi="Times New Roman" w:cs="Times New Roman"/>
                <w:b/>
                <w:bCs/>
                <w:noProof/>
              </w:rPr>
              <w:t>BOARD STRUCTURE</w:t>
            </w:r>
            <w:r w:rsidR="00D166D2">
              <w:rPr>
                <w:noProof/>
                <w:webHidden/>
              </w:rPr>
              <w:tab/>
            </w:r>
            <w:r w:rsidR="00D57896">
              <w:rPr>
                <w:noProof/>
                <w:webHidden/>
              </w:rPr>
              <w:fldChar w:fldCharType="begin"/>
            </w:r>
            <w:r w:rsidR="00D166D2">
              <w:rPr>
                <w:noProof/>
                <w:webHidden/>
              </w:rPr>
              <w:instrText xml:space="preserve"> PAGEREF _Toc531180358 \h </w:instrText>
            </w:r>
            <w:r w:rsidR="00D57896">
              <w:rPr>
                <w:noProof/>
                <w:webHidden/>
              </w:rPr>
            </w:r>
            <w:r w:rsidR="00D57896">
              <w:rPr>
                <w:noProof/>
                <w:webHidden/>
              </w:rPr>
              <w:fldChar w:fldCharType="separate"/>
            </w:r>
            <w:r w:rsidR="00694DD2">
              <w:rPr>
                <w:noProof/>
                <w:webHidden/>
              </w:rPr>
              <w:t>7</w:t>
            </w:r>
            <w:r w:rsidR="00D57896">
              <w:rPr>
                <w:noProof/>
                <w:webHidden/>
              </w:rPr>
              <w:fldChar w:fldCharType="end"/>
            </w:r>
          </w:hyperlink>
        </w:p>
        <w:p w:rsidR="00D166D2" w:rsidRDefault="002025E0">
          <w:pPr>
            <w:pStyle w:val="TOC1"/>
            <w:tabs>
              <w:tab w:val="right" w:leader="dot" w:pos="10142"/>
            </w:tabs>
            <w:rPr>
              <w:noProof/>
              <w:lang w:eastAsia="en-US"/>
            </w:rPr>
          </w:pPr>
          <w:hyperlink w:anchor="_Toc531180359" w:history="1">
            <w:r w:rsidR="00D166D2" w:rsidRPr="00C213ED">
              <w:rPr>
                <w:rStyle w:val="Hyperlink"/>
                <w:rFonts w:ascii="Times New Roman" w:eastAsiaTheme="majorEastAsia" w:hAnsi="Times New Roman" w:cs="Times New Roman"/>
                <w:b/>
                <w:bCs/>
                <w:noProof/>
              </w:rPr>
              <w:t>ORGANIZATIONAL CHART</w:t>
            </w:r>
            <w:r w:rsidR="00D166D2">
              <w:rPr>
                <w:noProof/>
                <w:webHidden/>
              </w:rPr>
              <w:tab/>
            </w:r>
            <w:r w:rsidR="00D57896">
              <w:rPr>
                <w:noProof/>
                <w:webHidden/>
              </w:rPr>
              <w:fldChar w:fldCharType="begin"/>
            </w:r>
            <w:r w:rsidR="00D166D2">
              <w:rPr>
                <w:noProof/>
                <w:webHidden/>
              </w:rPr>
              <w:instrText xml:space="preserve"> PAGEREF _Toc531180359 \h </w:instrText>
            </w:r>
            <w:r w:rsidR="00D57896">
              <w:rPr>
                <w:noProof/>
                <w:webHidden/>
              </w:rPr>
            </w:r>
            <w:r w:rsidR="00D57896">
              <w:rPr>
                <w:noProof/>
                <w:webHidden/>
              </w:rPr>
              <w:fldChar w:fldCharType="separate"/>
            </w:r>
            <w:r w:rsidR="00694DD2">
              <w:rPr>
                <w:noProof/>
                <w:webHidden/>
              </w:rPr>
              <w:t>8</w:t>
            </w:r>
            <w:r w:rsidR="00D57896">
              <w:rPr>
                <w:noProof/>
                <w:webHidden/>
              </w:rPr>
              <w:fldChar w:fldCharType="end"/>
            </w:r>
          </w:hyperlink>
        </w:p>
        <w:p w:rsidR="00D166D2" w:rsidRDefault="002025E0">
          <w:pPr>
            <w:pStyle w:val="TOC1"/>
            <w:tabs>
              <w:tab w:val="right" w:leader="dot" w:pos="10142"/>
            </w:tabs>
            <w:rPr>
              <w:noProof/>
              <w:lang w:eastAsia="en-US"/>
            </w:rPr>
          </w:pPr>
          <w:hyperlink w:anchor="_Toc531180360" w:history="1">
            <w:r w:rsidR="00D166D2" w:rsidRPr="00C213ED">
              <w:rPr>
                <w:rStyle w:val="Hyperlink"/>
                <w:rFonts w:ascii="Times New Roman" w:eastAsiaTheme="majorEastAsia" w:hAnsi="Times New Roman" w:cs="Times New Roman"/>
                <w:b/>
                <w:bCs/>
                <w:noProof/>
              </w:rPr>
              <w:t xml:space="preserve">ASSESSMENT OF ISSUES FACING THE </w:t>
            </w:r>
            <w:r w:rsidR="00333063">
              <w:rPr>
                <w:rStyle w:val="Hyperlink"/>
                <w:rFonts w:ascii="Times New Roman" w:eastAsiaTheme="majorEastAsia" w:hAnsi="Times New Roman" w:cs="Times New Roman"/>
                <w:b/>
                <w:bCs/>
                <w:noProof/>
              </w:rPr>
              <w:t>ORGANIZATION</w:t>
            </w:r>
            <w:r w:rsidR="00D166D2">
              <w:rPr>
                <w:noProof/>
                <w:webHidden/>
              </w:rPr>
              <w:tab/>
            </w:r>
            <w:r w:rsidR="00D57896">
              <w:rPr>
                <w:noProof/>
                <w:webHidden/>
              </w:rPr>
              <w:fldChar w:fldCharType="begin"/>
            </w:r>
            <w:r w:rsidR="00D166D2">
              <w:rPr>
                <w:noProof/>
                <w:webHidden/>
              </w:rPr>
              <w:instrText xml:space="preserve"> PAGEREF _Toc531180360 \h </w:instrText>
            </w:r>
            <w:r w:rsidR="00D57896">
              <w:rPr>
                <w:noProof/>
                <w:webHidden/>
              </w:rPr>
            </w:r>
            <w:r w:rsidR="00D57896">
              <w:rPr>
                <w:noProof/>
                <w:webHidden/>
              </w:rPr>
              <w:fldChar w:fldCharType="separate"/>
            </w:r>
            <w:r w:rsidR="00694DD2">
              <w:rPr>
                <w:noProof/>
                <w:webHidden/>
              </w:rPr>
              <w:t>9</w:t>
            </w:r>
            <w:r w:rsidR="00D57896">
              <w:rPr>
                <w:noProof/>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61" w:history="1">
            <w:r w:rsidR="00D166D2" w:rsidRPr="00C213ED">
              <w:rPr>
                <w:rStyle w:val="Hyperlink"/>
              </w:rPr>
              <w:t>ENVIRONMENTAL SCAN</w:t>
            </w:r>
            <w:r w:rsidR="00D166D2">
              <w:rPr>
                <w:webHidden/>
              </w:rPr>
              <w:tab/>
            </w:r>
            <w:r w:rsidR="00D57896">
              <w:rPr>
                <w:webHidden/>
              </w:rPr>
              <w:fldChar w:fldCharType="begin"/>
            </w:r>
            <w:r w:rsidR="00D166D2">
              <w:rPr>
                <w:webHidden/>
              </w:rPr>
              <w:instrText xml:space="preserve"> PAGEREF _Toc531180361 \h </w:instrText>
            </w:r>
            <w:r w:rsidR="00D57896">
              <w:rPr>
                <w:webHidden/>
              </w:rPr>
            </w:r>
            <w:r w:rsidR="00D57896">
              <w:rPr>
                <w:webHidden/>
              </w:rPr>
              <w:fldChar w:fldCharType="separate"/>
            </w:r>
            <w:r w:rsidR="00694DD2">
              <w:rPr>
                <w:webHidden/>
              </w:rPr>
              <w:t>9</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62" w:history="1">
            <w:r w:rsidR="00D166D2" w:rsidRPr="00C213ED">
              <w:rPr>
                <w:rStyle w:val="Hyperlink"/>
              </w:rPr>
              <w:t>DEMOGRAPHIC SCAN</w:t>
            </w:r>
            <w:r w:rsidR="00D166D2">
              <w:rPr>
                <w:webHidden/>
              </w:rPr>
              <w:tab/>
            </w:r>
            <w:r w:rsidR="00D57896">
              <w:rPr>
                <w:webHidden/>
              </w:rPr>
              <w:fldChar w:fldCharType="begin"/>
            </w:r>
            <w:r w:rsidR="00D166D2">
              <w:rPr>
                <w:webHidden/>
              </w:rPr>
              <w:instrText xml:space="preserve"> PAGEREF _Toc531180362 \h </w:instrText>
            </w:r>
            <w:r w:rsidR="00D57896">
              <w:rPr>
                <w:webHidden/>
              </w:rPr>
            </w:r>
            <w:r w:rsidR="00D57896">
              <w:rPr>
                <w:webHidden/>
              </w:rPr>
              <w:fldChar w:fldCharType="separate"/>
            </w:r>
            <w:r w:rsidR="00694DD2">
              <w:rPr>
                <w:webHidden/>
              </w:rPr>
              <w:t>9</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63" w:history="1">
            <w:r w:rsidR="00D166D2" w:rsidRPr="00C213ED">
              <w:rPr>
                <w:rStyle w:val="Hyperlink"/>
              </w:rPr>
              <w:t>LIBRARY DEVELOPMENT</w:t>
            </w:r>
            <w:r w:rsidR="00D166D2">
              <w:rPr>
                <w:webHidden/>
              </w:rPr>
              <w:tab/>
            </w:r>
            <w:r w:rsidR="00D57896">
              <w:rPr>
                <w:webHidden/>
              </w:rPr>
              <w:fldChar w:fldCharType="begin"/>
            </w:r>
            <w:r w:rsidR="00D166D2">
              <w:rPr>
                <w:webHidden/>
              </w:rPr>
              <w:instrText xml:space="preserve"> PAGEREF _Toc531180363 \h </w:instrText>
            </w:r>
            <w:r w:rsidR="00D57896">
              <w:rPr>
                <w:webHidden/>
              </w:rPr>
            </w:r>
            <w:r w:rsidR="00D57896">
              <w:rPr>
                <w:webHidden/>
              </w:rPr>
              <w:fldChar w:fldCharType="separate"/>
            </w:r>
            <w:r w:rsidR="00694DD2">
              <w:rPr>
                <w:webHidden/>
              </w:rPr>
              <w:t>11</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64" w:history="1">
            <w:r w:rsidR="00D166D2" w:rsidRPr="00C213ED">
              <w:rPr>
                <w:rStyle w:val="Hyperlink"/>
              </w:rPr>
              <w:t>CLIENT LIBRARIES</w:t>
            </w:r>
            <w:r w:rsidR="00D166D2">
              <w:rPr>
                <w:webHidden/>
              </w:rPr>
              <w:tab/>
            </w:r>
            <w:r w:rsidR="00D57896">
              <w:rPr>
                <w:webHidden/>
              </w:rPr>
              <w:fldChar w:fldCharType="begin"/>
            </w:r>
            <w:r w:rsidR="00D166D2">
              <w:rPr>
                <w:webHidden/>
              </w:rPr>
              <w:instrText xml:space="preserve"> PAGEREF _Toc531180364 \h </w:instrText>
            </w:r>
            <w:r w:rsidR="00D57896">
              <w:rPr>
                <w:webHidden/>
              </w:rPr>
            </w:r>
            <w:r w:rsidR="00D57896">
              <w:rPr>
                <w:webHidden/>
              </w:rPr>
              <w:fldChar w:fldCharType="separate"/>
            </w:r>
            <w:r w:rsidR="00694DD2">
              <w:rPr>
                <w:webHidden/>
              </w:rPr>
              <w:t>13</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65" w:history="1">
            <w:r w:rsidR="00D166D2" w:rsidRPr="00C213ED">
              <w:rPr>
                <w:rStyle w:val="Hyperlink"/>
              </w:rPr>
              <w:t>OLS - NORTH AS A CENTRE OF PROFESSIONAL EXPERTISE</w:t>
            </w:r>
            <w:r w:rsidR="00D166D2">
              <w:rPr>
                <w:webHidden/>
              </w:rPr>
              <w:tab/>
            </w:r>
            <w:r w:rsidR="00D57896">
              <w:rPr>
                <w:webHidden/>
              </w:rPr>
              <w:fldChar w:fldCharType="begin"/>
            </w:r>
            <w:r w:rsidR="00D166D2">
              <w:rPr>
                <w:webHidden/>
              </w:rPr>
              <w:instrText xml:space="preserve"> PAGEREF _Toc531180365 \h </w:instrText>
            </w:r>
            <w:r w:rsidR="00D57896">
              <w:rPr>
                <w:webHidden/>
              </w:rPr>
            </w:r>
            <w:r w:rsidR="00D57896">
              <w:rPr>
                <w:webHidden/>
              </w:rPr>
              <w:fldChar w:fldCharType="separate"/>
            </w:r>
            <w:r w:rsidR="00694DD2">
              <w:rPr>
                <w:webHidden/>
              </w:rPr>
              <w:t>13</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66" w:history="1">
            <w:r w:rsidR="00D166D2" w:rsidRPr="00C213ED">
              <w:rPr>
                <w:rStyle w:val="Hyperlink"/>
              </w:rPr>
              <w:t>IMPACT ON CLIENTS</w:t>
            </w:r>
            <w:r w:rsidR="00D166D2">
              <w:rPr>
                <w:webHidden/>
              </w:rPr>
              <w:tab/>
            </w:r>
            <w:r w:rsidR="00D57896">
              <w:rPr>
                <w:webHidden/>
              </w:rPr>
              <w:fldChar w:fldCharType="begin"/>
            </w:r>
            <w:r w:rsidR="00D166D2">
              <w:rPr>
                <w:webHidden/>
              </w:rPr>
              <w:instrText xml:space="preserve"> PAGEREF _Toc531180366 \h </w:instrText>
            </w:r>
            <w:r w:rsidR="00D57896">
              <w:rPr>
                <w:webHidden/>
              </w:rPr>
            </w:r>
            <w:r w:rsidR="00D57896">
              <w:rPr>
                <w:webHidden/>
              </w:rPr>
              <w:fldChar w:fldCharType="separate"/>
            </w:r>
            <w:r w:rsidR="00694DD2">
              <w:rPr>
                <w:webHidden/>
              </w:rPr>
              <w:t>14</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67" w:history="1">
            <w:r w:rsidR="00D166D2" w:rsidRPr="00C213ED">
              <w:rPr>
                <w:rStyle w:val="Hyperlink"/>
              </w:rPr>
              <w:t>OVERVIEW OF THE STATUS OF NORTHERN LIBRARIES STUDY OF 2013</w:t>
            </w:r>
            <w:r w:rsidR="00D166D2">
              <w:rPr>
                <w:webHidden/>
              </w:rPr>
              <w:tab/>
            </w:r>
            <w:r w:rsidR="00D57896">
              <w:rPr>
                <w:webHidden/>
              </w:rPr>
              <w:fldChar w:fldCharType="begin"/>
            </w:r>
            <w:r w:rsidR="00D166D2">
              <w:rPr>
                <w:webHidden/>
              </w:rPr>
              <w:instrText xml:space="preserve"> PAGEREF _Toc531180367 \h </w:instrText>
            </w:r>
            <w:r w:rsidR="00D57896">
              <w:rPr>
                <w:webHidden/>
              </w:rPr>
            </w:r>
            <w:r w:rsidR="00D57896">
              <w:rPr>
                <w:webHidden/>
              </w:rPr>
              <w:fldChar w:fldCharType="separate"/>
            </w:r>
            <w:r w:rsidR="00694DD2">
              <w:rPr>
                <w:webHidden/>
              </w:rPr>
              <w:t>17</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68" w:history="1">
            <w:r w:rsidR="00D166D2" w:rsidRPr="00C213ED">
              <w:rPr>
                <w:rStyle w:val="Hyperlink"/>
              </w:rPr>
              <w:t>OLS - NORTH AS A CORPORATION</w:t>
            </w:r>
            <w:r w:rsidR="00D166D2">
              <w:rPr>
                <w:webHidden/>
              </w:rPr>
              <w:tab/>
            </w:r>
            <w:r w:rsidR="00D57896">
              <w:rPr>
                <w:webHidden/>
              </w:rPr>
              <w:fldChar w:fldCharType="begin"/>
            </w:r>
            <w:r w:rsidR="00D166D2">
              <w:rPr>
                <w:webHidden/>
              </w:rPr>
              <w:instrText xml:space="preserve"> PAGEREF _Toc531180368 \h </w:instrText>
            </w:r>
            <w:r w:rsidR="00D57896">
              <w:rPr>
                <w:webHidden/>
              </w:rPr>
            </w:r>
            <w:r w:rsidR="00D57896">
              <w:rPr>
                <w:webHidden/>
              </w:rPr>
              <w:fldChar w:fldCharType="separate"/>
            </w:r>
            <w:r w:rsidR="00694DD2">
              <w:rPr>
                <w:webHidden/>
              </w:rPr>
              <w:t>21</w:t>
            </w:r>
            <w:r w:rsidR="00D57896">
              <w:rPr>
                <w:webHidden/>
              </w:rPr>
              <w:fldChar w:fldCharType="end"/>
            </w:r>
          </w:hyperlink>
        </w:p>
        <w:p w:rsidR="00D166D2" w:rsidRDefault="002025E0">
          <w:pPr>
            <w:pStyle w:val="TOC1"/>
            <w:tabs>
              <w:tab w:val="right" w:leader="dot" w:pos="10142"/>
            </w:tabs>
            <w:rPr>
              <w:noProof/>
              <w:lang w:eastAsia="en-US"/>
            </w:rPr>
          </w:pPr>
          <w:hyperlink w:anchor="_Toc531180369" w:history="1">
            <w:r w:rsidR="00D166D2" w:rsidRPr="00C213ED">
              <w:rPr>
                <w:rStyle w:val="Hyperlink"/>
                <w:rFonts w:ascii="Times New Roman" w:eastAsiaTheme="majorEastAsia" w:hAnsi="Times New Roman" w:cs="Times New Roman"/>
                <w:b/>
                <w:bCs/>
                <w:noProof/>
              </w:rPr>
              <w:t>HIGHLIGHTS AND ACHIEVEMENTS 2017-2018</w:t>
            </w:r>
            <w:r w:rsidR="00D166D2">
              <w:rPr>
                <w:noProof/>
                <w:webHidden/>
              </w:rPr>
              <w:tab/>
            </w:r>
            <w:r w:rsidR="00D57896">
              <w:rPr>
                <w:noProof/>
                <w:webHidden/>
              </w:rPr>
              <w:fldChar w:fldCharType="begin"/>
            </w:r>
            <w:r w:rsidR="00D166D2">
              <w:rPr>
                <w:noProof/>
                <w:webHidden/>
              </w:rPr>
              <w:instrText xml:space="preserve"> PAGEREF _Toc531180369 \h </w:instrText>
            </w:r>
            <w:r w:rsidR="00D57896">
              <w:rPr>
                <w:noProof/>
                <w:webHidden/>
              </w:rPr>
            </w:r>
            <w:r w:rsidR="00D57896">
              <w:rPr>
                <w:noProof/>
                <w:webHidden/>
              </w:rPr>
              <w:fldChar w:fldCharType="separate"/>
            </w:r>
            <w:r w:rsidR="00694DD2">
              <w:rPr>
                <w:noProof/>
                <w:webHidden/>
              </w:rPr>
              <w:t>22</w:t>
            </w:r>
            <w:r w:rsidR="00D57896">
              <w:rPr>
                <w:noProof/>
                <w:webHidden/>
              </w:rPr>
              <w:fldChar w:fldCharType="end"/>
            </w:r>
          </w:hyperlink>
        </w:p>
        <w:p w:rsidR="00D166D2" w:rsidRDefault="002025E0">
          <w:pPr>
            <w:pStyle w:val="TOC1"/>
            <w:tabs>
              <w:tab w:val="right" w:leader="dot" w:pos="10142"/>
            </w:tabs>
            <w:rPr>
              <w:noProof/>
              <w:lang w:eastAsia="en-US"/>
            </w:rPr>
          </w:pPr>
          <w:hyperlink w:anchor="_Toc531180370" w:history="1">
            <w:r w:rsidR="00D166D2" w:rsidRPr="00C213ED">
              <w:rPr>
                <w:rStyle w:val="Hyperlink"/>
                <w:rFonts w:ascii="Times New Roman" w:eastAsiaTheme="majorEastAsia" w:hAnsi="Times New Roman" w:cs="Times New Roman"/>
                <w:b/>
                <w:bCs/>
                <w:noProof/>
              </w:rPr>
              <w:t>SERVICES</w:t>
            </w:r>
            <w:r w:rsidR="00D166D2">
              <w:rPr>
                <w:noProof/>
                <w:webHidden/>
              </w:rPr>
              <w:tab/>
            </w:r>
            <w:r w:rsidR="00D57896">
              <w:rPr>
                <w:noProof/>
                <w:webHidden/>
              </w:rPr>
              <w:fldChar w:fldCharType="begin"/>
            </w:r>
            <w:r w:rsidR="00D166D2">
              <w:rPr>
                <w:noProof/>
                <w:webHidden/>
              </w:rPr>
              <w:instrText xml:space="preserve"> PAGEREF _Toc531180370 \h </w:instrText>
            </w:r>
            <w:r w:rsidR="00D57896">
              <w:rPr>
                <w:noProof/>
                <w:webHidden/>
              </w:rPr>
            </w:r>
            <w:r w:rsidR="00D57896">
              <w:rPr>
                <w:noProof/>
                <w:webHidden/>
              </w:rPr>
              <w:fldChar w:fldCharType="separate"/>
            </w:r>
            <w:r w:rsidR="00694DD2">
              <w:rPr>
                <w:noProof/>
                <w:webHidden/>
              </w:rPr>
              <w:t>23</w:t>
            </w:r>
            <w:r w:rsidR="00D57896">
              <w:rPr>
                <w:noProof/>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71" w:history="1">
            <w:r w:rsidR="00D166D2" w:rsidRPr="00C213ED">
              <w:rPr>
                <w:rStyle w:val="Hyperlink"/>
              </w:rPr>
              <w:t>OVERVIEW OF EXISTING PROGRAMS</w:t>
            </w:r>
            <w:r w:rsidR="00D166D2">
              <w:rPr>
                <w:webHidden/>
              </w:rPr>
              <w:tab/>
            </w:r>
            <w:r w:rsidR="00D57896">
              <w:rPr>
                <w:webHidden/>
              </w:rPr>
              <w:fldChar w:fldCharType="begin"/>
            </w:r>
            <w:r w:rsidR="00D166D2">
              <w:rPr>
                <w:webHidden/>
              </w:rPr>
              <w:instrText xml:space="preserve"> PAGEREF _Toc531180371 \h </w:instrText>
            </w:r>
            <w:r w:rsidR="00D57896">
              <w:rPr>
                <w:webHidden/>
              </w:rPr>
            </w:r>
            <w:r w:rsidR="00D57896">
              <w:rPr>
                <w:webHidden/>
              </w:rPr>
              <w:fldChar w:fldCharType="separate"/>
            </w:r>
            <w:r w:rsidR="00694DD2">
              <w:rPr>
                <w:webHidden/>
              </w:rPr>
              <w:t>23</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72" w:history="1">
            <w:r w:rsidR="00D166D2" w:rsidRPr="00C213ED">
              <w:rPr>
                <w:rStyle w:val="Hyperlink"/>
              </w:rPr>
              <w:t>PROPOSED PROGRAM HIGHLIGHTS</w:t>
            </w:r>
            <w:r w:rsidR="00D166D2">
              <w:rPr>
                <w:webHidden/>
              </w:rPr>
              <w:tab/>
            </w:r>
            <w:r w:rsidR="00D57896">
              <w:rPr>
                <w:webHidden/>
              </w:rPr>
              <w:fldChar w:fldCharType="begin"/>
            </w:r>
            <w:r w:rsidR="00D166D2">
              <w:rPr>
                <w:webHidden/>
              </w:rPr>
              <w:instrText xml:space="preserve"> PAGEREF _Toc531180372 \h </w:instrText>
            </w:r>
            <w:r w:rsidR="00D57896">
              <w:rPr>
                <w:webHidden/>
              </w:rPr>
            </w:r>
            <w:r w:rsidR="00D57896">
              <w:rPr>
                <w:webHidden/>
              </w:rPr>
              <w:fldChar w:fldCharType="separate"/>
            </w:r>
            <w:r w:rsidR="00694DD2">
              <w:rPr>
                <w:webHidden/>
              </w:rPr>
              <w:t>26</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73" w:history="1">
            <w:r w:rsidR="00D166D2" w:rsidRPr="00C213ED">
              <w:rPr>
                <w:rStyle w:val="Hyperlink"/>
              </w:rPr>
              <w:t>COLLABORATION WITH PROVINCIAL LIBRARY ORGANIZATIONS</w:t>
            </w:r>
            <w:r w:rsidR="00D166D2">
              <w:rPr>
                <w:webHidden/>
              </w:rPr>
              <w:tab/>
            </w:r>
            <w:r w:rsidR="00D57896">
              <w:rPr>
                <w:webHidden/>
              </w:rPr>
              <w:fldChar w:fldCharType="begin"/>
            </w:r>
            <w:r w:rsidR="00D166D2">
              <w:rPr>
                <w:webHidden/>
              </w:rPr>
              <w:instrText xml:space="preserve"> PAGEREF _Toc531180373 \h </w:instrText>
            </w:r>
            <w:r w:rsidR="00D57896">
              <w:rPr>
                <w:webHidden/>
              </w:rPr>
            </w:r>
            <w:r w:rsidR="00D57896">
              <w:rPr>
                <w:webHidden/>
              </w:rPr>
              <w:fldChar w:fldCharType="separate"/>
            </w:r>
            <w:r w:rsidR="00694DD2">
              <w:rPr>
                <w:webHidden/>
              </w:rPr>
              <w:t>26</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74" w:history="1">
            <w:r w:rsidR="00D166D2" w:rsidRPr="00C213ED">
              <w:rPr>
                <w:rStyle w:val="Hyperlink"/>
              </w:rPr>
              <w:t>OTHER INITIATIVES INVOLVING THIRD PARTIES</w:t>
            </w:r>
            <w:r w:rsidR="00D166D2">
              <w:rPr>
                <w:webHidden/>
              </w:rPr>
              <w:tab/>
            </w:r>
            <w:r w:rsidR="00D57896">
              <w:rPr>
                <w:webHidden/>
              </w:rPr>
              <w:fldChar w:fldCharType="begin"/>
            </w:r>
            <w:r w:rsidR="00D166D2">
              <w:rPr>
                <w:webHidden/>
              </w:rPr>
              <w:instrText xml:space="preserve"> PAGEREF _Toc531180374 \h </w:instrText>
            </w:r>
            <w:r w:rsidR="00D57896">
              <w:rPr>
                <w:webHidden/>
              </w:rPr>
            </w:r>
            <w:r w:rsidR="00D57896">
              <w:rPr>
                <w:webHidden/>
              </w:rPr>
              <w:fldChar w:fldCharType="separate"/>
            </w:r>
            <w:r w:rsidR="00694DD2">
              <w:rPr>
                <w:webHidden/>
              </w:rPr>
              <w:t>27</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75" w:history="1">
            <w:r w:rsidR="00D166D2" w:rsidRPr="00C213ED">
              <w:rPr>
                <w:rStyle w:val="Hyperlink"/>
              </w:rPr>
              <w:t>PROVINCIAL INITIATIVES</w:t>
            </w:r>
            <w:r w:rsidR="00D166D2">
              <w:rPr>
                <w:webHidden/>
              </w:rPr>
              <w:tab/>
            </w:r>
            <w:r w:rsidR="00D57896">
              <w:rPr>
                <w:webHidden/>
              </w:rPr>
              <w:fldChar w:fldCharType="begin"/>
            </w:r>
            <w:r w:rsidR="00D166D2">
              <w:rPr>
                <w:webHidden/>
              </w:rPr>
              <w:instrText xml:space="preserve"> PAGEREF _Toc531180375 \h </w:instrText>
            </w:r>
            <w:r w:rsidR="00D57896">
              <w:rPr>
                <w:webHidden/>
              </w:rPr>
            </w:r>
            <w:r w:rsidR="00D57896">
              <w:rPr>
                <w:webHidden/>
              </w:rPr>
              <w:fldChar w:fldCharType="separate"/>
            </w:r>
            <w:r w:rsidR="00694DD2">
              <w:rPr>
                <w:webHidden/>
              </w:rPr>
              <w:t>28</w:t>
            </w:r>
            <w:r w:rsidR="00D57896">
              <w:rPr>
                <w:webHidden/>
              </w:rPr>
              <w:fldChar w:fldCharType="end"/>
            </w:r>
          </w:hyperlink>
        </w:p>
        <w:p w:rsidR="00D166D2" w:rsidRDefault="002025E0">
          <w:pPr>
            <w:pStyle w:val="TOC1"/>
            <w:tabs>
              <w:tab w:val="right" w:leader="dot" w:pos="10142"/>
            </w:tabs>
            <w:rPr>
              <w:noProof/>
              <w:lang w:eastAsia="en-US"/>
            </w:rPr>
          </w:pPr>
          <w:hyperlink w:anchor="_Toc531180376" w:history="1">
            <w:r w:rsidR="00D166D2" w:rsidRPr="00C213ED">
              <w:rPr>
                <w:rStyle w:val="Hyperlink"/>
                <w:rFonts w:ascii="Times New Roman" w:eastAsiaTheme="majorEastAsia" w:hAnsi="Times New Roman" w:cs="Times New Roman"/>
                <w:b/>
                <w:bCs/>
                <w:noProof/>
              </w:rPr>
              <w:t>OPERATIONAL PLANNING AND STRATEGIC DIRECTIONS</w:t>
            </w:r>
            <w:r w:rsidR="00D166D2">
              <w:rPr>
                <w:noProof/>
                <w:webHidden/>
              </w:rPr>
              <w:tab/>
            </w:r>
            <w:r w:rsidR="00D57896">
              <w:rPr>
                <w:noProof/>
                <w:webHidden/>
              </w:rPr>
              <w:fldChar w:fldCharType="begin"/>
            </w:r>
            <w:r w:rsidR="00D166D2">
              <w:rPr>
                <w:noProof/>
                <w:webHidden/>
              </w:rPr>
              <w:instrText xml:space="preserve"> PAGEREF _Toc531180376 \h </w:instrText>
            </w:r>
            <w:r w:rsidR="00D57896">
              <w:rPr>
                <w:noProof/>
                <w:webHidden/>
              </w:rPr>
            </w:r>
            <w:r w:rsidR="00D57896">
              <w:rPr>
                <w:noProof/>
                <w:webHidden/>
              </w:rPr>
              <w:fldChar w:fldCharType="separate"/>
            </w:r>
            <w:r w:rsidR="00694DD2">
              <w:rPr>
                <w:noProof/>
                <w:webHidden/>
              </w:rPr>
              <w:t>31</w:t>
            </w:r>
            <w:r w:rsidR="00D57896">
              <w:rPr>
                <w:noProof/>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77" w:history="1">
            <w:r w:rsidR="00D166D2" w:rsidRPr="00C213ED">
              <w:rPr>
                <w:rStyle w:val="Hyperlink"/>
              </w:rPr>
              <w:t>TRANSFER PAYMENT AGREEMENT PERFORMANCE MEASURES AND TARGETS</w:t>
            </w:r>
            <w:r w:rsidR="00D166D2">
              <w:rPr>
                <w:webHidden/>
              </w:rPr>
              <w:tab/>
            </w:r>
            <w:r w:rsidR="00D57896">
              <w:rPr>
                <w:webHidden/>
              </w:rPr>
              <w:fldChar w:fldCharType="begin"/>
            </w:r>
            <w:r w:rsidR="00D166D2">
              <w:rPr>
                <w:webHidden/>
              </w:rPr>
              <w:instrText xml:space="preserve"> PAGEREF _Toc531180377 \h </w:instrText>
            </w:r>
            <w:r w:rsidR="00D57896">
              <w:rPr>
                <w:webHidden/>
              </w:rPr>
            </w:r>
            <w:r w:rsidR="00D57896">
              <w:rPr>
                <w:webHidden/>
              </w:rPr>
              <w:fldChar w:fldCharType="separate"/>
            </w:r>
            <w:r w:rsidR="00694DD2">
              <w:rPr>
                <w:webHidden/>
              </w:rPr>
              <w:t>31</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78" w:history="1">
            <w:r w:rsidR="00D166D2" w:rsidRPr="00C213ED">
              <w:rPr>
                <w:rStyle w:val="Hyperlink"/>
              </w:rPr>
              <w:t>REVIEW OF STRATEGIC DIRECTIONS</w:t>
            </w:r>
            <w:r w:rsidR="00D166D2">
              <w:rPr>
                <w:webHidden/>
              </w:rPr>
              <w:tab/>
            </w:r>
            <w:r w:rsidR="00D57896">
              <w:rPr>
                <w:webHidden/>
              </w:rPr>
              <w:fldChar w:fldCharType="begin"/>
            </w:r>
            <w:r w:rsidR="00D166D2">
              <w:rPr>
                <w:webHidden/>
              </w:rPr>
              <w:instrText xml:space="preserve"> PAGEREF _Toc531180378 \h </w:instrText>
            </w:r>
            <w:r w:rsidR="00D57896">
              <w:rPr>
                <w:webHidden/>
              </w:rPr>
            </w:r>
            <w:r w:rsidR="00D57896">
              <w:rPr>
                <w:webHidden/>
              </w:rPr>
              <w:fldChar w:fldCharType="separate"/>
            </w:r>
            <w:r w:rsidR="00694DD2">
              <w:rPr>
                <w:webHidden/>
              </w:rPr>
              <w:t>40</w:t>
            </w:r>
            <w:r w:rsidR="00D57896">
              <w:rPr>
                <w:webHidden/>
              </w:rPr>
              <w:fldChar w:fldCharType="end"/>
            </w:r>
          </w:hyperlink>
        </w:p>
        <w:p w:rsidR="00D166D2" w:rsidRDefault="002025E0">
          <w:pPr>
            <w:pStyle w:val="TOC1"/>
            <w:tabs>
              <w:tab w:val="right" w:leader="dot" w:pos="10142"/>
            </w:tabs>
            <w:rPr>
              <w:noProof/>
              <w:lang w:eastAsia="en-US"/>
            </w:rPr>
          </w:pPr>
          <w:hyperlink w:anchor="_Toc531180379" w:history="1">
            <w:r w:rsidR="00D166D2" w:rsidRPr="00C213ED">
              <w:rPr>
                <w:rStyle w:val="Hyperlink"/>
                <w:rFonts w:ascii="Times New Roman" w:eastAsiaTheme="majorEastAsia" w:hAnsi="Times New Roman" w:cs="Times New Roman"/>
                <w:b/>
                <w:bCs/>
                <w:noProof/>
              </w:rPr>
              <w:t>STRATEGIC GOALS AND TARGETS</w:t>
            </w:r>
            <w:r w:rsidR="00D166D2">
              <w:rPr>
                <w:noProof/>
                <w:webHidden/>
              </w:rPr>
              <w:tab/>
            </w:r>
            <w:r w:rsidR="00D57896">
              <w:rPr>
                <w:noProof/>
                <w:webHidden/>
              </w:rPr>
              <w:fldChar w:fldCharType="begin"/>
            </w:r>
            <w:r w:rsidR="00D166D2">
              <w:rPr>
                <w:noProof/>
                <w:webHidden/>
              </w:rPr>
              <w:instrText xml:space="preserve"> PAGEREF _Toc531180379 \h </w:instrText>
            </w:r>
            <w:r w:rsidR="00D57896">
              <w:rPr>
                <w:noProof/>
                <w:webHidden/>
              </w:rPr>
            </w:r>
            <w:r w:rsidR="00D57896">
              <w:rPr>
                <w:noProof/>
                <w:webHidden/>
              </w:rPr>
              <w:fldChar w:fldCharType="separate"/>
            </w:r>
            <w:r w:rsidR="00694DD2">
              <w:rPr>
                <w:noProof/>
                <w:webHidden/>
              </w:rPr>
              <w:t>41</w:t>
            </w:r>
            <w:r w:rsidR="00D57896">
              <w:rPr>
                <w:noProof/>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80" w:history="1">
            <w:r w:rsidR="00D166D2" w:rsidRPr="00C213ED">
              <w:rPr>
                <w:rStyle w:val="Hyperlink"/>
              </w:rPr>
              <w:t>REVIEW OF 2018-2019 OUTCOMES</w:t>
            </w:r>
            <w:r w:rsidR="00D166D2">
              <w:rPr>
                <w:webHidden/>
              </w:rPr>
              <w:tab/>
            </w:r>
            <w:r w:rsidR="00D57896">
              <w:rPr>
                <w:webHidden/>
              </w:rPr>
              <w:fldChar w:fldCharType="begin"/>
            </w:r>
            <w:r w:rsidR="00D166D2">
              <w:rPr>
                <w:webHidden/>
              </w:rPr>
              <w:instrText xml:space="preserve"> PAGEREF _Toc531180380 \h </w:instrText>
            </w:r>
            <w:r w:rsidR="00D57896">
              <w:rPr>
                <w:webHidden/>
              </w:rPr>
            </w:r>
            <w:r w:rsidR="00D57896">
              <w:rPr>
                <w:webHidden/>
              </w:rPr>
              <w:fldChar w:fldCharType="separate"/>
            </w:r>
            <w:r w:rsidR="00694DD2">
              <w:rPr>
                <w:webHidden/>
              </w:rPr>
              <w:t>41</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81" w:history="1">
            <w:r w:rsidR="00D166D2" w:rsidRPr="00C213ED">
              <w:rPr>
                <w:rStyle w:val="Hyperlink"/>
              </w:rPr>
              <w:t>2019-2020 PERFORMANCE MEASURES</w:t>
            </w:r>
            <w:r w:rsidR="00D166D2">
              <w:rPr>
                <w:webHidden/>
              </w:rPr>
              <w:tab/>
            </w:r>
            <w:r w:rsidR="00D57896">
              <w:rPr>
                <w:webHidden/>
              </w:rPr>
              <w:fldChar w:fldCharType="begin"/>
            </w:r>
            <w:r w:rsidR="00D166D2">
              <w:rPr>
                <w:webHidden/>
              </w:rPr>
              <w:instrText xml:space="preserve"> PAGEREF _Toc531180381 \h </w:instrText>
            </w:r>
            <w:r w:rsidR="00D57896">
              <w:rPr>
                <w:webHidden/>
              </w:rPr>
            </w:r>
            <w:r w:rsidR="00D57896">
              <w:rPr>
                <w:webHidden/>
              </w:rPr>
              <w:fldChar w:fldCharType="separate"/>
            </w:r>
            <w:r w:rsidR="00694DD2">
              <w:rPr>
                <w:webHidden/>
              </w:rPr>
              <w:t>43</w:t>
            </w:r>
            <w:r w:rsidR="00D57896">
              <w:rPr>
                <w:webHidden/>
              </w:rPr>
              <w:fldChar w:fldCharType="end"/>
            </w:r>
          </w:hyperlink>
        </w:p>
        <w:p w:rsidR="00D166D2" w:rsidRDefault="002025E0">
          <w:pPr>
            <w:pStyle w:val="TOC1"/>
            <w:tabs>
              <w:tab w:val="right" w:leader="dot" w:pos="10142"/>
            </w:tabs>
            <w:rPr>
              <w:noProof/>
              <w:lang w:eastAsia="en-US"/>
            </w:rPr>
          </w:pPr>
          <w:hyperlink w:anchor="_Toc531180382" w:history="1">
            <w:r w:rsidR="00D166D2" w:rsidRPr="00C213ED">
              <w:rPr>
                <w:rStyle w:val="Hyperlink"/>
                <w:rFonts w:ascii="Times New Roman" w:eastAsiaTheme="majorEastAsia" w:hAnsi="Times New Roman" w:cs="Times New Roman"/>
                <w:b/>
                <w:bCs/>
                <w:noProof/>
              </w:rPr>
              <w:t>COMMUNICATION PLAN</w:t>
            </w:r>
            <w:r w:rsidR="00D166D2">
              <w:rPr>
                <w:noProof/>
                <w:webHidden/>
              </w:rPr>
              <w:tab/>
            </w:r>
            <w:r w:rsidR="00D57896">
              <w:rPr>
                <w:noProof/>
                <w:webHidden/>
              </w:rPr>
              <w:fldChar w:fldCharType="begin"/>
            </w:r>
            <w:r w:rsidR="00D166D2">
              <w:rPr>
                <w:noProof/>
                <w:webHidden/>
              </w:rPr>
              <w:instrText xml:space="preserve"> PAGEREF _Toc531180382 \h </w:instrText>
            </w:r>
            <w:r w:rsidR="00D57896">
              <w:rPr>
                <w:noProof/>
                <w:webHidden/>
              </w:rPr>
            </w:r>
            <w:r w:rsidR="00D57896">
              <w:rPr>
                <w:noProof/>
                <w:webHidden/>
              </w:rPr>
              <w:fldChar w:fldCharType="separate"/>
            </w:r>
            <w:r w:rsidR="00694DD2">
              <w:rPr>
                <w:noProof/>
                <w:webHidden/>
              </w:rPr>
              <w:t>45</w:t>
            </w:r>
            <w:r w:rsidR="00D57896">
              <w:rPr>
                <w:noProof/>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83" w:history="1">
            <w:r w:rsidR="00D166D2" w:rsidRPr="00C213ED">
              <w:rPr>
                <w:rStyle w:val="Hyperlink"/>
              </w:rPr>
              <w:t>CLIENT COMMUNICATIONS</w:t>
            </w:r>
            <w:r w:rsidR="00D166D2">
              <w:rPr>
                <w:webHidden/>
              </w:rPr>
              <w:tab/>
            </w:r>
            <w:r w:rsidR="00D57896">
              <w:rPr>
                <w:webHidden/>
              </w:rPr>
              <w:fldChar w:fldCharType="begin"/>
            </w:r>
            <w:r w:rsidR="00D166D2">
              <w:rPr>
                <w:webHidden/>
              </w:rPr>
              <w:instrText xml:space="preserve"> PAGEREF _Toc531180383 \h </w:instrText>
            </w:r>
            <w:r w:rsidR="00D57896">
              <w:rPr>
                <w:webHidden/>
              </w:rPr>
            </w:r>
            <w:r w:rsidR="00D57896">
              <w:rPr>
                <w:webHidden/>
              </w:rPr>
              <w:fldChar w:fldCharType="separate"/>
            </w:r>
            <w:r w:rsidR="00694DD2">
              <w:rPr>
                <w:webHidden/>
              </w:rPr>
              <w:t>45</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84" w:history="1">
            <w:r w:rsidR="00D166D2" w:rsidRPr="00C213ED">
              <w:rPr>
                <w:rStyle w:val="Hyperlink"/>
              </w:rPr>
              <w:t>MAJOR ANNOUNCEMENTS</w:t>
            </w:r>
            <w:r w:rsidR="00D166D2">
              <w:rPr>
                <w:webHidden/>
              </w:rPr>
              <w:tab/>
            </w:r>
            <w:r w:rsidR="00D57896">
              <w:rPr>
                <w:webHidden/>
              </w:rPr>
              <w:fldChar w:fldCharType="begin"/>
            </w:r>
            <w:r w:rsidR="00D166D2">
              <w:rPr>
                <w:webHidden/>
              </w:rPr>
              <w:instrText xml:space="preserve"> PAGEREF _Toc531180384 \h </w:instrText>
            </w:r>
            <w:r w:rsidR="00D57896">
              <w:rPr>
                <w:webHidden/>
              </w:rPr>
            </w:r>
            <w:r w:rsidR="00D57896">
              <w:rPr>
                <w:webHidden/>
              </w:rPr>
              <w:fldChar w:fldCharType="separate"/>
            </w:r>
            <w:r w:rsidR="00694DD2">
              <w:rPr>
                <w:webHidden/>
              </w:rPr>
              <w:t>46</w:t>
            </w:r>
            <w:r w:rsidR="00D57896">
              <w:rPr>
                <w:webHidden/>
              </w:rPr>
              <w:fldChar w:fldCharType="end"/>
            </w:r>
          </w:hyperlink>
        </w:p>
        <w:p w:rsidR="00D166D2" w:rsidRDefault="002025E0">
          <w:pPr>
            <w:pStyle w:val="TOC1"/>
            <w:tabs>
              <w:tab w:val="right" w:leader="dot" w:pos="10142"/>
            </w:tabs>
            <w:rPr>
              <w:noProof/>
              <w:lang w:eastAsia="en-US"/>
            </w:rPr>
          </w:pPr>
          <w:hyperlink w:anchor="_Toc531180385" w:history="1">
            <w:r w:rsidR="00D166D2" w:rsidRPr="00C213ED">
              <w:rPr>
                <w:rStyle w:val="Hyperlink"/>
                <w:rFonts w:ascii="Times New Roman" w:eastAsiaTheme="majorEastAsia" w:hAnsi="Times New Roman" w:cs="Times New Roman"/>
                <w:b/>
                <w:bCs/>
                <w:noProof/>
              </w:rPr>
              <w:t>PROJECTED REVENUES, EXPENDITURES, AND OPERATIONAL FUNDING</w:t>
            </w:r>
            <w:r w:rsidR="00D166D2">
              <w:rPr>
                <w:noProof/>
                <w:webHidden/>
              </w:rPr>
              <w:tab/>
            </w:r>
            <w:r w:rsidR="00D57896">
              <w:rPr>
                <w:noProof/>
                <w:webHidden/>
              </w:rPr>
              <w:fldChar w:fldCharType="begin"/>
            </w:r>
            <w:r w:rsidR="00D166D2">
              <w:rPr>
                <w:noProof/>
                <w:webHidden/>
              </w:rPr>
              <w:instrText xml:space="preserve"> PAGEREF _Toc531180385 \h </w:instrText>
            </w:r>
            <w:r w:rsidR="00D57896">
              <w:rPr>
                <w:noProof/>
                <w:webHidden/>
              </w:rPr>
            </w:r>
            <w:r w:rsidR="00D57896">
              <w:rPr>
                <w:noProof/>
                <w:webHidden/>
              </w:rPr>
              <w:fldChar w:fldCharType="separate"/>
            </w:r>
            <w:r w:rsidR="00694DD2">
              <w:rPr>
                <w:noProof/>
                <w:webHidden/>
              </w:rPr>
              <w:t>47</w:t>
            </w:r>
            <w:r w:rsidR="00D57896">
              <w:rPr>
                <w:noProof/>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86" w:history="1">
            <w:r w:rsidR="00D166D2" w:rsidRPr="00C213ED">
              <w:rPr>
                <w:rStyle w:val="Hyperlink"/>
              </w:rPr>
              <w:t>FINANCIAL FORECAST SUMMARY AND PROJECTIONS</w:t>
            </w:r>
            <w:r w:rsidR="00D166D2">
              <w:rPr>
                <w:webHidden/>
              </w:rPr>
              <w:tab/>
            </w:r>
            <w:r w:rsidR="00D57896">
              <w:rPr>
                <w:webHidden/>
              </w:rPr>
              <w:fldChar w:fldCharType="begin"/>
            </w:r>
            <w:r w:rsidR="00D166D2">
              <w:rPr>
                <w:webHidden/>
              </w:rPr>
              <w:instrText xml:space="preserve"> PAGEREF _Toc531180386 \h </w:instrText>
            </w:r>
            <w:r w:rsidR="00D57896">
              <w:rPr>
                <w:webHidden/>
              </w:rPr>
            </w:r>
            <w:r w:rsidR="00D57896">
              <w:rPr>
                <w:webHidden/>
              </w:rPr>
              <w:fldChar w:fldCharType="separate"/>
            </w:r>
            <w:r w:rsidR="00694DD2">
              <w:rPr>
                <w:webHidden/>
              </w:rPr>
              <w:t>47</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87" w:history="1">
            <w:r w:rsidR="00D166D2" w:rsidRPr="00C213ED">
              <w:rPr>
                <w:rStyle w:val="Hyperlink"/>
              </w:rPr>
              <w:t>ASSET MANAGEMENT 2017-2018</w:t>
            </w:r>
            <w:r w:rsidR="00D166D2">
              <w:rPr>
                <w:webHidden/>
              </w:rPr>
              <w:tab/>
            </w:r>
            <w:r w:rsidR="00D57896">
              <w:rPr>
                <w:webHidden/>
              </w:rPr>
              <w:fldChar w:fldCharType="begin"/>
            </w:r>
            <w:r w:rsidR="00D166D2">
              <w:rPr>
                <w:webHidden/>
              </w:rPr>
              <w:instrText xml:space="preserve"> PAGEREF _Toc531180387 \h </w:instrText>
            </w:r>
            <w:r w:rsidR="00D57896">
              <w:rPr>
                <w:webHidden/>
              </w:rPr>
            </w:r>
            <w:r w:rsidR="00D57896">
              <w:rPr>
                <w:webHidden/>
              </w:rPr>
              <w:fldChar w:fldCharType="separate"/>
            </w:r>
            <w:r w:rsidR="00694DD2">
              <w:rPr>
                <w:webHidden/>
              </w:rPr>
              <w:t>48</w:t>
            </w:r>
            <w:r w:rsidR="00D57896">
              <w:rPr>
                <w:webHidden/>
              </w:rPr>
              <w:fldChar w:fldCharType="end"/>
            </w:r>
          </w:hyperlink>
        </w:p>
        <w:p w:rsidR="00D166D2" w:rsidRDefault="002025E0">
          <w:pPr>
            <w:pStyle w:val="TOC2"/>
            <w:rPr>
              <w:rFonts w:asciiTheme="minorHAnsi" w:eastAsiaTheme="minorEastAsia" w:hAnsiTheme="minorHAnsi" w:cstheme="minorBidi"/>
              <w:color w:val="auto"/>
              <w:sz w:val="22"/>
              <w:szCs w:val="22"/>
              <w:lang w:val="en-US" w:eastAsia="en-US"/>
            </w:rPr>
          </w:pPr>
          <w:hyperlink w:anchor="_Toc531180388" w:history="1">
            <w:r w:rsidR="00D166D2" w:rsidRPr="00C213ED">
              <w:rPr>
                <w:rStyle w:val="Hyperlink"/>
              </w:rPr>
              <w:t>RESOURCES NEEDED TO MEET GOALS AND OBJECTIVES</w:t>
            </w:r>
            <w:r w:rsidR="00D166D2">
              <w:rPr>
                <w:webHidden/>
              </w:rPr>
              <w:tab/>
            </w:r>
            <w:r w:rsidR="00D57896">
              <w:rPr>
                <w:webHidden/>
              </w:rPr>
              <w:fldChar w:fldCharType="begin"/>
            </w:r>
            <w:r w:rsidR="00D166D2">
              <w:rPr>
                <w:webHidden/>
              </w:rPr>
              <w:instrText xml:space="preserve"> PAGEREF _Toc531180388 \h </w:instrText>
            </w:r>
            <w:r w:rsidR="00D57896">
              <w:rPr>
                <w:webHidden/>
              </w:rPr>
            </w:r>
            <w:r w:rsidR="00D57896">
              <w:rPr>
                <w:webHidden/>
              </w:rPr>
              <w:fldChar w:fldCharType="separate"/>
            </w:r>
            <w:r w:rsidR="00694DD2">
              <w:rPr>
                <w:webHidden/>
              </w:rPr>
              <w:t>48</w:t>
            </w:r>
            <w:r w:rsidR="00D57896">
              <w:rPr>
                <w:webHidden/>
              </w:rPr>
              <w:fldChar w:fldCharType="end"/>
            </w:r>
          </w:hyperlink>
        </w:p>
        <w:p w:rsidR="00D166D2" w:rsidRDefault="002025E0">
          <w:pPr>
            <w:pStyle w:val="TOC1"/>
            <w:tabs>
              <w:tab w:val="right" w:leader="dot" w:pos="10142"/>
            </w:tabs>
            <w:rPr>
              <w:noProof/>
              <w:lang w:eastAsia="en-US"/>
            </w:rPr>
          </w:pPr>
          <w:hyperlink w:anchor="_Toc531180389" w:history="1">
            <w:r w:rsidR="00D166D2" w:rsidRPr="00C213ED">
              <w:rPr>
                <w:rStyle w:val="Hyperlink"/>
                <w:rFonts w:ascii="Times New Roman" w:eastAsiaTheme="majorEastAsia" w:hAnsi="Times New Roman" w:cs="Times New Roman"/>
                <w:b/>
                <w:bCs/>
                <w:noProof/>
              </w:rPr>
              <w:t>RISK ASSESSMENT AND MANAGEMENT</w:t>
            </w:r>
            <w:r w:rsidR="00D166D2">
              <w:rPr>
                <w:noProof/>
                <w:webHidden/>
              </w:rPr>
              <w:tab/>
            </w:r>
            <w:r w:rsidR="00D57896">
              <w:rPr>
                <w:noProof/>
                <w:webHidden/>
              </w:rPr>
              <w:fldChar w:fldCharType="begin"/>
            </w:r>
            <w:r w:rsidR="00D166D2">
              <w:rPr>
                <w:noProof/>
                <w:webHidden/>
              </w:rPr>
              <w:instrText xml:space="preserve"> PAGEREF _Toc531180389 \h </w:instrText>
            </w:r>
            <w:r w:rsidR="00D57896">
              <w:rPr>
                <w:noProof/>
                <w:webHidden/>
              </w:rPr>
            </w:r>
            <w:r w:rsidR="00D57896">
              <w:rPr>
                <w:noProof/>
                <w:webHidden/>
              </w:rPr>
              <w:fldChar w:fldCharType="separate"/>
            </w:r>
            <w:r w:rsidR="00694DD2">
              <w:rPr>
                <w:noProof/>
                <w:webHidden/>
              </w:rPr>
              <w:t>50</w:t>
            </w:r>
            <w:r w:rsidR="00D57896">
              <w:rPr>
                <w:noProof/>
                <w:webHidden/>
              </w:rPr>
              <w:fldChar w:fldCharType="end"/>
            </w:r>
          </w:hyperlink>
        </w:p>
        <w:p w:rsidR="00D166D2" w:rsidRDefault="002025E0">
          <w:pPr>
            <w:pStyle w:val="TOC1"/>
            <w:tabs>
              <w:tab w:val="right" w:leader="dot" w:pos="10142"/>
            </w:tabs>
            <w:rPr>
              <w:noProof/>
              <w:lang w:eastAsia="en-US"/>
            </w:rPr>
          </w:pPr>
          <w:hyperlink w:anchor="_Toc531180390" w:history="1">
            <w:r w:rsidR="00D166D2" w:rsidRPr="00C213ED">
              <w:rPr>
                <w:rStyle w:val="Hyperlink"/>
                <w:rFonts w:ascii="Times New Roman" w:eastAsiaTheme="majorEastAsia" w:hAnsi="Times New Roman" w:cs="Times New Roman"/>
                <w:b/>
                <w:bCs/>
                <w:noProof/>
              </w:rPr>
              <w:t>SUMMARY OF STAFF</w:t>
            </w:r>
            <w:r w:rsidR="00D166D2">
              <w:rPr>
                <w:noProof/>
                <w:webHidden/>
              </w:rPr>
              <w:tab/>
            </w:r>
            <w:r w:rsidR="00D57896">
              <w:rPr>
                <w:noProof/>
                <w:webHidden/>
              </w:rPr>
              <w:fldChar w:fldCharType="begin"/>
            </w:r>
            <w:r w:rsidR="00D166D2">
              <w:rPr>
                <w:noProof/>
                <w:webHidden/>
              </w:rPr>
              <w:instrText xml:space="preserve"> PAGEREF _Toc531180390 \h </w:instrText>
            </w:r>
            <w:r w:rsidR="00D57896">
              <w:rPr>
                <w:noProof/>
                <w:webHidden/>
              </w:rPr>
            </w:r>
            <w:r w:rsidR="00D57896">
              <w:rPr>
                <w:noProof/>
                <w:webHidden/>
              </w:rPr>
              <w:fldChar w:fldCharType="separate"/>
            </w:r>
            <w:r w:rsidR="00694DD2">
              <w:rPr>
                <w:noProof/>
                <w:webHidden/>
              </w:rPr>
              <w:t>50</w:t>
            </w:r>
            <w:r w:rsidR="00D57896">
              <w:rPr>
                <w:noProof/>
                <w:webHidden/>
              </w:rPr>
              <w:fldChar w:fldCharType="end"/>
            </w:r>
          </w:hyperlink>
        </w:p>
        <w:p w:rsidR="00D166D2" w:rsidRDefault="002025E0">
          <w:pPr>
            <w:pStyle w:val="TOC1"/>
            <w:tabs>
              <w:tab w:val="right" w:leader="dot" w:pos="10142"/>
            </w:tabs>
            <w:rPr>
              <w:noProof/>
              <w:lang w:eastAsia="en-US"/>
            </w:rPr>
          </w:pPr>
          <w:hyperlink w:anchor="_Toc531180391" w:history="1">
            <w:r w:rsidR="00D166D2" w:rsidRPr="00C213ED">
              <w:rPr>
                <w:rStyle w:val="Hyperlink"/>
                <w:rFonts w:ascii="Times New Roman" w:eastAsiaTheme="majorEastAsia" w:hAnsi="Times New Roman" w:cs="Times New Roman"/>
                <w:b/>
                <w:bCs/>
                <w:noProof/>
              </w:rPr>
              <w:t>APPENDIX 1 - FINANCIAL FORECAST</w:t>
            </w:r>
            <w:r w:rsidR="00D166D2">
              <w:rPr>
                <w:noProof/>
                <w:webHidden/>
              </w:rPr>
              <w:tab/>
            </w:r>
            <w:r w:rsidR="00D57896">
              <w:rPr>
                <w:noProof/>
                <w:webHidden/>
              </w:rPr>
              <w:fldChar w:fldCharType="begin"/>
            </w:r>
            <w:r w:rsidR="00D166D2">
              <w:rPr>
                <w:noProof/>
                <w:webHidden/>
              </w:rPr>
              <w:instrText xml:space="preserve"> PAGEREF _Toc531180391 \h </w:instrText>
            </w:r>
            <w:r w:rsidR="00D57896">
              <w:rPr>
                <w:noProof/>
                <w:webHidden/>
              </w:rPr>
            </w:r>
            <w:r w:rsidR="00D57896">
              <w:rPr>
                <w:noProof/>
                <w:webHidden/>
              </w:rPr>
              <w:fldChar w:fldCharType="separate"/>
            </w:r>
            <w:r w:rsidR="00694DD2">
              <w:rPr>
                <w:noProof/>
                <w:webHidden/>
              </w:rPr>
              <w:t>51</w:t>
            </w:r>
            <w:r w:rsidR="00D57896">
              <w:rPr>
                <w:noProof/>
                <w:webHidden/>
              </w:rPr>
              <w:fldChar w:fldCharType="end"/>
            </w:r>
          </w:hyperlink>
        </w:p>
        <w:p w:rsidR="00D166D2" w:rsidRDefault="002025E0">
          <w:pPr>
            <w:pStyle w:val="TOC1"/>
            <w:tabs>
              <w:tab w:val="right" w:leader="dot" w:pos="10142"/>
            </w:tabs>
            <w:rPr>
              <w:noProof/>
              <w:lang w:eastAsia="en-US"/>
            </w:rPr>
          </w:pPr>
          <w:hyperlink w:anchor="_Toc531180392" w:history="1">
            <w:r w:rsidR="00D166D2" w:rsidRPr="00C213ED">
              <w:rPr>
                <w:rStyle w:val="Hyperlink"/>
                <w:rFonts w:ascii="Times New Roman" w:eastAsiaTheme="majorEastAsia" w:hAnsi="Times New Roman" w:cs="Times New Roman"/>
                <w:b/>
                <w:bCs/>
                <w:noProof/>
              </w:rPr>
              <w:t>APPENDIX 2 – ASSET MANAGEMENT</w:t>
            </w:r>
            <w:r w:rsidR="00D166D2">
              <w:rPr>
                <w:noProof/>
                <w:webHidden/>
              </w:rPr>
              <w:tab/>
            </w:r>
            <w:r w:rsidR="00D57896">
              <w:rPr>
                <w:noProof/>
                <w:webHidden/>
              </w:rPr>
              <w:fldChar w:fldCharType="begin"/>
            </w:r>
            <w:r w:rsidR="00D166D2">
              <w:rPr>
                <w:noProof/>
                <w:webHidden/>
              </w:rPr>
              <w:instrText xml:space="preserve"> PAGEREF _Toc531180392 \h </w:instrText>
            </w:r>
            <w:r w:rsidR="00D57896">
              <w:rPr>
                <w:noProof/>
                <w:webHidden/>
              </w:rPr>
            </w:r>
            <w:r w:rsidR="00D57896">
              <w:rPr>
                <w:noProof/>
                <w:webHidden/>
              </w:rPr>
              <w:fldChar w:fldCharType="separate"/>
            </w:r>
            <w:r w:rsidR="00694DD2">
              <w:rPr>
                <w:noProof/>
                <w:webHidden/>
              </w:rPr>
              <w:t>51</w:t>
            </w:r>
            <w:r w:rsidR="00D57896">
              <w:rPr>
                <w:noProof/>
                <w:webHidden/>
              </w:rPr>
              <w:fldChar w:fldCharType="end"/>
            </w:r>
          </w:hyperlink>
        </w:p>
        <w:p w:rsidR="00D166D2" w:rsidRDefault="002025E0">
          <w:pPr>
            <w:pStyle w:val="TOC1"/>
            <w:tabs>
              <w:tab w:val="right" w:leader="dot" w:pos="10142"/>
            </w:tabs>
            <w:rPr>
              <w:noProof/>
              <w:lang w:eastAsia="en-US"/>
            </w:rPr>
          </w:pPr>
          <w:hyperlink w:anchor="_Toc531180393" w:history="1">
            <w:r w:rsidR="00D166D2" w:rsidRPr="00C213ED">
              <w:rPr>
                <w:rStyle w:val="Hyperlink"/>
                <w:rFonts w:ascii="Times New Roman" w:eastAsiaTheme="majorEastAsia" w:hAnsi="Times New Roman" w:cs="Times New Roman"/>
                <w:b/>
                <w:bCs/>
                <w:noProof/>
              </w:rPr>
              <w:t>APPENDIX 3 – RISK ASSESSMENT</w:t>
            </w:r>
            <w:r w:rsidR="00D166D2">
              <w:rPr>
                <w:noProof/>
                <w:webHidden/>
              </w:rPr>
              <w:tab/>
            </w:r>
            <w:r w:rsidR="00D57896">
              <w:rPr>
                <w:noProof/>
                <w:webHidden/>
              </w:rPr>
              <w:fldChar w:fldCharType="begin"/>
            </w:r>
            <w:r w:rsidR="00D166D2">
              <w:rPr>
                <w:noProof/>
                <w:webHidden/>
              </w:rPr>
              <w:instrText xml:space="preserve"> PAGEREF _Toc531180393 \h </w:instrText>
            </w:r>
            <w:r w:rsidR="00D57896">
              <w:rPr>
                <w:noProof/>
                <w:webHidden/>
              </w:rPr>
            </w:r>
            <w:r w:rsidR="00D57896">
              <w:rPr>
                <w:noProof/>
                <w:webHidden/>
              </w:rPr>
              <w:fldChar w:fldCharType="separate"/>
            </w:r>
            <w:r w:rsidR="00694DD2">
              <w:rPr>
                <w:noProof/>
                <w:webHidden/>
              </w:rPr>
              <w:t>51</w:t>
            </w:r>
            <w:r w:rsidR="00D57896">
              <w:rPr>
                <w:noProof/>
                <w:webHidden/>
              </w:rPr>
              <w:fldChar w:fldCharType="end"/>
            </w:r>
          </w:hyperlink>
        </w:p>
        <w:p w:rsidR="00D166D2" w:rsidRDefault="002025E0">
          <w:pPr>
            <w:pStyle w:val="TOC1"/>
            <w:tabs>
              <w:tab w:val="right" w:leader="dot" w:pos="10142"/>
            </w:tabs>
            <w:rPr>
              <w:noProof/>
              <w:lang w:eastAsia="en-US"/>
            </w:rPr>
          </w:pPr>
          <w:hyperlink w:anchor="_Toc531180394" w:history="1">
            <w:r w:rsidR="00D166D2" w:rsidRPr="00C213ED">
              <w:rPr>
                <w:rStyle w:val="Hyperlink"/>
                <w:rFonts w:ascii="Times New Roman" w:eastAsiaTheme="majorEastAsia" w:hAnsi="Times New Roman" w:cs="Times New Roman"/>
                <w:b/>
                <w:bCs/>
                <w:noProof/>
              </w:rPr>
              <w:t>APPENDIX 4 – PERFORMANCE MEASURE TARGETS</w:t>
            </w:r>
            <w:r w:rsidR="00D166D2">
              <w:rPr>
                <w:noProof/>
                <w:webHidden/>
              </w:rPr>
              <w:tab/>
            </w:r>
            <w:r w:rsidR="00D57896">
              <w:rPr>
                <w:noProof/>
                <w:webHidden/>
              </w:rPr>
              <w:fldChar w:fldCharType="begin"/>
            </w:r>
            <w:r w:rsidR="00D166D2">
              <w:rPr>
                <w:noProof/>
                <w:webHidden/>
              </w:rPr>
              <w:instrText xml:space="preserve"> PAGEREF _Toc531180394 \h </w:instrText>
            </w:r>
            <w:r w:rsidR="00D57896">
              <w:rPr>
                <w:noProof/>
                <w:webHidden/>
              </w:rPr>
            </w:r>
            <w:r w:rsidR="00D57896">
              <w:rPr>
                <w:noProof/>
                <w:webHidden/>
              </w:rPr>
              <w:fldChar w:fldCharType="separate"/>
            </w:r>
            <w:r w:rsidR="00694DD2">
              <w:rPr>
                <w:noProof/>
                <w:webHidden/>
              </w:rPr>
              <w:t>51</w:t>
            </w:r>
            <w:r w:rsidR="00D57896">
              <w:rPr>
                <w:noProof/>
                <w:webHidden/>
              </w:rPr>
              <w:fldChar w:fldCharType="end"/>
            </w:r>
          </w:hyperlink>
        </w:p>
        <w:p w:rsidR="001B712B" w:rsidRDefault="001B712B">
          <w:pPr>
            <w:rPr>
              <w:highlight w:val="yellow"/>
            </w:rPr>
          </w:pPr>
        </w:p>
        <w:p w:rsidR="00041E82" w:rsidRPr="006C702E" w:rsidRDefault="00D57896">
          <w:r w:rsidRPr="00E3112E">
            <w:rPr>
              <w:b/>
              <w:bCs/>
              <w:noProof/>
              <w:highlight w:val="yellow"/>
            </w:rPr>
            <w:fldChar w:fldCharType="end"/>
          </w:r>
        </w:p>
      </w:sdtContent>
    </w:sdt>
    <w:p w:rsidR="00041E82" w:rsidRPr="006C702E" w:rsidRDefault="00041E82">
      <w:pPr>
        <w:rPr>
          <w:b/>
        </w:rPr>
      </w:pPr>
      <w:r w:rsidRPr="006C702E">
        <w:rPr>
          <w:b/>
        </w:rPr>
        <w:br w:type="page"/>
      </w:r>
    </w:p>
    <w:p w:rsidR="006D7CEB" w:rsidRPr="006C702E" w:rsidRDefault="00F71166" w:rsidP="00B6260B">
      <w:pPr>
        <w:pStyle w:val="Heading1"/>
        <w:rPr>
          <w:rFonts w:ascii="Times New Roman" w:eastAsiaTheme="majorEastAsia" w:hAnsi="Times New Roman" w:cs="Times New Roman"/>
          <w:b/>
          <w:bCs/>
          <w:color w:val="365F91" w:themeColor="accent1" w:themeShade="BF"/>
          <w:u w:val="none"/>
          <w:lang w:val="en-US" w:eastAsia="ja-JP"/>
        </w:rPr>
      </w:pPr>
      <w:bookmarkStart w:id="1" w:name="_Toc531180353"/>
      <w:r w:rsidRPr="006C702E">
        <w:rPr>
          <w:rFonts w:ascii="Times New Roman" w:eastAsiaTheme="majorEastAsia" w:hAnsi="Times New Roman" w:cs="Times New Roman"/>
          <w:b/>
          <w:bCs/>
          <w:color w:val="365F91" w:themeColor="accent1" w:themeShade="BF"/>
          <w:u w:val="none"/>
          <w:lang w:val="en-US" w:eastAsia="ja-JP"/>
        </w:rPr>
        <w:lastRenderedPageBreak/>
        <w:t>EXECUTIVE SUMMARY</w:t>
      </w:r>
      <w:bookmarkEnd w:id="1"/>
    </w:p>
    <w:p w:rsidR="006D7CEB" w:rsidRPr="006C702E" w:rsidRDefault="006D7CEB">
      <w:pPr>
        <w:jc w:val="both"/>
      </w:pPr>
    </w:p>
    <w:p w:rsidR="00940C6E" w:rsidRPr="006C702E" w:rsidRDefault="00940C6E" w:rsidP="00940C6E">
      <w:pPr>
        <w:jc w:val="both"/>
      </w:pPr>
      <w:r w:rsidRPr="006C702E">
        <w:t xml:space="preserve">The </w:t>
      </w:r>
      <w:r w:rsidR="00333063">
        <w:t>organization</w:t>
      </w:r>
      <w:r w:rsidRPr="006C702E">
        <w:t xml:space="preserve"> is governed by the</w:t>
      </w:r>
      <w:r w:rsidR="002025E0">
        <w:t xml:space="preserve"> </w:t>
      </w:r>
      <w:r w:rsidRPr="006C702E">
        <w:t xml:space="preserve">Northern Ontario Library Service Board (NOLSB). </w:t>
      </w:r>
      <w:r w:rsidR="002025E0">
        <w:t xml:space="preserve"> </w:t>
      </w:r>
      <w:r w:rsidRPr="006C702E">
        <w:t>Through our programs and services, OLS - North support</w:t>
      </w:r>
      <w:r>
        <w:t>s</w:t>
      </w:r>
      <w:r w:rsidRPr="006C702E">
        <w:t xml:space="preserve"> cooperation and coordination among public libraries. </w:t>
      </w:r>
      <w:r w:rsidR="002025E0">
        <w:t xml:space="preserve"> </w:t>
      </w:r>
      <w:r w:rsidRPr="006C702E">
        <w:t>The nine member board (7 elected, 2 ministerial nominees) govern</w:t>
      </w:r>
      <w:r>
        <w:t>s</w:t>
      </w:r>
      <w:r w:rsidRPr="006C702E">
        <w:t xml:space="preserve"> the organization effectively with diminishing dollar values and increasing costs. </w:t>
      </w:r>
      <w:r w:rsidR="002025E0">
        <w:t xml:space="preserve"> </w:t>
      </w:r>
      <w:r w:rsidRPr="006C702E">
        <w:t xml:space="preserve">The Board is committed to its committee-of-the-whole model which ensures that all members are kept aware of the organization’s essential activities. </w:t>
      </w:r>
    </w:p>
    <w:p w:rsidR="00940C6E" w:rsidRDefault="00940C6E">
      <w:pPr>
        <w:jc w:val="both"/>
      </w:pPr>
    </w:p>
    <w:p w:rsidR="004F59DA" w:rsidRDefault="006E3250">
      <w:pPr>
        <w:jc w:val="both"/>
      </w:pPr>
      <w:r w:rsidRPr="006C702E">
        <w:t>The Ontario Library Service – North (</w:t>
      </w:r>
      <w:r w:rsidR="0024048E" w:rsidRPr="006C702E">
        <w:t xml:space="preserve">OLS </w:t>
      </w:r>
      <w:r w:rsidRPr="006C702E">
        <w:t>–</w:t>
      </w:r>
      <w:r w:rsidR="0024048E" w:rsidRPr="006C702E">
        <w:t xml:space="preserve"> North</w:t>
      </w:r>
      <w:r w:rsidRPr="006C702E">
        <w:t>)</w:t>
      </w:r>
      <w:r w:rsidR="0024048E" w:rsidRPr="006C702E">
        <w:t xml:space="preserve"> Board and staff</w:t>
      </w:r>
      <w:r w:rsidR="003B374A">
        <w:t xml:space="preserve"> </w:t>
      </w:r>
      <w:r w:rsidR="004F59DA" w:rsidRPr="006C702E">
        <w:t xml:space="preserve">provide a broad range of services to meet the </w:t>
      </w:r>
      <w:r w:rsidR="00F71166" w:rsidRPr="006C702E">
        <w:t>unique needs of our small, remote communities</w:t>
      </w:r>
      <w:r w:rsidR="00E57A79" w:rsidRPr="006C702E">
        <w:t xml:space="preserve">. </w:t>
      </w:r>
      <w:r w:rsidR="002025E0">
        <w:t xml:space="preserve"> </w:t>
      </w:r>
      <w:r w:rsidR="00151449" w:rsidRPr="006C702E">
        <w:t xml:space="preserve">We </w:t>
      </w:r>
      <w:r w:rsidRPr="006C702E">
        <w:t>provide</w:t>
      </w:r>
      <w:r w:rsidR="004F59DA" w:rsidRPr="006C702E">
        <w:t xml:space="preserve"> professional expertise for </w:t>
      </w:r>
      <w:r w:rsidR="00F71166" w:rsidRPr="006C702E">
        <w:t>client libraries</w:t>
      </w:r>
      <w:r w:rsidR="003B374A">
        <w:t xml:space="preserve"> </w:t>
      </w:r>
      <w:r w:rsidR="00F71166" w:rsidRPr="006C702E">
        <w:t>desp</w:t>
      </w:r>
      <w:r w:rsidR="004F59DA" w:rsidRPr="006C702E">
        <w:t>ite ongoing financial pressures and the resulting erosion of service capacity.</w:t>
      </w:r>
    </w:p>
    <w:p w:rsidR="00E3112E" w:rsidRDefault="00E3112E">
      <w:pPr>
        <w:jc w:val="both"/>
      </w:pPr>
    </w:p>
    <w:p w:rsidR="00E3112E" w:rsidRPr="006C702E" w:rsidRDefault="00E3112E">
      <w:pPr>
        <w:jc w:val="both"/>
      </w:pPr>
      <w:r>
        <w:t xml:space="preserve">The long serving </w:t>
      </w:r>
      <w:r w:rsidR="00170720">
        <w:t>C</w:t>
      </w:r>
      <w:r w:rsidR="00940C6E">
        <w:t xml:space="preserve">hief </w:t>
      </w:r>
      <w:r w:rsidR="00170720">
        <w:t>E</w:t>
      </w:r>
      <w:r w:rsidR="00940C6E">
        <w:t xml:space="preserve">xecutive </w:t>
      </w:r>
      <w:r w:rsidR="00170720">
        <w:t>O</w:t>
      </w:r>
      <w:r w:rsidR="00940C6E">
        <w:t xml:space="preserve">fficer </w:t>
      </w:r>
      <w:r>
        <w:t>of the organization retires January 31, 2019.  The new CEO, Mel</w:t>
      </w:r>
      <w:r w:rsidR="003B374A">
        <w:t>l</w:t>
      </w:r>
      <w:r>
        <w:t>issa D’Onofrio</w:t>
      </w:r>
      <w:r w:rsidR="00170720">
        <w:t>-</w:t>
      </w:r>
      <w:r>
        <w:t>Jones will begin her duties on February 1, 2019.</w:t>
      </w:r>
    </w:p>
    <w:p w:rsidR="004F59DA" w:rsidRPr="006C702E" w:rsidRDefault="004F59DA">
      <w:pPr>
        <w:jc w:val="both"/>
      </w:pPr>
    </w:p>
    <w:p w:rsidR="00EA0053" w:rsidRDefault="00F71166">
      <w:pPr>
        <w:jc w:val="both"/>
      </w:pPr>
      <w:r w:rsidRPr="0057468E">
        <w:t>In 2013-2014, the Ministry raised the level of the transfer payment to O</w:t>
      </w:r>
      <w:r w:rsidR="006E3250" w:rsidRPr="0057468E">
        <w:t>LS</w:t>
      </w:r>
      <w:r w:rsidRPr="0057468E">
        <w:t xml:space="preserve"> – North by $61,201</w:t>
      </w:r>
      <w:r w:rsidR="00E57A79" w:rsidRPr="0057468E">
        <w:t xml:space="preserve">. </w:t>
      </w:r>
      <w:r w:rsidR="002025E0">
        <w:t xml:space="preserve"> </w:t>
      </w:r>
      <w:r w:rsidRPr="0057468E">
        <w:t xml:space="preserve">This was the first increase to core funding </w:t>
      </w:r>
      <w:r w:rsidR="00EB06D3" w:rsidRPr="0057468E">
        <w:t>received from the Ministry in fifteen years</w:t>
      </w:r>
      <w:r w:rsidRPr="0057468E">
        <w:t xml:space="preserve"> with the exception of a one-time funding envelope</w:t>
      </w:r>
      <w:r w:rsidR="003B374A">
        <w:t xml:space="preserve"> </w:t>
      </w:r>
      <w:r w:rsidR="00170720">
        <w:t>for operational needs</w:t>
      </w:r>
      <w:r w:rsidR="00E57A79" w:rsidRPr="0057468E">
        <w:t xml:space="preserve">. </w:t>
      </w:r>
      <w:r w:rsidR="002025E0">
        <w:t xml:space="preserve"> </w:t>
      </w:r>
      <w:r w:rsidRPr="0057468E">
        <w:t>The 2013-2014 increase was greatly appreciated as it allowed OLS - North to continue its annual conference for northern librarians</w:t>
      </w:r>
      <w:r w:rsidR="00E57A79" w:rsidRPr="0057468E">
        <w:t>.</w:t>
      </w:r>
      <w:r w:rsidR="002025E0">
        <w:t xml:space="preserve"> </w:t>
      </w:r>
      <w:r w:rsidR="00E57A79" w:rsidRPr="0057468E">
        <w:t xml:space="preserve"> </w:t>
      </w:r>
      <w:r w:rsidRPr="0057468E">
        <w:t>However, with rising costs</w:t>
      </w:r>
      <w:r w:rsidR="00A505D3" w:rsidRPr="0057468E">
        <w:t>,</w:t>
      </w:r>
      <w:r w:rsidR="003B374A">
        <w:t xml:space="preserve"> </w:t>
      </w:r>
      <w:r w:rsidR="00940C6E">
        <w:t xml:space="preserve">the viability of the </w:t>
      </w:r>
      <w:r w:rsidRPr="0057468E">
        <w:t xml:space="preserve">conference </w:t>
      </w:r>
      <w:r w:rsidR="00404557" w:rsidRPr="0057468E">
        <w:t xml:space="preserve">must </w:t>
      </w:r>
      <w:r w:rsidRPr="0057468E">
        <w:t xml:space="preserve">be re-evaluated </w:t>
      </w:r>
      <w:r w:rsidR="00404557" w:rsidRPr="0057468E">
        <w:t>annually</w:t>
      </w:r>
      <w:r w:rsidR="00E57A79" w:rsidRPr="0057468E">
        <w:t xml:space="preserve">. </w:t>
      </w:r>
    </w:p>
    <w:p w:rsidR="0057468E" w:rsidRPr="006C702E" w:rsidRDefault="0057468E">
      <w:pPr>
        <w:jc w:val="both"/>
      </w:pPr>
    </w:p>
    <w:p w:rsidR="006D7CEB" w:rsidRPr="006C702E" w:rsidRDefault="006D7CEB">
      <w:pPr>
        <w:jc w:val="both"/>
      </w:pPr>
    </w:p>
    <w:p w:rsidR="006D7CEB" w:rsidRPr="006C702E" w:rsidRDefault="00F71166">
      <w:pPr>
        <w:jc w:val="both"/>
      </w:pPr>
      <w:r w:rsidRPr="006C702E">
        <w:t xml:space="preserve">OLS - North is focused on </w:t>
      </w:r>
      <w:r w:rsidR="00E3112E">
        <w:t xml:space="preserve">meeting the </w:t>
      </w:r>
      <w:r w:rsidRPr="006C702E">
        <w:t xml:space="preserve">needs of </w:t>
      </w:r>
      <w:r w:rsidR="00151449" w:rsidRPr="006C702E">
        <w:t xml:space="preserve">our </w:t>
      </w:r>
      <w:r w:rsidRPr="006C702E">
        <w:t>clients</w:t>
      </w:r>
      <w:r w:rsidR="00E3112E">
        <w:t xml:space="preserve"> and maintaining a balanced budget.</w:t>
      </w:r>
      <w:r w:rsidRPr="006C702E">
        <w:t xml:space="preserve"> </w:t>
      </w:r>
      <w:r w:rsidR="002025E0">
        <w:t xml:space="preserve"> </w:t>
      </w:r>
      <w:r w:rsidRPr="006C702E">
        <w:t>The organization assists public libraries in Northern Ontario in making local, provincial, national</w:t>
      </w:r>
      <w:r w:rsidR="00940C6E">
        <w:t>,</w:t>
      </w:r>
      <w:r w:rsidRPr="006C702E">
        <w:t xml:space="preserve"> and international information accessible to their communities. </w:t>
      </w:r>
      <w:r w:rsidR="00E3112E">
        <w:t>In our small communities</w:t>
      </w:r>
      <w:r w:rsidR="00940C6E">
        <w:t>,</w:t>
      </w:r>
      <w:r w:rsidR="00E3112E">
        <w:t xml:space="preserve"> libraries provide the centre for lifelong learning which fuels employment for individuals and growth for business. </w:t>
      </w:r>
      <w:r w:rsidRPr="006C702E">
        <w:t>OLS - North’s staff are the core of the services we provide</w:t>
      </w:r>
      <w:r w:rsidR="00E57A79" w:rsidRPr="006C702E">
        <w:t xml:space="preserve">. </w:t>
      </w:r>
      <w:r w:rsidR="002025E0">
        <w:t xml:space="preserve"> </w:t>
      </w:r>
      <w:r w:rsidRPr="006C702E">
        <w:t>The conference,</w:t>
      </w:r>
      <w:r w:rsidR="003B374A">
        <w:t xml:space="preserve"> </w:t>
      </w:r>
      <w:r w:rsidRPr="006C702E">
        <w:t>additional training events,</w:t>
      </w:r>
      <w:r w:rsidR="003B374A">
        <w:t xml:space="preserve"> </w:t>
      </w:r>
      <w:r w:rsidR="00E3112E">
        <w:t xml:space="preserve">online education, </w:t>
      </w:r>
      <w:r w:rsidRPr="006C702E">
        <w:t>access to I</w:t>
      </w:r>
      <w:r w:rsidR="00577961" w:rsidRPr="006C702E">
        <w:t>nterlibrary loan (ILLO)</w:t>
      </w:r>
      <w:r w:rsidRPr="006C702E">
        <w:t xml:space="preserve">, the Joint Automation Server Initiative (JASI), are all services which hinge on our core service of </w:t>
      </w:r>
      <w:r w:rsidR="00940C6E">
        <w:t>training</w:t>
      </w:r>
      <w:r w:rsidRPr="006C702E">
        <w:t xml:space="preserve"> and consulting</w:t>
      </w:r>
      <w:r w:rsidR="00E57A79" w:rsidRPr="006C702E">
        <w:t xml:space="preserve">. </w:t>
      </w:r>
      <w:r w:rsidR="00E3112E">
        <w:t>All of these services allow libraries to provide a certain level of service while there budgets benefit from the collaborative nature of these services.</w:t>
      </w:r>
    </w:p>
    <w:p w:rsidR="008812D9" w:rsidRPr="006C702E" w:rsidRDefault="008812D9">
      <w:pPr>
        <w:jc w:val="both"/>
      </w:pPr>
    </w:p>
    <w:p w:rsidR="006D7CEB" w:rsidRPr="006C702E" w:rsidRDefault="00F71166">
      <w:pPr>
        <w:jc w:val="both"/>
      </w:pPr>
      <w:r w:rsidRPr="006C702E">
        <w:t xml:space="preserve">We maintain </w:t>
      </w:r>
      <w:r w:rsidR="00940C6E">
        <w:t>a</w:t>
      </w:r>
      <w:r w:rsidR="003B374A">
        <w:t xml:space="preserve"> </w:t>
      </w:r>
      <w:r w:rsidRPr="006C702E">
        <w:t>high level of cli</w:t>
      </w:r>
      <w:r w:rsidR="004E1435" w:rsidRPr="006C702E">
        <w:t>ent support as shown by our 2017</w:t>
      </w:r>
      <w:r w:rsidRPr="006C702E">
        <w:t xml:space="preserve"> client survey where </w:t>
      </w:r>
      <w:r w:rsidR="00511F90" w:rsidRPr="006C702E">
        <w:t>90.14</w:t>
      </w:r>
      <w:r w:rsidRPr="006C702E">
        <w:t xml:space="preserve"> % of our clients rated OLS - North services as good to excellent</w:t>
      </w:r>
      <w:r w:rsidR="00511F90" w:rsidRPr="006C702E">
        <w:t xml:space="preserve"> and 95.77</w:t>
      </w:r>
      <w:r w:rsidR="00940C6E">
        <w:t>%</w:t>
      </w:r>
      <w:r w:rsidR="00511F90" w:rsidRPr="006C702E">
        <w:t xml:space="preserve"> rated our services in the last 3 years as good to excellent</w:t>
      </w:r>
      <w:r w:rsidR="00E57A79" w:rsidRPr="006C702E">
        <w:t xml:space="preserve">. </w:t>
      </w:r>
      <w:r w:rsidR="002025E0">
        <w:t xml:space="preserve"> </w:t>
      </w:r>
      <w:r w:rsidRPr="006C702E">
        <w:t xml:space="preserve">The </w:t>
      </w:r>
      <w:r w:rsidR="00511F90" w:rsidRPr="006C702E">
        <w:t xml:space="preserve">OLS - North Strategic Plan </w:t>
      </w:r>
      <w:r w:rsidR="00151449" w:rsidRPr="006C702E">
        <w:t xml:space="preserve">for </w:t>
      </w:r>
      <w:r w:rsidR="00511F90" w:rsidRPr="006C702E">
        <w:t>2018-2021will position</w:t>
      </w:r>
      <w:r w:rsidRPr="006C702E">
        <w:t xml:space="preserve"> the organization to continue providing leadership and innovative programming for our client libraries thr</w:t>
      </w:r>
      <w:r w:rsidR="00511F90" w:rsidRPr="006C702E">
        <w:t>ough the next three years</w:t>
      </w:r>
      <w:r w:rsidR="00E57A79" w:rsidRPr="006C702E">
        <w:t xml:space="preserve">. </w:t>
      </w:r>
      <w:r w:rsidR="002025E0">
        <w:t xml:space="preserve"> </w:t>
      </w:r>
      <w:r w:rsidRPr="006C702E">
        <w:t xml:space="preserve">Our new goals </w:t>
      </w:r>
      <w:r w:rsidR="00170720">
        <w:t>include</w:t>
      </w:r>
      <w:r w:rsidR="003B374A">
        <w:t xml:space="preserve"> </w:t>
      </w:r>
      <w:r w:rsidR="00261418" w:rsidRPr="006C702E">
        <w:t>support</w:t>
      </w:r>
      <w:r w:rsidR="00151449" w:rsidRPr="006C702E">
        <w:t>ing</w:t>
      </w:r>
      <w:r w:rsidR="00261418" w:rsidRPr="006C702E">
        <w:t xml:space="preserve"> unique needs and public awareness, adopting technology improvements, leveraging training opportunities and strategic partnerships</w:t>
      </w:r>
      <w:r w:rsidR="00177934" w:rsidRPr="006C702E">
        <w:t>,</w:t>
      </w:r>
      <w:r w:rsidR="00261418" w:rsidRPr="006C702E">
        <w:t xml:space="preserve"> and supporting government priorities.</w:t>
      </w:r>
      <w:r w:rsidR="00500EA1">
        <w:t xml:space="preserve"> </w:t>
      </w:r>
      <w:r w:rsidR="002025E0">
        <w:t xml:space="preserve"> </w:t>
      </w:r>
      <w:r w:rsidR="00500EA1">
        <w:t>The next client survey will be conducted in 2020-2021.</w:t>
      </w:r>
    </w:p>
    <w:p w:rsidR="006D7CEB" w:rsidRPr="006C702E" w:rsidRDefault="006D7CEB">
      <w:pPr>
        <w:jc w:val="both"/>
      </w:pPr>
    </w:p>
    <w:p w:rsidR="00EA0053" w:rsidRPr="006C702E" w:rsidRDefault="00EA0053" w:rsidP="00EA0053">
      <w:pPr>
        <w:jc w:val="both"/>
      </w:pPr>
      <w:r w:rsidRPr="006C702E">
        <w:t>Our continuing commitment and partnership with First Nation libraries in Ontario has been reflected both in our services and in our support of initiatives arising from the First Nations’ Strategic Plan. A complete report on First Nation services is included</w:t>
      </w:r>
      <w:r w:rsidR="00E57A79" w:rsidRPr="006C702E">
        <w:t xml:space="preserve">. </w:t>
      </w:r>
      <w:r w:rsidR="002025E0">
        <w:t xml:space="preserve"> </w:t>
      </w:r>
      <w:r w:rsidR="00511F90" w:rsidRPr="006C702E">
        <w:t xml:space="preserve">We were pleased </w:t>
      </w:r>
      <w:r w:rsidR="00155263" w:rsidRPr="006C702E">
        <w:t xml:space="preserve">to host </w:t>
      </w:r>
      <w:r w:rsidR="00940C6E">
        <w:t xml:space="preserve">a </w:t>
      </w:r>
      <w:r w:rsidR="00511F90" w:rsidRPr="006C702E">
        <w:t>joint gathering of First Nation libraries from the North and the South</w:t>
      </w:r>
      <w:r w:rsidR="00E71D33" w:rsidRPr="006C702E">
        <w:t xml:space="preserve"> in 2017</w:t>
      </w:r>
      <w:r w:rsidR="00155263" w:rsidRPr="006C702E">
        <w:t xml:space="preserve"> and 2018</w:t>
      </w:r>
      <w:r w:rsidR="00E57A79" w:rsidRPr="006C702E">
        <w:t xml:space="preserve">. </w:t>
      </w:r>
      <w:r w:rsidR="002025E0">
        <w:t xml:space="preserve"> </w:t>
      </w:r>
      <w:r w:rsidR="00606B6D" w:rsidRPr="006C702E">
        <w:t xml:space="preserve">We thank our partners at </w:t>
      </w:r>
      <w:r w:rsidR="00577961" w:rsidRPr="006C702E">
        <w:t>Southern Ontario Library Service (</w:t>
      </w:r>
      <w:r w:rsidR="00606B6D" w:rsidRPr="006C702E">
        <w:t>SOLS</w:t>
      </w:r>
      <w:r w:rsidR="00577961" w:rsidRPr="006C702E">
        <w:t>)</w:t>
      </w:r>
      <w:r w:rsidR="00606B6D" w:rsidRPr="006C702E">
        <w:t xml:space="preserve"> and </w:t>
      </w:r>
      <w:r w:rsidR="00577961" w:rsidRPr="006C702E">
        <w:t>Ontario Library Association (</w:t>
      </w:r>
      <w:r w:rsidR="00606B6D" w:rsidRPr="006C702E">
        <w:t>OLA</w:t>
      </w:r>
      <w:r w:rsidR="00577961" w:rsidRPr="006C702E">
        <w:t>)</w:t>
      </w:r>
      <w:r w:rsidR="00606B6D" w:rsidRPr="006C702E">
        <w:t xml:space="preserve"> for their help in this event</w:t>
      </w:r>
      <w:r w:rsidR="00E57A79" w:rsidRPr="006C702E">
        <w:t xml:space="preserve">. </w:t>
      </w:r>
      <w:r w:rsidR="00511F90" w:rsidRPr="006C702E">
        <w:t>We expect to do this again next year</w:t>
      </w:r>
      <w:r w:rsidR="00E57A79" w:rsidRPr="006C702E">
        <w:t xml:space="preserve">. </w:t>
      </w:r>
      <w:r w:rsidR="002025E0">
        <w:t xml:space="preserve"> </w:t>
      </w:r>
      <w:r w:rsidRPr="006C702E">
        <w:t>We assist</w:t>
      </w:r>
      <w:r w:rsidR="00940C6E">
        <w:t>ed</w:t>
      </w:r>
      <w:r w:rsidRPr="006C702E">
        <w:t xml:space="preserve"> libraries with finding language revitalization resources</w:t>
      </w:r>
      <w:r w:rsidR="00606B6D" w:rsidRPr="006C702E">
        <w:t>,</w:t>
      </w:r>
      <w:r w:rsidRPr="006C702E">
        <w:t xml:space="preserve"> and </w:t>
      </w:r>
      <w:r w:rsidR="00511F90" w:rsidRPr="006C702E">
        <w:t>we also introduced</w:t>
      </w:r>
      <w:r w:rsidRPr="006C702E">
        <w:t xml:space="preserve"> a </w:t>
      </w:r>
      <w:r w:rsidR="00A505D3" w:rsidRPr="006C702E">
        <w:t>collection</w:t>
      </w:r>
      <w:r w:rsidR="009705ED" w:rsidRPr="006C702E">
        <w:t xml:space="preserve"> of</w:t>
      </w:r>
      <w:r w:rsidRPr="006C702E">
        <w:t xml:space="preserve"> makerspace </w:t>
      </w:r>
      <w:r w:rsidR="00A505D3" w:rsidRPr="006C702E">
        <w:t>items</w:t>
      </w:r>
      <w:r w:rsidRPr="006C702E">
        <w:t>.</w:t>
      </w:r>
    </w:p>
    <w:p w:rsidR="00EA0053" w:rsidRPr="006C702E" w:rsidRDefault="00EA0053">
      <w:pPr>
        <w:jc w:val="both"/>
      </w:pPr>
    </w:p>
    <w:p w:rsidR="006D7CEB" w:rsidRDefault="00500EA1">
      <w:pPr>
        <w:jc w:val="both"/>
      </w:pPr>
      <w:r>
        <w:lastRenderedPageBreak/>
        <w:t xml:space="preserve">Last year, </w:t>
      </w:r>
      <w:r w:rsidR="00EA0053" w:rsidRPr="006C702E">
        <w:t>OLS – North</w:t>
      </w:r>
      <w:r>
        <w:t xml:space="preserve"> and partner libraries released the </w:t>
      </w:r>
      <w:r w:rsidR="00940C6E" w:rsidRPr="00170720">
        <w:rPr>
          <w:i/>
        </w:rPr>
        <w:t xml:space="preserve">Valuing </w:t>
      </w:r>
      <w:r w:rsidRPr="00170720">
        <w:rPr>
          <w:i/>
        </w:rPr>
        <w:t>Northern Librar</w:t>
      </w:r>
      <w:r w:rsidR="00940C6E" w:rsidRPr="00170720">
        <w:rPr>
          <w:i/>
        </w:rPr>
        <w:t>ies</w:t>
      </w:r>
      <w:r w:rsidR="003B374A">
        <w:rPr>
          <w:i/>
        </w:rPr>
        <w:t xml:space="preserve"> </w:t>
      </w:r>
      <w:r w:rsidR="00940C6E">
        <w:t>t</w:t>
      </w:r>
      <w:r>
        <w:t>oolkit</w:t>
      </w:r>
      <w:r w:rsidR="003B374A">
        <w:t xml:space="preserve"> </w:t>
      </w:r>
      <w:r w:rsidR="00940C6E">
        <w:t>w</w:t>
      </w:r>
      <w:r>
        <w:t xml:space="preserve">hich provides a way for libraries to measure and communicate their social return on investment.  </w:t>
      </w:r>
      <w:r w:rsidR="00940C6E">
        <w:t>Our c</w:t>
      </w:r>
      <w:r>
        <w:t>onsulting staff will continue to assist libraries in comp</w:t>
      </w:r>
      <w:r w:rsidR="00940C6E">
        <w:t>l</w:t>
      </w:r>
      <w:r>
        <w:t xml:space="preserve">eting this process for their community.  This project was made possible through the </w:t>
      </w:r>
      <w:r w:rsidR="00EA0053" w:rsidRPr="006C702E">
        <w:t>Ontario Library Capacity Fund (OLCF)</w:t>
      </w:r>
      <w:r>
        <w:t>.</w:t>
      </w:r>
    </w:p>
    <w:p w:rsidR="00500EA1" w:rsidRPr="006C702E" w:rsidRDefault="00500EA1">
      <w:pPr>
        <w:jc w:val="both"/>
      </w:pPr>
    </w:p>
    <w:p w:rsidR="006D7CEB" w:rsidRPr="006C702E" w:rsidRDefault="006E3250">
      <w:pPr>
        <w:jc w:val="both"/>
      </w:pPr>
      <w:r w:rsidRPr="006C702E">
        <w:t xml:space="preserve">OLS – North, </w:t>
      </w:r>
      <w:r w:rsidR="0084522E" w:rsidRPr="006C702E">
        <w:t>SOLS, the Federation of Ontario Public Libraries (Federation)</w:t>
      </w:r>
      <w:r w:rsidRPr="006C702E">
        <w:t>,</w:t>
      </w:r>
      <w:r w:rsidR="0084522E" w:rsidRPr="006C702E">
        <w:t xml:space="preserve"> and OLA </w:t>
      </w:r>
      <w:r w:rsidR="0053627D" w:rsidRPr="006C702E">
        <w:t xml:space="preserve">work collaboratively on strategic directions developed as part of Libraries 2025 and </w:t>
      </w:r>
      <w:r w:rsidR="0048300A" w:rsidRPr="006C702E">
        <w:t xml:space="preserve">on </w:t>
      </w:r>
      <w:r w:rsidR="0053627D" w:rsidRPr="006C702E">
        <w:t>other projects which benefit the libraries.</w:t>
      </w:r>
      <w:r w:rsidR="002025E0">
        <w:t xml:space="preserve"> </w:t>
      </w:r>
      <w:r w:rsidR="00F71166" w:rsidRPr="006C702E">
        <w:t>OLS - North and SOLS staff</w:t>
      </w:r>
      <w:r w:rsidR="00A505D3" w:rsidRPr="006C702E">
        <w:t xml:space="preserve"> together</w:t>
      </w:r>
      <w:r w:rsidR="00F71166" w:rsidRPr="006C702E">
        <w:t xml:space="preserve"> have continued to partner in the delivery of some operational services where it is in the interest of our clients and financially and geographically feasible to do so</w:t>
      </w:r>
      <w:r w:rsidR="00E57A79" w:rsidRPr="006C702E">
        <w:t>.</w:t>
      </w:r>
      <w:r w:rsidR="002025E0">
        <w:t xml:space="preserve"> </w:t>
      </w:r>
      <w:r w:rsidR="00E57A79" w:rsidRPr="006C702E">
        <w:t xml:space="preserve"> </w:t>
      </w:r>
      <w:r w:rsidRPr="006C702E">
        <w:t xml:space="preserve">We </w:t>
      </w:r>
      <w:r w:rsidR="00F71166" w:rsidRPr="006C702E">
        <w:t>examine other opportunities as they arise</w:t>
      </w:r>
      <w:r w:rsidR="00E57A79" w:rsidRPr="006C702E">
        <w:t xml:space="preserve">. </w:t>
      </w:r>
      <w:r w:rsidR="00F71166" w:rsidRPr="006C702E">
        <w:t xml:space="preserve">For the </w:t>
      </w:r>
      <w:r w:rsidR="00500EA1">
        <w:t>fifth</w:t>
      </w:r>
      <w:r w:rsidR="00F71166" w:rsidRPr="006C702E">
        <w:t xml:space="preserve"> year in a row, OLS - North and </w:t>
      </w:r>
      <w:proofErr w:type="gramStart"/>
      <w:r w:rsidR="00F71166" w:rsidRPr="006C702E">
        <w:t>SOLS</w:t>
      </w:r>
      <w:proofErr w:type="gramEnd"/>
      <w:r w:rsidR="00F71166" w:rsidRPr="006C702E">
        <w:t xml:space="preserve"> staff came together in Alliston to consult on areas of collaboration.</w:t>
      </w:r>
    </w:p>
    <w:p w:rsidR="006D7CEB" w:rsidRPr="006C702E" w:rsidRDefault="006D7CEB">
      <w:pPr>
        <w:jc w:val="both"/>
      </w:pPr>
    </w:p>
    <w:p w:rsidR="006D7CEB" w:rsidRPr="006C702E" w:rsidRDefault="00F71166">
      <w:pPr>
        <w:jc w:val="both"/>
      </w:pPr>
      <w:r w:rsidRPr="0057468E">
        <w:t xml:space="preserve">In addition to </w:t>
      </w:r>
      <w:r w:rsidR="0084522E" w:rsidRPr="0057468E">
        <w:t>working with its partners on projects stemming from Libraries 2025</w:t>
      </w:r>
      <w:r w:rsidRPr="0057468E">
        <w:t xml:space="preserve">, key achievements this year included </w:t>
      </w:r>
      <w:r w:rsidR="0057468E" w:rsidRPr="0057468E">
        <w:t xml:space="preserve">the launch of the Collections and Acquisitions Resource Initiative (CARI), the development of training and supports for staff to implement the </w:t>
      </w:r>
      <w:r w:rsidR="001A4070" w:rsidRPr="00170720">
        <w:rPr>
          <w:i/>
        </w:rPr>
        <w:t>Valuing Northern Libraries</w:t>
      </w:r>
      <w:r w:rsidR="003B374A">
        <w:rPr>
          <w:i/>
        </w:rPr>
        <w:t xml:space="preserve"> </w:t>
      </w:r>
      <w:r w:rsidR="001A4070">
        <w:t>t</w:t>
      </w:r>
      <w:r w:rsidR="0057468E" w:rsidRPr="0057468E">
        <w:t>oolkit</w:t>
      </w:r>
      <w:r w:rsidR="006E3250" w:rsidRPr="0057468E">
        <w:t>,</w:t>
      </w:r>
      <w:r w:rsidR="0053627D" w:rsidRPr="0057468E">
        <w:t xml:space="preserve"> and the </w:t>
      </w:r>
      <w:r w:rsidR="0057468E" w:rsidRPr="0057468E">
        <w:t>success of</w:t>
      </w:r>
      <w:r w:rsidR="003B374A">
        <w:t xml:space="preserve"> </w:t>
      </w:r>
      <w:proofErr w:type="spellStart"/>
      <w:r w:rsidR="0053627D" w:rsidRPr="0057468E">
        <w:t>Peer</w:t>
      </w:r>
      <w:r w:rsidR="0084522E" w:rsidRPr="0057468E">
        <w:t>HQ</w:t>
      </w:r>
      <w:proofErr w:type="spellEnd"/>
      <w:r w:rsidR="003B374A">
        <w:t xml:space="preserve"> </w:t>
      </w:r>
      <w:r w:rsidR="0048300A" w:rsidRPr="0057468E">
        <w:t xml:space="preserve">which is a platform for </w:t>
      </w:r>
      <w:r w:rsidR="00A8170E" w:rsidRPr="0057468E">
        <w:t>a variety of Communities of Practice</w:t>
      </w:r>
      <w:r w:rsidR="0053627D" w:rsidRPr="0057468E">
        <w:t xml:space="preserve"> being offered provincially with our partners</w:t>
      </w:r>
      <w:r w:rsidR="00E57A79" w:rsidRPr="0057468E">
        <w:t>.</w:t>
      </w:r>
    </w:p>
    <w:p w:rsidR="0084522E" w:rsidRPr="006C702E" w:rsidRDefault="0084522E">
      <w:pPr>
        <w:jc w:val="both"/>
      </w:pPr>
    </w:p>
    <w:p w:rsidR="006D7CEB" w:rsidRPr="006C702E" w:rsidRDefault="00023AE7">
      <w:pPr>
        <w:jc w:val="both"/>
      </w:pPr>
      <w:r w:rsidRPr="0057468E">
        <w:t>In 201</w:t>
      </w:r>
      <w:r w:rsidR="0057468E" w:rsidRPr="0057468E">
        <w:t>7-2018</w:t>
      </w:r>
      <w:r w:rsidR="00F71166" w:rsidRPr="0057468E">
        <w:t xml:space="preserve">, the organization had </w:t>
      </w:r>
      <w:r w:rsidR="00F71166" w:rsidRPr="001B712B">
        <w:t>expenditures of $</w:t>
      </w:r>
      <w:r w:rsidRPr="001B712B">
        <w:t>1,</w:t>
      </w:r>
      <w:r w:rsidR="001B712B" w:rsidRPr="001B712B">
        <w:t>848,283</w:t>
      </w:r>
      <w:r w:rsidR="00F71166" w:rsidRPr="0057468E">
        <w:t xml:space="preserve"> and was able to meet </w:t>
      </w:r>
      <w:r w:rsidR="00170720">
        <w:t>its financial</w:t>
      </w:r>
      <w:r w:rsidR="003B374A">
        <w:t xml:space="preserve"> </w:t>
      </w:r>
      <w:r w:rsidR="00F71166" w:rsidRPr="0057468E">
        <w:t>obligations</w:t>
      </w:r>
      <w:r w:rsidR="00170720">
        <w:t>.</w:t>
      </w:r>
      <w:r w:rsidR="003B374A">
        <w:t xml:space="preserve"> </w:t>
      </w:r>
      <w:r w:rsidR="00F71166" w:rsidRPr="0057468E">
        <w:t xml:space="preserve">In order to ensure we </w:t>
      </w:r>
      <w:r w:rsidRPr="0057468E">
        <w:t xml:space="preserve">could </w:t>
      </w:r>
      <w:r w:rsidR="00F71166" w:rsidRPr="0057468E">
        <w:t xml:space="preserve">meet </w:t>
      </w:r>
      <w:r w:rsidRPr="0057468E">
        <w:t>2017-2018 targets</w:t>
      </w:r>
      <w:r w:rsidR="00F71166" w:rsidRPr="0057468E">
        <w:t xml:space="preserve">, </w:t>
      </w:r>
      <w:r w:rsidR="008F12EA" w:rsidRPr="0057468E">
        <w:t>the Finance and Purchasing Assistant position was elimin</w:t>
      </w:r>
      <w:r w:rsidR="0048300A" w:rsidRPr="0057468E">
        <w:t>a</w:t>
      </w:r>
      <w:r w:rsidR="008F12EA" w:rsidRPr="0057468E">
        <w:t>ted</w:t>
      </w:r>
      <w:r w:rsidR="00E57A79" w:rsidRPr="0057468E">
        <w:t xml:space="preserve">. </w:t>
      </w:r>
      <w:r w:rsidR="002025E0">
        <w:t xml:space="preserve"> </w:t>
      </w:r>
      <w:r w:rsidRPr="0057468E">
        <w:t xml:space="preserve">This </w:t>
      </w:r>
      <w:r w:rsidR="00EA0053" w:rsidRPr="0057468E">
        <w:t>allow</w:t>
      </w:r>
      <w:r w:rsidRPr="0057468E">
        <w:t>ed</w:t>
      </w:r>
      <w:r w:rsidR="00F71166" w:rsidRPr="0057468E">
        <w:t xml:space="preserve"> us to work within our t</w:t>
      </w:r>
      <w:r w:rsidR="00EA0053" w:rsidRPr="0057468E">
        <w:t xml:space="preserve">ransfer payment although it </w:t>
      </w:r>
      <w:r w:rsidR="00F71166" w:rsidRPr="0057468E">
        <w:t>put</w:t>
      </w:r>
      <w:r w:rsidR="00EA0053" w:rsidRPr="0057468E">
        <w:t>s</w:t>
      </w:r>
      <w:r w:rsidR="00F71166" w:rsidRPr="0057468E">
        <w:t xml:space="preserve"> increased pressure on other staff</w:t>
      </w:r>
      <w:r w:rsidR="00E57A79" w:rsidRPr="0057468E">
        <w:t xml:space="preserve">. </w:t>
      </w:r>
      <w:r w:rsidR="002025E0">
        <w:t xml:space="preserve"> </w:t>
      </w:r>
      <w:r w:rsidR="00F71166" w:rsidRPr="0057468E">
        <w:t xml:space="preserve">Financially, the organization continues to </w:t>
      </w:r>
      <w:r w:rsidR="00A8170E" w:rsidRPr="0057468E">
        <w:t>struggle with</w:t>
      </w:r>
      <w:r w:rsidR="00F71166" w:rsidRPr="0057468E">
        <w:t xml:space="preserve"> budget pressures </w:t>
      </w:r>
      <w:r w:rsidR="00A8170E" w:rsidRPr="0057468E">
        <w:t xml:space="preserve">being weighed </w:t>
      </w:r>
      <w:r w:rsidR="00F71166" w:rsidRPr="0057468E">
        <w:t>against the needs of our clients</w:t>
      </w:r>
      <w:r w:rsidR="00E57A79" w:rsidRPr="0057468E">
        <w:t xml:space="preserve">. </w:t>
      </w:r>
      <w:r w:rsidR="002025E0">
        <w:t xml:space="preserve"> </w:t>
      </w:r>
      <w:r w:rsidR="00F71166" w:rsidRPr="0057468E">
        <w:t>Any new staffing requires the realignment of existing staff</w:t>
      </w:r>
      <w:r w:rsidR="0056646F" w:rsidRPr="0057468E">
        <w:t xml:space="preserve"> responsibilities.</w:t>
      </w:r>
    </w:p>
    <w:p w:rsidR="006D7CEB" w:rsidRPr="006C702E" w:rsidRDefault="006D7CEB">
      <w:pPr>
        <w:jc w:val="both"/>
      </w:pPr>
    </w:p>
    <w:p w:rsidR="006D7CEB" w:rsidRPr="006C702E" w:rsidRDefault="00F71166">
      <w:pPr>
        <w:jc w:val="both"/>
      </w:pPr>
      <w:r w:rsidRPr="0057468E">
        <w:t xml:space="preserve">OLS - North salaries remain considerably below </w:t>
      </w:r>
      <w:r w:rsidR="00A505D3" w:rsidRPr="0057468E">
        <w:t>those of comparable</w:t>
      </w:r>
      <w:r w:rsidRPr="0057468E">
        <w:t xml:space="preserve"> organizations</w:t>
      </w:r>
      <w:r w:rsidR="00E57A79" w:rsidRPr="0057468E">
        <w:t>.</w:t>
      </w:r>
      <w:r w:rsidR="002025E0">
        <w:t xml:space="preserve"> </w:t>
      </w:r>
      <w:r w:rsidR="00E57A79" w:rsidRPr="0057468E">
        <w:t xml:space="preserve"> </w:t>
      </w:r>
      <w:r w:rsidR="00701DEA" w:rsidRPr="0057468E">
        <w:t>In July of this year</w:t>
      </w:r>
      <w:r w:rsidR="00E71D33" w:rsidRPr="0057468E">
        <w:t>,</w:t>
      </w:r>
      <w:r w:rsidR="00701DEA" w:rsidRPr="0057468E">
        <w:t xml:space="preserve"> with the help of a conciliation officer</w:t>
      </w:r>
      <w:r w:rsidR="00E71D33" w:rsidRPr="0057468E">
        <w:t>,</w:t>
      </w:r>
      <w:r w:rsidR="00701DEA" w:rsidRPr="0057468E">
        <w:t xml:space="preserve"> we were successful in reaching an agreement</w:t>
      </w:r>
      <w:r w:rsidR="0057468E" w:rsidRPr="0057468E">
        <w:t xml:space="preserve"> with </w:t>
      </w:r>
      <w:r w:rsidR="001A4070">
        <w:t xml:space="preserve">CUPE </w:t>
      </w:r>
      <w:r w:rsidR="0057468E" w:rsidRPr="0057468E">
        <w:t>Local 4705</w:t>
      </w:r>
      <w:r w:rsidR="00701DEA" w:rsidRPr="0057468E">
        <w:t xml:space="preserve">. </w:t>
      </w:r>
      <w:r w:rsidR="002025E0">
        <w:t xml:space="preserve"> </w:t>
      </w:r>
      <w:r w:rsidR="00701DEA" w:rsidRPr="0057468E">
        <w:t>The agreement gives staff</w:t>
      </w:r>
      <w:r w:rsidRPr="0057468E">
        <w:t xml:space="preserve">, increases </w:t>
      </w:r>
      <w:r w:rsidR="00701DEA" w:rsidRPr="0057468E">
        <w:t>of</w:t>
      </w:r>
      <w:r w:rsidR="00E71D33" w:rsidRPr="0057468E">
        <w:t xml:space="preserve"> 1%</w:t>
      </w:r>
      <w:r w:rsidRPr="0057468E">
        <w:t>, 1%</w:t>
      </w:r>
      <w:r w:rsidR="0048300A" w:rsidRPr="0057468E">
        <w:t>,</w:t>
      </w:r>
      <w:r w:rsidR="00701DEA" w:rsidRPr="0057468E">
        <w:t xml:space="preserve"> and 1.5</w:t>
      </w:r>
      <w:r w:rsidRPr="0057468E">
        <w:t>%</w:t>
      </w:r>
      <w:r w:rsidR="0048300A" w:rsidRPr="0057468E">
        <w:t xml:space="preserve"> for three respective years</w:t>
      </w:r>
      <w:r w:rsidR="00E57A79" w:rsidRPr="0057468E">
        <w:t xml:space="preserve">. </w:t>
      </w:r>
      <w:r w:rsidR="002025E0">
        <w:t xml:space="preserve"> </w:t>
      </w:r>
      <w:r w:rsidRPr="0057468E">
        <w:t>This agreement is in effect until March 31</w:t>
      </w:r>
      <w:proofErr w:type="gramStart"/>
      <w:r w:rsidRPr="0057468E">
        <w:t>,</w:t>
      </w:r>
      <w:r w:rsidR="00701DEA" w:rsidRPr="0057468E">
        <w:t>2021</w:t>
      </w:r>
      <w:proofErr w:type="gramEnd"/>
      <w:r w:rsidR="00E57A79" w:rsidRPr="0057468E">
        <w:t xml:space="preserve">. </w:t>
      </w:r>
    </w:p>
    <w:p w:rsidR="008F12EA" w:rsidRPr="006C702E" w:rsidRDefault="008F12EA">
      <w:pPr>
        <w:jc w:val="both"/>
      </w:pPr>
    </w:p>
    <w:p w:rsidR="006D7CEB" w:rsidRDefault="006E3250">
      <w:pPr>
        <w:jc w:val="both"/>
      </w:pPr>
      <w:r w:rsidRPr="006C702E">
        <w:t>Because of</w:t>
      </w:r>
      <w:r w:rsidR="00F71166" w:rsidRPr="006C702E">
        <w:t xml:space="preserve"> the consultative nature of our service and the geographic area we serve, the cost of travel continues to have s</w:t>
      </w:r>
      <w:r w:rsidR="00A8170E" w:rsidRPr="006C702E">
        <w:t>ignificant implications for</w:t>
      </w:r>
      <w:r w:rsidR="00F71166" w:rsidRPr="006C702E">
        <w:t xml:space="preserve"> our finances</w:t>
      </w:r>
      <w:r w:rsidR="00A8170E" w:rsidRPr="006C702E">
        <w:t>,</w:t>
      </w:r>
      <w:r w:rsidR="00F71166" w:rsidRPr="006C702E">
        <w:t xml:space="preserve"> service delivery</w:t>
      </w:r>
      <w:r w:rsidR="001A4070">
        <w:t>,</w:t>
      </w:r>
      <w:r w:rsidR="00A8170E" w:rsidRPr="006C702E">
        <w:t xml:space="preserve"> and staff training</w:t>
      </w:r>
      <w:r w:rsidR="00E57A79" w:rsidRPr="006C702E">
        <w:t>.</w:t>
      </w:r>
      <w:r w:rsidR="002025E0">
        <w:t xml:space="preserve"> </w:t>
      </w:r>
      <w:r w:rsidR="00E57A79" w:rsidRPr="006C702E">
        <w:t xml:space="preserve"> </w:t>
      </w:r>
      <w:r w:rsidR="00F71166" w:rsidRPr="006C702E">
        <w:t xml:space="preserve">As a northern service </w:t>
      </w:r>
      <w:r w:rsidR="00333063">
        <w:t>organization</w:t>
      </w:r>
      <w:r w:rsidR="00F71166" w:rsidRPr="006C702E">
        <w:t xml:space="preserve">, travel is essential to </w:t>
      </w:r>
      <w:r w:rsidR="000D777B" w:rsidRPr="006C702E">
        <w:t xml:space="preserve">successful </w:t>
      </w:r>
      <w:r w:rsidR="00F71166" w:rsidRPr="006C702E">
        <w:t>service</w:t>
      </w:r>
      <w:r w:rsidR="00575841" w:rsidRPr="006C702E">
        <w:t xml:space="preserve"> that is negatively impacted by distance, poor connection</w:t>
      </w:r>
      <w:r w:rsidR="00A8170E" w:rsidRPr="006C702E">
        <w:t xml:space="preserve"> route</w:t>
      </w:r>
      <w:r w:rsidR="001A4070">
        <w:t>,</w:t>
      </w:r>
      <w:r w:rsidR="00A8170E" w:rsidRPr="006C702E">
        <w:t xml:space="preserve"> and</w:t>
      </w:r>
      <w:r w:rsidR="001A4070">
        <w:t xml:space="preserve"> a</w:t>
      </w:r>
      <w:r w:rsidR="00575841" w:rsidRPr="006C702E">
        <w:t xml:space="preserve"> lack</w:t>
      </w:r>
      <w:r w:rsidR="001A4070">
        <w:t xml:space="preserve"> of</w:t>
      </w:r>
      <w:r w:rsidR="00575841" w:rsidRPr="006C702E">
        <w:t xml:space="preserve"> public transit</w:t>
      </w:r>
      <w:r w:rsidR="00F71166" w:rsidRPr="006C702E">
        <w:t xml:space="preserve">. </w:t>
      </w:r>
      <w:r w:rsidR="002025E0">
        <w:t xml:space="preserve"> </w:t>
      </w:r>
      <w:r w:rsidR="00F71166" w:rsidRPr="006C702E">
        <w:t>Although OLS - North supports the use of technology to enhance training and education, it should be noted that clients still want and require on-site consultation</w:t>
      </w:r>
      <w:r w:rsidR="00E57A79" w:rsidRPr="006C702E">
        <w:t xml:space="preserve">. </w:t>
      </w:r>
    </w:p>
    <w:p w:rsidR="006D7CEB" w:rsidRPr="006C702E" w:rsidRDefault="006D7CEB">
      <w:pPr>
        <w:jc w:val="both"/>
      </w:pPr>
    </w:p>
    <w:p w:rsidR="006D7CEB" w:rsidRDefault="0057468E">
      <w:pPr>
        <w:jc w:val="both"/>
      </w:pPr>
      <w:r>
        <w:t>Despite budget challenges, OLS-North work</w:t>
      </w:r>
      <w:r w:rsidR="001A4070">
        <w:t>s</w:t>
      </w:r>
      <w:r>
        <w:t xml:space="preserve"> within the budget to provide the services our clients require. It is hoped that once the new government has the provincial budget stabilized</w:t>
      </w:r>
      <w:r w:rsidR="001A4070">
        <w:t>,</w:t>
      </w:r>
      <w:r>
        <w:t xml:space="preserve"> there will be an opportunity to increase funding to OLS – North and</w:t>
      </w:r>
      <w:r w:rsidR="001A4070">
        <w:t>,</w:t>
      </w:r>
      <w:r>
        <w:t xml:space="preserve"> therefore</w:t>
      </w:r>
      <w:r w:rsidR="001A4070">
        <w:t>,</w:t>
      </w:r>
      <w:r>
        <w:t xml:space="preserve"> the services </w:t>
      </w:r>
      <w:r w:rsidR="001A4070">
        <w:t xml:space="preserve">Northern </w:t>
      </w:r>
      <w:r>
        <w:t>libraries can receive.</w:t>
      </w:r>
    </w:p>
    <w:p w:rsidR="0057468E" w:rsidRDefault="0057468E">
      <w:pPr>
        <w:jc w:val="both"/>
      </w:pPr>
    </w:p>
    <w:p w:rsidR="0057468E" w:rsidRDefault="0057468E">
      <w:pPr>
        <w:jc w:val="both"/>
      </w:pPr>
    </w:p>
    <w:p w:rsidR="00375C66" w:rsidRDefault="00375C66">
      <w:pPr>
        <w:jc w:val="both"/>
      </w:pPr>
    </w:p>
    <w:p w:rsidR="00375C66" w:rsidRDefault="00375C66">
      <w:pPr>
        <w:jc w:val="both"/>
      </w:pPr>
    </w:p>
    <w:p w:rsidR="00375C66" w:rsidRDefault="00375C66">
      <w:pPr>
        <w:jc w:val="both"/>
      </w:pPr>
    </w:p>
    <w:p w:rsidR="00375C66" w:rsidRDefault="00375C66">
      <w:pPr>
        <w:jc w:val="both"/>
      </w:pPr>
    </w:p>
    <w:p w:rsidR="006D7CEB" w:rsidRPr="006C702E" w:rsidRDefault="006D7CEB">
      <w:pPr>
        <w:jc w:val="both"/>
      </w:pPr>
    </w:p>
    <w:p w:rsidR="006D7CEB" w:rsidRPr="006C702E" w:rsidRDefault="00F71166" w:rsidP="00B6260B">
      <w:pPr>
        <w:pStyle w:val="Heading1"/>
        <w:rPr>
          <w:rFonts w:ascii="Times New Roman" w:eastAsiaTheme="majorEastAsia" w:hAnsi="Times New Roman" w:cs="Times New Roman"/>
          <w:b/>
          <w:bCs/>
          <w:color w:val="365F91" w:themeColor="accent1" w:themeShade="BF"/>
          <w:u w:val="none"/>
          <w:lang w:val="en-US" w:eastAsia="ja-JP"/>
        </w:rPr>
      </w:pPr>
      <w:bookmarkStart w:id="2" w:name="_Toc531180354"/>
      <w:r w:rsidRPr="006C702E">
        <w:rPr>
          <w:rFonts w:ascii="Times New Roman" w:eastAsiaTheme="majorEastAsia" w:hAnsi="Times New Roman" w:cs="Times New Roman"/>
          <w:b/>
          <w:bCs/>
          <w:color w:val="365F91" w:themeColor="accent1" w:themeShade="BF"/>
          <w:u w:val="none"/>
          <w:lang w:val="en-US" w:eastAsia="ja-JP"/>
        </w:rPr>
        <w:lastRenderedPageBreak/>
        <w:t>ORGANIZATIONAL BACKGROUND</w:t>
      </w:r>
      <w:bookmarkEnd w:id="2"/>
    </w:p>
    <w:p w:rsidR="006D7CEB" w:rsidRPr="006C702E" w:rsidRDefault="006D7CEB">
      <w:pPr>
        <w:jc w:val="both"/>
      </w:pPr>
    </w:p>
    <w:p w:rsidR="006D7CEB" w:rsidRPr="006C702E" w:rsidRDefault="00F71166" w:rsidP="00041E82">
      <w:pPr>
        <w:pStyle w:val="Heading2"/>
        <w:rPr>
          <w:rFonts w:ascii="Times New Roman" w:hAnsi="Times New Roman" w:cs="Times New Roman"/>
          <w:i w:val="0"/>
          <w:sz w:val="24"/>
          <w:szCs w:val="24"/>
        </w:rPr>
      </w:pPr>
      <w:bookmarkStart w:id="3" w:name="_Toc531180355"/>
      <w:r w:rsidRPr="006C702E">
        <w:rPr>
          <w:rFonts w:ascii="Times New Roman" w:hAnsi="Times New Roman" w:cs="Times New Roman"/>
          <w:i w:val="0"/>
          <w:sz w:val="24"/>
          <w:szCs w:val="24"/>
        </w:rPr>
        <w:t>MANDATE</w:t>
      </w:r>
      <w:bookmarkEnd w:id="3"/>
    </w:p>
    <w:p w:rsidR="006D7CEB" w:rsidRPr="006C702E" w:rsidRDefault="006D7CEB">
      <w:pPr>
        <w:jc w:val="both"/>
      </w:pPr>
    </w:p>
    <w:p w:rsidR="006D7CEB" w:rsidRPr="006C702E" w:rsidRDefault="00F71166">
      <w:pPr>
        <w:jc w:val="both"/>
      </w:pPr>
      <w:r w:rsidRPr="006C702E">
        <w:t xml:space="preserve">OLS - North is a fully-funded unscheduled </w:t>
      </w:r>
      <w:r w:rsidR="00333063">
        <w:t>organization</w:t>
      </w:r>
      <w:r w:rsidRPr="006C702E">
        <w:t xml:space="preserve"> mandated under the </w:t>
      </w:r>
      <w:r w:rsidRPr="006C702E">
        <w:rPr>
          <w:i/>
        </w:rPr>
        <w:t>Public Libraries Act</w:t>
      </w:r>
      <w:r w:rsidRPr="006C702E">
        <w:t xml:space="preserve">, 1990, S.34, and established under the </w:t>
      </w:r>
      <w:proofErr w:type="spellStart"/>
      <w:r w:rsidRPr="006C702E">
        <w:rPr>
          <w:i/>
        </w:rPr>
        <w:t>CorporationsAct</w:t>
      </w:r>
      <w:proofErr w:type="spellEnd"/>
      <w:r w:rsidRPr="006C702E">
        <w:rPr>
          <w:i/>
        </w:rPr>
        <w:t>.</w:t>
      </w:r>
    </w:p>
    <w:p w:rsidR="006D7CEB" w:rsidRPr="006C702E" w:rsidRDefault="006D7CEB">
      <w:pPr>
        <w:tabs>
          <w:tab w:val="center" w:pos="4320"/>
          <w:tab w:val="right" w:pos="8640"/>
        </w:tabs>
        <w:jc w:val="both"/>
      </w:pPr>
    </w:p>
    <w:p w:rsidR="006D7CEB" w:rsidRPr="006C702E" w:rsidRDefault="00F71166">
      <w:pPr>
        <w:jc w:val="both"/>
      </w:pPr>
      <w:r w:rsidRPr="006C702E">
        <w:t>It is governed by the NOLSB whose mandate</w:t>
      </w:r>
      <w:r w:rsidR="00AB5BA5" w:rsidRPr="006C702E">
        <w:t xml:space="preserve"> under Minister’s </w:t>
      </w:r>
      <w:r w:rsidR="001A4070">
        <w:t>o</w:t>
      </w:r>
      <w:r w:rsidR="00AB5BA5" w:rsidRPr="006C702E">
        <w:t>rder</w:t>
      </w:r>
      <w:r w:rsidRPr="006C702E">
        <w:t xml:space="preserve"> is to deliver programs and services on behalf of the Minister</w:t>
      </w:r>
      <w:r w:rsidR="001A4070">
        <w:t xml:space="preserve"> of Tourism, Culture and Sport</w:t>
      </w:r>
      <w:r w:rsidRPr="006C702E">
        <w:t xml:space="preserve"> by</w:t>
      </w:r>
    </w:p>
    <w:p w:rsidR="006D7CEB" w:rsidRPr="006C702E" w:rsidRDefault="006D7CEB">
      <w:pPr>
        <w:ind w:left="360"/>
        <w:jc w:val="both"/>
      </w:pPr>
    </w:p>
    <w:p w:rsidR="006D7CEB" w:rsidRPr="006C702E" w:rsidRDefault="00F71166" w:rsidP="00BB5F77">
      <w:pPr>
        <w:numPr>
          <w:ilvl w:val="0"/>
          <w:numId w:val="4"/>
        </w:numPr>
        <w:ind w:hanging="360"/>
        <w:jc w:val="both"/>
      </w:pPr>
      <w:r w:rsidRPr="006C702E">
        <w:t>Increasing cooperation and coordination among public library boards and other information providers to promote the provision of library services to the public; and</w:t>
      </w:r>
    </w:p>
    <w:p w:rsidR="006D7CEB" w:rsidRPr="006C702E" w:rsidRDefault="006D7CEB">
      <w:pPr>
        <w:jc w:val="both"/>
      </w:pPr>
    </w:p>
    <w:p w:rsidR="006D7CEB" w:rsidRPr="006C702E" w:rsidRDefault="00F71166" w:rsidP="00BB5F77">
      <w:pPr>
        <w:numPr>
          <w:ilvl w:val="0"/>
          <w:numId w:val="4"/>
        </w:numPr>
        <w:ind w:hanging="360"/>
        <w:jc w:val="both"/>
      </w:pPr>
      <w:r w:rsidRPr="006C702E">
        <w:t>Providing public library boards with services and programs that reflect their needs, including consultation, training and development services.</w:t>
      </w:r>
    </w:p>
    <w:p w:rsidR="006D7CEB" w:rsidRPr="006C702E" w:rsidRDefault="006D7CEB">
      <w:pPr>
        <w:jc w:val="both"/>
      </w:pPr>
    </w:p>
    <w:p w:rsidR="006D7CEB" w:rsidRPr="006C702E" w:rsidRDefault="00F71166" w:rsidP="00041E82">
      <w:pPr>
        <w:pStyle w:val="Heading2"/>
        <w:rPr>
          <w:rFonts w:ascii="Times New Roman" w:hAnsi="Times New Roman" w:cs="Times New Roman"/>
          <w:i w:val="0"/>
          <w:sz w:val="24"/>
          <w:szCs w:val="24"/>
        </w:rPr>
      </w:pPr>
      <w:bookmarkStart w:id="4" w:name="_Toc531180356"/>
      <w:r w:rsidRPr="006C702E">
        <w:rPr>
          <w:rFonts w:ascii="Times New Roman" w:hAnsi="Times New Roman" w:cs="Times New Roman"/>
          <w:i w:val="0"/>
          <w:sz w:val="24"/>
          <w:szCs w:val="24"/>
        </w:rPr>
        <w:t>VISION STATEMENT</w:t>
      </w:r>
      <w:bookmarkEnd w:id="4"/>
    </w:p>
    <w:p w:rsidR="006D7CEB" w:rsidRPr="006C702E" w:rsidRDefault="006D7CEB" w:rsidP="000C2C7A">
      <w:pPr>
        <w:ind w:firstLine="720"/>
        <w:jc w:val="both"/>
      </w:pPr>
    </w:p>
    <w:p w:rsidR="00261418" w:rsidRPr="006C702E" w:rsidRDefault="00261418" w:rsidP="002025E0">
      <w:pPr>
        <w:pStyle w:val="NormalWeb"/>
        <w:spacing w:before="0" w:beforeAutospacing="0" w:after="0" w:afterAutospacing="0"/>
        <w:jc w:val="both"/>
      </w:pPr>
      <w:r w:rsidRPr="006C702E">
        <w:rPr>
          <w:color w:val="000000"/>
        </w:rPr>
        <w:t>OLS - North recognizes the value and uniqueness of each northern public library and its community. We embrace a spirit of service and foster a culture of leadership, giving</w:t>
      </w:r>
      <w:r w:rsidR="00430F1C">
        <w:rPr>
          <w:color w:val="000000"/>
        </w:rPr>
        <w:t xml:space="preserve"> </w:t>
      </w:r>
      <w:r w:rsidRPr="006C702E">
        <w:rPr>
          <w:color w:val="000000"/>
        </w:rPr>
        <w:t>guidance and support, strengthening their capacity</w:t>
      </w:r>
      <w:r w:rsidR="0048300A" w:rsidRPr="006C702E">
        <w:rPr>
          <w:color w:val="000000"/>
        </w:rPr>
        <w:t>,</w:t>
      </w:r>
      <w:r w:rsidRPr="006C702E">
        <w:rPr>
          <w:color w:val="000000"/>
        </w:rPr>
        <w:t xml:space="preserve"> and promoting equity of access.</w:t>
      </w:r>
    </w:p>
    <w:p w:rsidR="006D7CEB" w:rsidRPr="006C702E" w:rsidRDefault="006D7CEB" w:rsidP="002025E0">
      <w:pPr>
        <w:jc w:val="both"/>
      </w:pPr>
    </w:p>
    <w:p w:rsidR="006D7CEB" w:rsidRPr="006C702E" w:rsidRDefault="00261418" w:rsidP="002025E0">
      <w:pPr>
        <w:jc w:val="both"/>
      </w:pPr>
      <w:r w:rsidRPr="006C702E">
        <w:t>(Revised by NOLSB, October 14, 2017</w:t>
      </w:r>
      <w:r w:rsidR="00F71166" w:rsidRPr="006C702E">
        <w:t>)</w:t>
      </w:r>
    </w:p>
    <w:p w:rsidR="005F3DF1" w:rsidRPr="006C702E" w:rsidRDefault="005F3DF1" w:rsidP="000C2C7A">
      <w:pPr>
        <w:tabs>
          <w:tab w:val="left" w:pos="4050"/>
        </w:tabs>
        <w:jc w:val="both"/>
      </w:pPr>
    </w:p>
    <w:p w:rsidR="006D7CEB" w:rsidRPr="006C702E" w:rsidRDefault="00F71166" w:rsidP="00041E82">
      <w:pPr>
        <w:pStyle w:val="Heading1"/>
        <w:rPr>
          <w:rFonts w:ascii="Times New Roman" w:eastAsiaTheme="majorEastAsia" w:hAnsi="Times New Roman" w:cs="Times New Roman"/>
          <w:b/>
          <w:bCs/>
          <w:color w:val="365F91" w:themeColor="accent1" w:themeShade="BF"/>
          <w:u w:val="none"/>
          <w:lang w:val="en-US" w:eastAsia="ja-JP"/>
        </w:rPr>
      </w:pPr>
      <w:bookmarkStart w:id="5" w:name="_Toc531180357"/>
      <w:r w:rsidRPr="006C702E">
        <w:rPr>
          <w:rFonts w:ascii="Times New Roman" w:eastAsiaTheme="majorEastAsia" w:hAnsi="Times New Roman" w:cs="Times New Roman"/>
          <w:b/>
          <w:bCs/>
          <w:color w:val="365F91" w:themeColor="accent1" w:themeShade="BF"/>
          <w:u w:val="none"/>
          <w:lang w:val="en-US" w:eastAsia="ja-JP"/>
        </w:rPr>
        <w:t>SUPPORT OF GOVERNMENT PRIORITIES</w:t>
      </w:r>
      <w:bookmarkEnd w:id="5"/>
    </w:p>
    <w:p w:rsidR="006D7CEB" w:rsidRPr="006C702E" w:rsidRDefault="006D7CEB">
      <w:pPr>
        <w:tabs>
          <w:tab w:val="left" w:pos="4050"/>
        </w:tabs>
        <w:jc w:val="both"/>
      </w:pPr>
    </w:p>
    <w:p w:rsidR="00757B7F" w:rsidRPr="00500EA1" w:rsidRDefault="00502888">
      <w:pPr>
        <w:tabs>
          <w:tab w:val="left" w:pos="4050"/>
        </w:tabs>
        <w:jc w:val="both"/>
        <w:rPr>
          <w:highlight w:val="yellow"/>
        </w:rPr>
      </w:pPr>
      <w:r w:rsidRPr="006C702E">
        <w:t xml:space="preserve">This year will bring a new government with new priorities.  </w:t>
      </w:r>
      <w:r w:rsidR="00500EA1">
        <w:t>The government</w:t>
      </w:r>
      <w:r w:rsidR="001A4070">
        <w:t>’s</w:t>
      </w:r>
      <w:r w:rsidR="00500EA1">
        <w:t xml:space="preserve"> goal is to be a government</w:t>
      </w:r>
      <w:r w:rsidR="0057468E">
        <w:t xml:space="preserve"> of the people.</w:t>
      </w:r>
      <w:r w:rsidR="00430F1C">
        <w:t xml:space="preserve"> </w:t>
      </w:r>
      <w:r w:rsidR="002025E0">
        <w:t xml:space="preserve"> </w:t>
      </w:r>
      <w:r w:rsidR="0057468E">
        <w:t>It plans to improve life for Ontarians by creating jobs, controlling government spending</w:t>
      </w:r>
      <w:r w:rsidR="001A4070">
        <w:t>,</w:t>
      </w:r>
      <w:r w:rsidR="0057468E">
        <w:t xml:space="preserve"> and keeping costs to the taxpayers in check.</w:t>
      </w:r>
    </w:p>
    <w:p w:rsidR="00502888" w:rsidRPr="00500EA1" w:rsidRDefault="00502888">
      <w:pPr>
        <w:tabs>
          <w:tab w:val="left" w:pos="4050"/>
        </w:tabs>
        <w:jc w:val="both"/>
        <w:rPr>
          <w:highlight w:val="yellow"/>
        </w:rPr>
      </w:pPr>
    </w:p>
    <w:p w:rsidR="00502888" w:rsidRDefault="00502888">
      <w:pPr>
        <w:tabs>
          <w:tab w:val="left" w:pos="4050"/>
        </w:tabs>
        <w:jc w:val="both"/>
      </w:pPr>
      <w:r w:rsidRPr="000B3FA9">
        <w:t>Libraries assist communities and individuals in developing capacity</w:t>
      </w:r>
      <w:r w:rsidR="00E57A79" w:rsidRPr="000B3FA9">
        <w:t xml:space="preserve">. </w:t>
      </w:r>
      <w:r w:rsidR="002025E0">
        <w:t xml:space="preserve"> </w:t>
      </w:r>
      <w:r w:rsidRPr="000B3FA9">
        <w:t>They</w:t>
      </w:r>
      <w:r w:rsidR="00F71166" w:rsidRPr="000B3FA9">
        <w:t xml:space="preserve"> support the vision of creating jobs</w:t>
      </w:r>
      <w:r w:rsidR="00E57A79" w:rsidRPr="000B3FA9">
        <w:t>.</w:t>
      </w:r>
      <w:r w:rsidR="002025E0">
        <w:t xml:space="preserve"> </w:t>
      </w:r>
      <w:r w:rsidR="00E57A79" w:rsidRPr="000B3FA9">
        <w:t xml:space="preserve"> </w:t>
      </w:r>
      <w:r w:rsidR="00F71166" w:rsidRPr="000B3FA9">
        <w:t>They provide assistance with job searches</w:t>
      </w:r>
      <w:r w:rsidR="00E71D33" w:rsidRPr="000B3FA9">
        <w:t xml:space="preserve"> and help</w:t>
      </w:r>
      <w:r w:rsidR="00ED138E" w:rsidRPr="000B3FA9">
        <w:t xml:space="preserve"> entrep</w:t>
      </w:r>
      <w:r w:rsidR="00945FCF" w:rsidRPr="000B3FA9">
        <w:t>reneurs in fulfilling their aspi</w:t>
      </w:r>
      <w:r w:rsidR="00ED138E" w:rsidRPr="000B3FA9">
        <w:t>rations</w:t>
      </w:r>
      <w:r w:rsidR="00945FCF" w:rsidRPr="000B3FA9">
        <w:t>,</w:t>
      </w:r>
      <w:r w:rsidR="00ED138E" w:rsidRPr="000B3FA9">
        <w:t xml:space="preserve"> attracting new business</w:t>
      </w:r>
      <w:r w:rsidR="00E71D33" w:rsidRPr="000B3FA9">
        <w:t>,</w:t>
      </w:r>
      <w:r w:rsidR="00ED138E" w:rsidRPr="000B3FA9">
        <w:t xml:space="preserve"> and retaining youth in northern communities. </w:t>
      </w:r>
      <w:r w:rsidR="002025E0">
        <w:t xml:space="preserve"> </w:t>
      </w:r>
      <w:r w:rsidR="00ED138E" w:rsidRPr="000B3FA9">
        <w:t>T</w:t>
      </w:r>
      <w:r w:rsidR="00F71166" w:rsidRPr="000B3FA9">
        <w:t>hey are</w:t>
      </w:r>
      <w:r w:rsidR="00430F1C">
        <w:t xml:space="preserve"> </w:t>
      </w:r>
      <w:r w:rsidRPr="000B3FA9">
        <w:t>centres</w:t>
      </w:r>
      <w:r w:rsidR="00F71166" w:rsidRPr="000B3FA9">
        <w:t xml:space="preserve"> of information </w:t>
      </w:r>
      <w:r w:rsidR="00757B7F" w:rsidRPr="000B3FA9">
        <w:t xml:space="preserve">and skills development </w:t>
      </w:r>
      <w:r w:rsidR="00F71166" w:rsidRPr="000B3FA9">
        <w:t>for every member of their community</w:t>
      </w:r>
      <w:r w:rsidR="00E57A79" w:rsidRPr="000B3FA9">
        <w:t xml:space="preserve">. </w:t>
      </w:r>
      <w:r w:rsidR="002025E0">
        <w:t xml:space="preserve"> </w:t>
      </w:r>
      <w:r w:rsidR="00757B7F" w:rsidRPr="000B3FA9">
        <w:t>They support life</w:t>
      </w:r>
      <w:r w:rsidR="00E71D33" w:rsidRPr="000B3FA9">
        <w:t>-</w:t>
      </w:r>
      <w:r w:rsidR="00757B7F" w:rsidRPr="000B3FA9">
        <w:t>long learning as well as formal education</w:t>
      </w:r>
      <w:r w:rsidR="00E57A79" w:rsidRPr="000B3FA9">
        <w:t xml:space="preserve">. </w:t>
      </w:r>
      <w:r w:rsidR="002025E0">
        <w:t xml:space="preserve"> </w:t>
      </w:r>
      <w:r w:rsidR="00757B7F" w:rsidRPr="000B3FA9">
        <w:t>They help individuals learn through information, programmin</w:t>
      </w:r>
      <w:r w:rsidR="00A505D3" w:rsidRPr="000B3FA9">
        <w:t>g</w:t>
      </w:r>
      <w:r w:rsidR="0048300A" w:rsidRPr="000B3FA9">
        <w:t>,</w:t>
      </w:r>
      <w:r w:rsidR="00A505D3" w:rsidRPr="000B3FA9">
        <w:t xml:space="preserve"> and service</w:t>
      </w:r>
      <w:r w:rsidR="00E57A79" w:rsidRPr="000B3FA9">
        <w:t xml:space="preserve">. </w:t>
      </w:r>
      <w:r w:rsidR="002025E0">
        <w:t xml:space="preserve"> </w:t>
      </w:r>
      <w:r w:rsidR="00A505D3" w:rsidRPr="000B3FA9">
        <w:t>They support an</w:t>
      </w:r>
      <w:r w:rsidR="00757B7F" w:rsidRPr="000B3FA9">
        <w:t xml:space="preserve"> educated citizenry which is ready to take on</w:t>
      </w:r>
      <w:r w:rsidR="00A505D3" w:rsidRPr="000B3FA9">
        <w:t xml:space="preserve"> or create</w:t>
      </w:r>
      <w:r w:rsidR="00757B7F" w:rsidRPr="000B3FA9">
        <w:t xml:space="preserve"> new jobs.</w:t>
      </w:r>
      <w:r w:rsidR="000B3FA9">
        <w:t xml:space="preserve"> Libraries provide value to their community.  The </w:t>
      </w:r>
      <w:r w:rsidR="001A4070" w:rsidRPr="00375C66">
        <w:rPr>
          <w:i/>
        </w:rPr>
        <w:t xml:space="preserve">Valuing Northern </w:t>
      </w:r>
      <w:r w:rsidR="000B3FA9" w:rsidRPr="00375C66">
        <w:rPr>
          <w:i/>
        </w:rPr>
        <w:t>Librar</w:t>
      </w:r>
      <w:r w:rsidR="001A4070" w:rsidRPr="00375C66">
        <w:rPr>
          <w:i/>
        </w:rPr>
        <w:t>ies</w:t>
      </w:r>
      <w:r w:rsidR="00430F1C">
        <w:rPr>
          <w:i/>
        </w:rPr>
        <w:t xml:space="preserve"> </w:t>
      </w:r>
      <w:r w:rsidR="001A4070">
        <w:t>t</w:t>
      </w:r>
      <w:r w:rsidR="000B3FA9">
        <w:t>oolkit helps them communicate this value.</w:t>
      </w:r>
    </w:p>
    <w:p w:rsidR="000B3FA9" w:rsidRPr="00500EA1" w:rsidRDefault="000B3FA9">
      <w:pPr>
        <w:tabs>
          <w:tab w:val="left" w:pos="4050"/>
        </w:tabs>
        <w:jc w:val="both"/>
        <w:rPr>
          <w:highlight w:val="yellow"/>
        </w:rPr>
      </w:pPr>
    </w:p>
    <w:p w:rsidR="00502888" w:rsidRPr="000B3FA9" w:rsidRDefault="00502888" w:rsidP="00502888">
      <w:pPr>
        <w:tabs>
          <w:tab w:val="left" w:pos="4050"/>
        </w:tabs>
        <w:jc w:val="both"/>
      </w:pPr>
      <w:r w:rsidRPr="000B3FA9">
        <w:t>OLS - North works with librarians to build skills in information provision. We provide training and expertise to librari</w:t>
      </w:r>
      <w:r w:rsidR="00D166D2">
        <w:t>ans</w:t>
      </w:r>
      <w:r w:rsidRPr="000B3FA9">
        <w:t xml:space="preserve"> to assist their efforts to remain up to date in information services.</w:t>
      </w:r>
      <w:r w:rsidR="002025E0">
        <w:t xml:space="preserve"> </w:t>
      </w:r>
      <w:r w:rsidRPr="000B3FA9">
        <w:t xml:space="preserve"> We provide the interlibrary loan support which allows libraries to reach beyond their walls to find the answers that residents need. Library users know that they can </w:t>
      </w:r>
      <w:r w:rsidR="000B3FA9" w:rsidRPr="000B3FA9">
        <w:t>learn what they need to know at their library.</w:t>
      </w:r>
    </w:p>
    <w:p w:rsidR="000B3FA9" w:rsidRPr="000B3FA9" w:rsidRDefault="000B3FA9">
      <w:pPr>
        <w:tabs>
          <w:tab w:val="left" w:pos="4050"/>
        </w:tabs>
        <w:jc w:val="both"/>
      </w:pPr>
    </w:p>
    <w:p w:rsidR="006D7CEB" w:rsidRPr="000B3FA9" w:rsidRDefault="00757B7F">
      <w:pPr>
        <w:tabs>
          <w:tab w:val="left" w:pos="4050"/>
        </w:tabs>
        <w:jc w:val="both"/>
      </w:pPr>
      <w:r w:rsidRPr="000B3FA9">
        <w:t>Through skills development</w:t>
      </w:r>
      <w:r w:rsidR="00A505D3" w:rsidRPr="000B3FA9">
        <w:t>,</w:t>
      </w:r>
      <w:r w:rsidRPr="000B3FA9">
        <w:t xml:space="preserve"> we support the capacity of libraries to support their users.</w:t>
      </w:r>
    </w:p>
    <w:p w:rsidR="002334E5" w:rsidRPr="000B3FA9" w:rsidRDefault="002334E5">
      <w:pPr>
        <w:tabs>
          <w:tab w:val="left" w:pos="4050"/>
        </w:tabs>
        <w:jc w:val="both"/>
      </w:pPr>
    </w:p>
    <w:p w:rsidR="00757B7F" w:rsidRPr="006C702E" w:rsidRDefault="00757B7F" w:rsidP="00757B7F">
      <w:pPr>
        <w:tabs>
          <w:tab w:val="left" w:pos="4050"/>
        </w:tabs>
        <w:jc w:val="both"/>
      </w:pPr>
      <w:r w:rsidRPr="000B3FA9">
        <w:t>OLS - North plays a vital role in the support of government priorities by supporting libraries in the work they do</w:t>
      </w:r>
      <w:r w:rsidR="00945FCF" w:rsidRPr="000B3FA9">
        <w:t xml:space="preserve"> and services they provide</w:t>
      </w:r>
      <w:r w:rsidRPr="000B3FA9">
        <w:t>.</w:t>
      </w:r>
    </w:p>
    <w:p w:rsidR="004A2D11" w:rsidRPr="006C702E" w:rsidRDefault="004A2D11" w:rsidP="00757B7F">
      <w:pPr>
        <w:tabs>
          <w:tab w:val="left" w:pos="4050"/>
        </w:tabs>
        <w:jc w:val="both"/>
      </w:pPr>
    </w:p>
    <w:p w:rsidR="006D7CEB" w:rsidRPr="006C702E" w:rsidRDefault="00F71166" w:rsidP="00041E82">
      <w:pPr>
        <w:pStyle w:val="Heading1"/>
        <w:rPr>
          <w:rFonts w:ascii="Times New Roman" w:eastAsiaTheme="majorEastAsia" w:hAnsi="Times New Roman" w:cs="Times New Roman"/>
          <w:b/>
          <w:bCs/>
          <w:color w:val="auto"/>
          <w:u w:val="none"/>
          <w:lang w:val="en-US" w:eastAsia="ja-JP"/>
        </w:rPr>
      </w:pPr>
      <w:bookmarkStart w:id="6" w:name="_Toc531180358"/>
      <w:r w:rsidRPr="006C702E">
        <w:rPr>
          <w:rFonts w:ascii="Times New Roman" w:eastAsiaTheme="majorEastAsia" w:hAnsi="Times New Roman" w:cs="Times New Roman"/>
          <w:b/>
          <w:bCs/>
          <w:color w:val="1F497D" w:themeColor="text2"/>
          <w:u w:val="none"/>
          <w:lang w:val="en-US" w:eastAsia="ja-JP"/>
        </w:rPr>
        <w:t>BOARD STRUCTURE</w:t>
      </w:r>
      <w:bookmarkEnd w:id="6"/>
    </w:p>
    <w:p w:rsidR="006D7CEB" w:rsidRPr="006C702E" w:rsidRDefault="006D7CEB"/>
    <w:p w:rsidR="006D7CEB" w:rsidRPr="006C702E" w:rsidRDefault="00F71166" w:rsidP="00577407">
      <w:pPr>
        <w:jc w:val="both"/>
      </w:pPr>
      <w:r w:rsidRPr="006C702E">
        <w:t xml:space="preserve">There are nine board </w:t>
      </w:r>
      <w:r w:rsidR="00500EA1">
        <w:t>positions</w:t>
      </w:r>
      <w:r w:rsidRPr="006C702E">
        <w:t>, seven of wh</w:t>
      </w:r>
      <w:r w:rsidR="00500EA1">
        <w:t>ich</w:t>
      </w:r>
      <w:r w:rsidRPr="006C702E">
        <w:t xml:space="preserve"> are</w:t>
      </w:r>
      <w:r w:rsidR="00450747">
        <w:t xml:space="preserve"> filled by election </w:t>
      </w:r>
      <w:r w:rsidRPr="006C702E">
        <w:t xml:space="preserve">by clients and two </w:t>
      </w:r>
      <w:r w:rsidR="00450747">
        <w:t>which</w:t>
      </w:r>
      <w:r w:rsidRPr="006C702E">
        <w:t xml:space="preserve"> are ministerial nominees</w:t>
      </w:r>
      <w:r w:rsidR="00E57A79" w:rsidRPr="006C702E">
        <w:t xml:space="preserve">. </w:t>
      </w:r>
      <w:r w:rsidR="002025E0">
        <w:t xml:space="preserve"> </w:t>
      </w:r>
      <w:r w:rsidRPr="006C702E">
        <w:t>The Board is structured according to the geography of the North based upon two main highway corridors</w:t>
      </w:r>
      <w:r w:rsidR="00E57A79" w:rsidRPr="006C702E">
        <w:t xml:space="preserve">. </w:t>
      </w:r>
      <w:r w:rsidRPr="006C702E">
        <w:t>Appointments are for staggered four</w:t>
      </w:r>
      <w:r w:rsidR="002B3A47" w:rsidRPr="006C702E">
        <w:t>-</w:t>
      </w:r>
      <w:r w:rsidRPr="006C702E">
        <w:t>year terms.</w:t>
      </w:r>
    </w:p>
    <w:p w:rsidR="00EA0053" w:rsidRPr="006C702E" w:rsidRDefault="00EA0053"/>
    <w:tbl>
      <w:tblPr>
        <w:tblStyle w:val="a"/>
        <w:tblW w:w="99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05"/>
        <w:gridCol w:w="3119"/>
      </w:tblGrid>
      <w:tr w:rsidR="006D7CEB" w:rsidRPr="006C702E">
        <w:trPr>
          <w:trHeight w:val="260"/>
        </w:trPr>
        <w:tc>
          <w:tcPr>
            <w:tcW w:w="6805" w:type="dxa"/>
            <w:vAlign w:val="bottom"/>
          </w:tcPr>
          <w:p w:rsidR="006D7CEB" w:rsidRPr="006C702E" w:rsidRDefault="00F71166" w:rsidP="00E06434">
            <w:pPr>
              <w:rPr>
                <w:b/>
              </w:rPr>
            </w:pPr>
            <w:r w:rsidRPr="006C702E">
              <w:rPr>
                <w:b/>
              </w:rPr>
              <w:t>Geographic Area</w:t>
            </w:r>
          </w:p>
        </w:tc>
        <w:tc>
          <w:tcPr>
            <w:tcW w:w="3119" w:type="dxa"/>
            <w:vAlign w:val="bottom"/>
          </w:tcPr>
          <w:p w:rsidR="006D7CEB" w:rsidRPr="006C702E" w:rsidRDefault="00F71166" w:rsidP="00E06434">
            <w:r w:rsidRPr="006C702E">
              <w:rPr>
                <w:b/>
              </w:rPr>
              <w:t>Number of Representatives</w:t>
            </w:r>
          </w:p>
        </w:tc>
      </w:tr>
      <w:tr w:rsidR="006D7CEB" w:rsidRPr="006C702E">
        <w:trPr>
          <w:trHeight w:val="800"/>
        </w:trPr>
        <w:tc>
          <w:tcPr>
            <w:tcW w:w="6805" w:type="dxa"/>
          </w:tcPr>
          <w:p w:rsidR="006D7CEB" w:rsidRPr="006C702E" w:rsidRDefault="00F71166" w:rsidP="00E06434">
            <w:pPr>
              <w:rPr>
                <w:b/>
              </w:rPr>
            </w:pPr>
            <w:r w:rsidRPr="006C702E">
              <w:rPr>
                <w:b/>
              </w:rPr>
              <w:t>North – West</w:t>
            </w:r>
          </w:p>
          <w:p w:rsidR="006D7CEB" w:rsidRPr="006C702E" w:rsidRDefault="00F71166" w:rsidP="00E06434">
            <w:r w:rsidRPr="006C702E">
              <w:t>Thunder Bay – Superior North, Thunder Bay – Atikokan, Kenora - Rainy River</w:t>
            </w:r>
          </w:p>
        </w:tc>
        <w:tc>
          <w:tcPr>
            <w:tcW w:w="3119" w:type="dxa"/>
          </w:tcPr>
          <w:p w:rsidR="006D7CEB" w:rsidRPr="006C702E" w:rsidRDefault="006D7CEB" w:rsidP="00E06434"/>
          <w:p w:rsidR="006D7CEB" w:rsidRPr="006C702E" w:rsidRDefault="006D7CEB" w:rsidP="00E06434"/>
          <w:p w:rsidR="006D7CEB" w:rsidRPr="006C702E" w:rsidRDefault="00F71166" w:rsidP="00E06434">
            <w:r w:rsidRPr="006C702E">
              <w:t>2</w:t>
            </w:r>
          </w:p>
        </w:tc>
      </w:tr>
      <w:tr w:rsidR="006D7CEB" w:rsidRPr="006C702E">
        <w:tc>
          <w:tcPr>
            <w:tcW w:w="6805" w:type="dxa"/>
          </w:tcPr>
          <w:p w:rsidR="006D7CEB" w:rsidRPr="006C702E" w:rsidRDefault="00F71166" w:rsidP="00E06434">
            <w:pPr>
              <w:rPr>
                <w:b/>
              </w:rPr>
            </w:pPr>
            <w:r w:rsidRPr="006C702E">
              <w:rPr>
                <w:b/>
              </w:rPr>
              <w:t>North – Central</w:t>
            </w:r>
          </w:p>
          <w:p w:rsidR="006D7CEB" w:rsidRPr="006C702E" w:rsidRDefault="00F71166" w:rsidP="00E06434">
            <w:r w:rsidRPr="006C702E">
              <w:t>Algoma – Manitoulin, Sault Ste Marie, Sudbury, Nickel Belt, Parry Sound – Muskoka</w:t>
            </w:r>
          </w:p>
        </w:tc>
        <w:tc>
          <w:tcPr>
            <w:tcW w:w="3119" w:type="dxa"/>
          </w:tcPr>
          <w:p w:rsidR="006D7CEB" w:rsidRPr="006C702E" w:rsidRDefault="006D7CEB" w:rsidP="00E06434"/>
          <w:p w:rsidR="006D7CEB" w:rsidRPr="006C702E" w:rsidRDefault="006D7CEB" w:rsidP="00E06434"/>
          <w:p w:rsidR="006D7CEB" w:rsidRPr="006C702E" w:rsidRDefault="00F71166" w:rsidP="00E06434">
            <w:r w:rsidRPr="006C702E">
              <w:t>2</w:t>
            </w:r>
          </w:p>
        </w:tc>
      </w:tr>
      <w:tr w:rsidR="006D7CEB" w:rsidRPr="006C702E">
        <w:tc>
          <w:tcPr>
            <w:tcW w:w="6805" w:type="dxa"/>
          </w:tcPr>
          <w:p w:rsidR="006D7CEB" w:rsidRPr="006C702E" w:rsidRDefault="00F71166" w:rsidP="00E06434">
            <w:pPr>
              <w:rPr>
                <w:b/>
              </w:rPr>
            </w:pPr>
            <w:r w:rsidRPr="006C702E">
              <w:rPr>
                <w:b/>
              </w:rPr>
              <w:t>North – East</w:t>
            </w:r>
          </w:p>
          <w:p w:rsidR="006D7CEB" w:rsidRPr="006C702E" w:rsidRDefault="00F71166" w:rsidP="00E06434">
            <w:r w:rsidRPr="006C702E">
              <w:t>Timmins - James Bay, Temiskaming – Cochrane, Nipissing</w:t>
            </w:r>
          </w:p>
        </w:tc>
        <w:tc>
          <w:tcPr>
            <w:tcW w:w="3119" w:type="dxa"/>
          </w:tcPr>
          <w:p w:rsidR="006D7CEB" w:rsidRPr="006C702E" w:rsidRDefault="006D7CEB" w:rsidP="00E06434"/>
          <w:p w:rsidR="006D7CEB" w:rsidRPr="006C702E" w:rsidRDefault="006D7CEB" w:rsidP="00E06434"/>
          <w:p w:rsidR="006D7CEB" w:rsidRPr="006C702E" w:rsidRDefault="00F71166" w:rsidP="00E06434">
            <w:r w:rsidRPr="006C702E">
              <w:t>2</w:t>
            </w:r>
          </w:p>
        </w:tc>
      </w:tr>
      <w:tr w:rsidR="006D7CEB" w:rsidRPr="006C702E">
        <w:trPr>
          <w:trHeight w:val="380"/>
        </w:trPr>
        <w:tc>
          <w:tcPr>
            <w:tcW w:w="6805" w:type="dxa"/>
          </w:tcPr>
          <w:p w:rsidR="006D7CEB" w:rsidRPr="006C702E" w:rsidRDefault="00F71166" w:rsidP="00E06434">
            <w:pPr>
              <w:rPr>
                <w:b/>
              </w:rPr>
            </w:pPr>
            <w:r w:rsidRPr="006C702E">
              <w:rPr>
                <w:b/>
              </w:rPr>
              <w:t>First Nations</w:t>
            </w:r>
          </w:p>
        </w:tc>
        <w:tc>
          <w:tcPr>
            <w:tcW w:w="3119" w:type="dxa"/>
          </w:tcPr>
          <w:p w:rsidR="006D7CEB" w:rsidRPr="006C702E" w:rsidRDefault="006D7CEB" w:rsidP="00E06434"/>
          <w:p w:rsidR="006D7CEB" w:rsidRPr="006C702E" w:rsidRDefault="00F71166" w:rsidP="00E06434">
            <w:r w:rsidRPr="006C702E">
              <w:t>1</w:t>
            </w:r>
          </w:p>
        </w:tc>
      </w:tr>
      <w:tr w:rsidR="006D7CEB" w:rsidRPr="006C702E">
        <w:trPr>
          <w:trHeight w:val="200"/>
        </w:trPr>
        <w:tc>
          <w:tcPr>
            <w:tcW w:w="6805" w:type="dxa"/>
          </w:tcPr>
          <w:p w:rsidR="006D7CEB" w:rsidRPr="006C702E" w:rsidRDefault="00F71166" w:rsidP="00EA0053">
            <w:pPr>
              <w:pStyle w:val="Heading4"/>
              <w:spacing w:before="0" w:after="0"/>
            </w:pPr>
            <w:r w:rsidRPr="006C702E">
              <w:rPr>
                <w:sz w:val="24"/>
                <w:szCs w:val="24"/>
              </w:rPr>
              <w:t>Ministerial Appointees</w:t>
            </w:r>
          </w:p>
        </w:tc>
        <w:tc>
          <w:tcPr>
            <w:tcW w:w="3119" w:type="dxa"/>
          </w:tcPr>
          <w:p w:rsidR="006D7CEB" w:rsidRPr="006C702E" w:rsidRDefault="00F71166" w:rsidP="00945FCF">
            <w:r w:rsidRPr="006C702E">
              <w:t>2</w:t>
            </w:r>
          </w:p>
        </w:tc>
      </w:tr>
    </w:tbl>
    <w:p w:rsidR="006D7CEB" w:rsidRPr="006C702E" w:rsidRDefault="006D7CEB">
      <w:pPr>
        <w:jc w:val="both"/>
      </w:pPr>
    </w:p>
    <w:p w:rsidR="006D7CEB" w:rsidRDefault="00F71166" w:rsidP="00577407">
      <w:pPr>
        <w:jc w:val="both"/>
      </w:pPr>
      <w:r w:rsidRPr="006C702E">
        <w:t>Th</w:t>
      </w:r>
      <w:r w:rsidR="00945FCF" w:rsidRPr="006C702E">
        <w:t xml:space="preserve">e board has three regular </w:t>
      </w:r>
      <w:r w:rsidRPr="006C702E">
        <w:t>meetings a year. It conducts business between meetings by teleconference</w:t>
      </w:r>
      <w:r w:rsidR="00E57A79" w:rsidRPr="006C702E">
        <w:t xml:space="preserve">. </w:t>
      </w:r>
      <w:r w:rsidRPr="006C702E">
        <w:t>The board has elected to use a committee-of-the-whole model for executive committee work</w:t>
      </w:r>
      <w:r w:rsidR="00E57A79" w:rsidRPr="006C702E">
        <w:t xml:space="preserve">. </w:t>
      </w:r>
      <w:r w:rsidRPr="006C702E">
        <w:t>They believe that this model ensures that the board is kept informed and that staff have the support they need to conduct the business of the organization.</w:t>
      </w:r>
    </w:p>
    <w:p w:rsidR="00450747" w:rsidRDefault="00450747" w:rsidP="00577407">
      <w:pPr>
        <w:jc w:val="both"/>
      </w:pPr>
    </w:p>
    <w:p w:rsidR="00450747" w:rsidRPr="006C702E" w:rsidRDefault="00450747" w:rsidP="00577407">
      <w:pPr>
        <w:jc w:val="both"/>
      </w:pPr>
      <w:r>
        <w:t>This past year</w:t>
      </w:r>
      <w:r w:rsidR="00D166D2">
        <w:t>,</w:t>
      </w:r>
      <w:r>
        <w:t xml:space="preserve"> the selection of a new CEO required several meetings of a selection committee composed of board members.</w:t>
      </w:r>
    </w:p>
    <w:p w:rsidR="006D7CEB" w:rsidRPr="006C702E" w:rsidRDefault="006D7CEB" w:rsidP="00577407">
      <w:pPr>
        <w:jc w:val="both"/>
      </w:pPr>
    </w:p>
    <w:p w:rsidR="00043060" w:rsidRPr="006C702E" w:rsidRDefault="00043060" w:rsidP="00041E82">
      <w:pPr>
        <w:pStyle w:val="Heading1"/>
        <w:rPr>
          <w:rFonts w:ascii="Times New Roman" w:eastAsiaTheme="majorEastAsia" w:hAnsi="Times New Roman" w:cs="Times New Roman"/>
          <w:b/>
          <w:bCs/>
          <w:color w:val="1F497D" w:themeColor="text2"/>
          <w:u w:val="none"/>
          <w:lang w:val="en-US" w:eastAsia="ja-JP"/>
        </w:rPr>
      </w:pPr>
      <w:bookmarkStart w:id="7" w:name="_Toc531180359"/>
      <w:r w:rsidRPr="006C702E">
        <w:rPr>
          <w:rFonts w:ascii="Times New Roman" w:eastAsiaTheme="majorEastAsia" w:hAnsi="Times New Roman" w:cs="Times New Roman"/>
          <w:b/>
          <w:bCs/>
          <w:color w:val="1F497D" w:themeColor="text2"/>
          <w:u w:val="none"/>
          <w:lang w:val="en-US" w:eastAsia="ja-JP"/>
        </w:rPr>
        <w:lastRenderedPageBreak/>
        <w:t>ORGANIZATIONAL CHART</w:t>
      </w:r>
      <w:bookmarkEnd w:id="7"/>
    </w:p>
    <w:p w:rsidR="006D7CEB" w:rsidRPr="006C702E" w:rsidRDefault="00C86A53">
      <w:pPr>
        <w:jc w:val="both"/>
      </w:pPr>
      <w:r w:rsidRPr="006C702E">
        <w:rPr>
          <w:noProof/>
        </w:rPr>
        <w:drawing>
          <wp:inline distT="0" distB="0" distL="0" distR="0">
            <wp:extent cx="6446520" cy="8336280"/>
            <wp:effectExtent l="0" t="0" r="0" b="7620"/>
            <wp:docPr id="2" name="Picture 2" descr="C:\Users\gmontgomery\Desktop\OLS-North_new layout_June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montgomery\Desktop\OLS-North_new layout_June201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46520" cy="8336280"/>
                    </a:xfrm>
                    <a:prstGeom prst="rect">
                      <a:avLst/>
                    </a:prstGeom>
                    <a:noFill/>
                    <a:ln>
                      <a:noFill/>
                    </a:ln>
                  </pic:spPr>
                </pic:pic>
              </a:graphicData>
            </a:graphic>
          </wp:inline>
        </w:drawing>
      </w:r>
    </w:p>
    <w:p w:rsidR="00E06434" w:rsidRPr="006C702E" w:rsidRDefault="00F71166" w:rsidP="00E06434">
      <w:pPr>
        <w:pStyle w:val="Heading1"/>
        <w:rPr>
          <w:rFonts w:ascii="Times New Roman" w:eastAsiaTheme="majorEastAsia" w:hAnsi="Times New Roman" w:cs="Times New Roman"/>
          <w:b/>
          <w:bCs/>
          <w:color w:val="1F497D" w:themeColor="text2"/>
          <w:u w:val="none"/>
          <w:lang w:val="en-US" w:eastAsia="ja-JP"/>
        </w:rPr>
      </w:pPr>
      <w:bookmarkStart w:id="8" w:name="_Toc531180360"/>
      <w:r w:rsidRPr="006C702E">
        <w:rPr>
          <w:rFonts w:ascii="Times New Roman" w:eastAsiaTheme="majorEastAsia" w:hAnsi="Times New Roman" w:cs="Times New Roman"/>
          <w:b/>
          <w:bCs/>
          <w:color w:val="1F497D" w:themeColor="text2"/>
          <w:u w:val="none"/>
          <w:lang w:val="en-US" w:eastAsia="ja-JP"/>
        </w:rPr>
        <w:lastRenderedPageBreak/>
        <w:t xml:space="preserve">ASSESSMENT OF ISSUES FACING THE </w:t>
      </w:r>
      <w:bookmarkEnd w:id="8"/>
      <w:r w:rsidR="00333063">
        <w:rPr>
          <w:rFonts w:ascii="Times New Roman" w:eastAsiaTheme="majorEastAsia" w:hAnsi="Times New Roman" w:cs="Times New Roman"/>
          <w:b/>
          <w:bCs/>
          <w:color w:val="1F497D" w:themeColor="text2"/>
          <w:u w:val="none"/>
          <w:lang w:val="en-US" w:eastAsia="ja-JP"/>
        </w:rPr>
        <w:t>ORGANIZATION</w:t>
      </w:r>
    </w:p>
    <w:p w:rsidR="00E06434" w:rsidRPr="006C702E" w:rsidRDefault="00E06434" w:rsidP="00E06434">
      <w:pPr>
        <w:pStyle w:val="Heading1"/>
        <w:rPr>
          <w:rFonts w:ascii="Times New Roman" w:eastAsiaTheme="majorEastAsia" w:hAnsi="Times New Roman" w:cs="Times New Roman"/>
          <w:b/>
          <w:bCs/>
          <w:color w:val="365F91" w:themeColor="accent1" w:themeShade="BF"/>
          <w:u w:val="none"/>
          <w:lang w:val="en-US" w:eastAsia="ja-JP"/>
        </w:rPr>
      </w:pPr>
    </w:p>
    <w:p w:rsidR="006D7CEB" w:rsidRPr="006C702E" w:rsidRDefault="00E06434" w:rsidP="00677D7E">
      <w:pPr>
        <w:rPr>
          <w:rFonts w:eastAsiaTheme="majorEastAsia"/>
          <w:bCs/>
          <w:color w:val="auto"/>
          <w:lang w:val="en-US" w:eastAsia="ja-JP"/>
        </w:rPr>
      </w:pPr>
      <w:r w:rsidRPr="006C702E">
        <w:rPr>
          <w:rFonts w:eastAsiaTheme="majorEastAsia"/>
          <w:bCs/>
          <w:color w:val="auto"/>
          <w:lang w:val="en-US" w:eastAsia="ja-JP"/>
        </w:rPr>
        <w:t>These issues are f</w:t>
      </w:r>
      <w:r w:rsidR="003C6461" w:rsidRPr="006C702E">
        <w:rPr>
          <w:rFonts w:eastAsiaTheme="majorEastAsia"/>
          <w:bCs/>
          <w:color w:val="auto"/>
          <w:lang w:val="en-US" w:eastAsia="ja-JP"/>
        </w:rPr>
        <w:t>rom</w:t>
      </w:r>
      <w:r w:rsidR="00D56A52" w:rsidRPr="006C702E">
        <w:rPr>
          <w:rFonts w:eastAsiaTheme="majorEastAsia"/>
          <w:bCs/>
          <w:color w:val="auto"/>
          <w:lang w:val="en-US" w:eastAsia="ja-JP"/>
        </w:rPr>
        <w:t xml:space="preserve"> the </w:t>
      </w:r>
      <w:r w:rsidR="008B6ACA" w:rsidRPr="006C702E">
        <w:rPr>
          <w:rFonts w:eastAsiaTheme="majorEastAsia"/>
          <w:bCs/>
          <w:color w:val="auto"/>
          <w:lang w:val="en-US" w:eastAsia="ja-JP"/>
        </w:rPr>
        <w:t>OLS - North</w:t>
      </w:r>
      <w:r w:rsidR="00D95848" w:rsidRPr="006C702E">
        <w:rPr>
          <w:rFonts w:eastAsiaTheme="majorEastAsia"/>
          <w:bCs/>
          <w:color w:val="auto"/>
          <w:lang w:val="en-US" w:eastAsia="ja-JP"/>
        </w:rPr>
        <w:t xml:space="preserve"> Strategic Plan 2018-2021</w:t>
      </w:r>
      <w:r w:rsidRPr="006C702E">
        <w:rPr>
          <w:rFonts w:eastAsiaTheme="majorEastAsia"/>
          <w:bCs/>
          <w:color w:val="auto"/>
          <w:lang w:val="en-US" w:eastAsia="ja-JP"/>
        </w:rPr>
        <w:t>.</w:t>
      </w:r>
    </w:p>
    <w:p w:rsidR="006D7CEB" w:rsidRPr="006C702E" w:rsidRDefault="006D7CEB">
      <w:pPr>
        <w:jc w:val="both"/>
      </w:pPr>
    </w:p>
    <w:p w:rsidR="00B10371" w:rsidRPr="006C702E" w:rsidRDefault="00B10371" w:rsidP="00E06434">
      <w:pPr>
        <w:pStyle w:val="Heading2"/>
        <w:rPr>
          <w:rFonts w:ascii="Times New Roman" w:hAnsi="Times New Roman" w:cs="Times New Roman"/>
          <w:i w:val="0"/>
          <w:sz w:val="24"/>
          <w:szCs w:val="24"/>
        </w:rPr>
      </w:pPr>
      <w:bookmarkStart w:id="9" w:name="_Toc531180361"/>
      <w:r w:rsidRPr="006C702E">
        <w:rPr>
          <w:rFonts w:ascii="Times New Roman" w:hAnsi="Times New Roman" w:cs="Times New Roman"/>
          <w:i w:val="0"/>
          <w:sz w:val="24"/>
          <w:szCs w:val="24"/>
        </w:rPr>
        <w:t>ENVIRONMENTAL SCAN</w:t>
      </w:r>
      <w:bookmarkEnd w:id="9"/>
    </w:p>
    <w:p w:rsidR="0056646F" w:rsidRPr="006C702E" w:rsidRDefault="0056646F" w:rsidP="007A0191">
      <w:pPr>
        <w:pStyle w:val="NoSpacing"/>
        <w:ind w:right="-23"/>
        <w:jc w:val="both"/>
        <w:rPr>
          <w:rFonts w:ascii="Times New Roman" w:hAnsi="Times New Roman" w:cs="Times New Roman"/>
          <w:sz w:val="24"/>
          <w:szCs w:val="24"/>
        </w:rPr>
      </w:pPr>
    </w:p>
    <w:p w:rsidR="00B10371" w:rsidRPr="006C702E" w:rsidRDefault="00B10371" w:rsidP="007A0191">
      <w:pPr>
        <w:pStyle w:val="NoSpacing"/>
        <w:ind w:right="-23"/>
        <w:jc w:val="both"/>
        <w:rPr>
          <w:rFonts w:ascii="Times New Roman" w:hAnsi="Times New Roman" w:cs="Times New Roman"/>
          <w:sz w:val="24"/>
          <w:szCs w:val="24"/>
        </w:rPr>
      </w:pPr>
      <w:r w:rsidRPr="006C702E">
        <w:rPr>
          <w:rFonts w:ascii="Times New Roman" w:hAnsi="Times New Roman" w:cs="Times New Roman"/>
          <w:sz w:val="24"/>
          <w:szCs w:val="24"/>
        </w:rPr>
        <w:t>As part of our strategic planning process, the organization does an in-depth environmental scan every three years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00FA4B14" w:rsidRPr="006C702E">
        <w:rPr>
          <w:rFonts w:ascii="Times New Roman" w:hAnsi="Times New Roman" w:cs="Times New Roman"/>
          <w:sz w:val="24"/>
          <w:szCs w:val="24"/>
        </w:rPr>
        <w:t>This is a summary of the scan for the</w:t>
      </w:r>
      <w:r w:rsidRPr="006C702E">
        <w:rPr>
          <w:rFonts w:ascii="Times New Roman" w:hAnsi="Times New Roman" w:cs="Times New Roman"/>
          <w:sz w:val="24"/>
          <w:szCs w:val="24"/>
        </w:rPr>
        <w:t xml:space="preserve"> 2018 -2021 strategic plan. </w:t>
      </w:r>
      <w:r w:rsidR="007134A8">
        <w:rPr>
          <w:rFonts w:ascii="Times New Roman" w:hAnsi="Times New Roman" w:cs="Times New Roman"/>
          <w:sz w:val="24"/>
          <w:szCs w:val="24"/>
        </w:rPr>
        <w:t xml:space="preserve"> </w:t>
      </w:r>
      <w:r w:rsidR="00FA4B14" w:rsidRPr="006C702E">
        <w:rPr>
          <w:rFonts w:ascii="Times New Roman" w:hAnsi="Times New Roman" w:cs="Times New Roman"/>
          <w:sz w:val="24"/>
          <w:szCs w:val="24"/>
        </w:rPr>
        <w:t xml:space="preserve">Details and bibliographic citations </w:t>
      </w:r>
      <w:r w:rsidRPr="006C702E">
        <w:rPr>
          <w:rFonts w:ascii="Times New Roman" w:hAnsi="Times New Roman" w:cs="Times New Roman"/>
          <w:sz w:val="24"/>
          <w:szCs w:val="24"/>
        </w:rPr>
        <w:t>will be available in the OLS-North strategic plan documents upon publication.</w:t>
      </w:r>
    </w:p>
    <w:p w:rsidR="00B10371" w:rsidRPr="006C702E" w:rsidRDefault="00B10371" w:rsidP="007A0191">
      <w:pPr>
        <w:pStyle w:val="NoSpacing"/>
        <w:jc w:val="both"/>
        <w:rPr>
          <w:rFonts w:ascii="Times New Roman" w:hAnsi="Times New Roman" w:cs="Times New Roman"/>
          <w:b/>
          <w:sz w:val="24"/>
          <w:szCs w:val="24"/>
        </w:rPr>
      </w:pPr>
    </w:p>
    <w:p w:rsidR="00B10371" w:rsidRPr="006C702E" w:rsidRDefault="00B10371" w:rsidP="00DB63FC">
      <w:pPr>
        <w:pStyle w:val="NoSpacing"/>
        <w:ind w:right="-23"/>
        <w:jc w:val="both"/>
        <w:rPr>
          <w:rFonts w:ascii="Times New Roman" w:hAnsi="Times New Roman" w:cs="Times New Roman"/>
          <w:b/>
          <w:sz w:val="24"/>
          <w:szCs w:val="24"/>
        </w:rPr>
      </w:pPr>
      <w:r w:rsidRPr="006C702E">
        <w:rPr>
          <w:rFonts w:ascii="Times New Roman" w:hAnsi="Times New Roman" w:cs="Times New Roman"/>
          <w:b/>
          <w:sz w:val="24"/>
          <w:szCs w:val="24"/>
        </w:rPr>
        <w:t>Political and Economic</w:t>
      </w:r>
      <w:r w:rsidR="002B3A47" w:rsidRPr="006C702E">
        <w:rPr>
          <w:rFonts w:ascii="Times New Roman" w:hAnsi="Times New Roman" w:cs="Times New Roman"/>
          <w:b/>
          <w:sz w:val="24"/>
          <w:szCs w:val="24"/>
        </w:rPr>
        <w:t xml:space="preserve"> Trends</w:t>
      </w:r>
    </w:p>
    <w:p w:rsidR="00A70711" w:rsidRPr="006C702E" w:rsidRDefault="00A70711" w:rsidP="00DB63FC">
      <w:pPr>
        <w:pStyle w:val="NoSpacing"/>
        <w:ind w:right="-23"/>
        <w:jc w:val="both"/>
        <w:rPr>
          <w:rFonts w:ascii="Times New Roman" w:hAnsi="Times New Roman" w:cs="Times New Roman"/>
          <w:sz w:val="24"/>
          <w:szCs w:val="24"/>
        </w:rPr>
      </w:pPr>
    </w:p>
    <w:p w:rsidR="007747E1" w:rsidRPr="006C702E" w:rsidRDefault="00A70711" w:rsidP="00E9268B">
      <w:pPr>
        <w:pStyle w:val="NoSpacing"/>
        <w:jc w:val="both"/>
        <w:rPr>
          <w:rFonts w:ascii="Times New Roman" w:hAnsi="Times New Roman" w:cs="Times New Roman"/>
          <w:sz w:val="24"/>
          <w:szCs w:val="24"/>
        </w:rPr>
      </w:pPr>
      <w:r w:rsidRPr="006C702E">
        <w:rPr>
          <w:rFonts w:ascii="Times New Roman" w:hAnsi="Times New Roman" w:cs="Times New Roman"/>
          <w:sz w:val="24"/>
          <w:szCs w:val="24"/>
        </w:rPr>
        <w:t>Our library client services and programming are affected by various political and economic trends which their communities face</w:t>
      </w:r>
      <w:r w:rsidR="00E57A79" w:rsidRPr="006C702E">
        <w:rPr>
          <w:rFonts w:ascii="Times New Roman" w:hAnsi="Times New Roman" w:cs="Times New Roman"/>
          <w:sz w:val="24"/>
          <w:szCs w:val="24"/>
        </w:rPr>
        <w:t xml:space="preserve">. </w:t>
      </w:r>
    </w:p>
    <w:p w:rsidR="007747E1" w:rsidRPr="006C702E" w:rsidRDefault="007747E1" w:rsidP="00E9268B">
      <w:pPr>
        <w:pStyle w:val="NoSpacing"/>
        <w:jc w:val="both"/>
        <w:rPr>
          <w:rFonts w:ascii="Times New Roman" w:hAnsi="Times New Roman" w:cs="Times New Roman"/>
          <w:sz w:val="24"/>
          <w:szCs w:val="24"/>
        </w:rPr>
      </w:pPr>
    </w:p>
    <w:p w:rsidR="00DB63FC" w:rsidRPr="006C702E" w:rsidRDefault="00A70711" w:rsidP="00E9268B">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The number of skilled labourers </w:t>
      </w:r>
      <w:r w:rsidR="002B3A47" w:rsidRPr="006C702E">
        <w:rPr>
          <w:rFonts w:ascii="Times New Roman" w:hAnsi="Times New Roman" w:cs="Times New Roman"/>
          <w:sz w:val="24"/>
          <w:szCs w:val="24"/>
        </w:rPr>
        <w:t xml:space="preserve">is </w:t>
      </w:r>
      <w:r w:rsidRPr="006C702E">
        <w:rPr>
          <w:rFonts w:ascii="Times New Roman" w:hAnsi="Times New Roman" w:cs="Times New Roman"/>
          <w:sz w:val="24"/>
          <w:szCs w:val="24"/>
        </w:rPr>
        <w:t>diminishing, and business owners have limited confidence in the province’s economic outlook</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00DB63FC" w:rsidRPr="006C702E">
        <w:rPr>
          <w:rFonts w:ascii="Times New Roman" w:hAnsi="Times New Roman" w:cs="Times New Roman"/>
          <w:sz w:val="24"/>
          <w:szCs w:val="24"/>
        </w:rPr>
        <w:t>The working-age population is declining, and the supply of labour is expected to decline over the coming years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00DB63FC" w:rsidRPr="006C702E">
        <w:rPr>
          <w:rFonts w:ascii="Times New Roman" w:hAnsi="Times New Roman" w:cs="Times New Roman"/>
          <w:sz w:val="24"/>
          <w:szCs w:val="24"/>
        </w:rPr>
        <w:t>A growing Indigenous labour force potentially could offset that trend but only with the appropriate level of skill development.</w:t>
      </w:r>
    </w:p>
    <w:p w:rsidR="00DB63FC" w:rsidRPr="006C702E" w:rsidRDefault="00DB63FC" w:rsidP="00E9268B">
      <w:pPr>
        <w:pStyle w:val="NoSpacing"/>
        <w:ind w:left="720"/>
        <w:jc w:val="both"/>
        <w:rPr>
          <w:rFonts w:ascii="Times New Roman" w:hAnsi="Times New Roman" w:cs="Times New Roman"/>
          <w:sz w:val="24"/>
          <w:szCs w:val="24"/>
        </w:rPr>
      </w:pPr>
    </w:p>
    <w:p w:rsidR="00A70711" w:rsidRPr="006C702E" w:rsidRDefault="00A70711" w:rsidP="00DB63FC">
      <w:pPr>
        <w:pStyle w:val="NoSpacing"/>
        <w:ind w:right="-23"/>
        <w:jc w:val="both"/>
        <w:rPr>
          <w:rFonts w:ascii="Times New Roman" w:hAnsi="Times New Roman" w:cs="Times New Roman"/>
          <w:sz w:val="24"/>
          <w:szCs w:val="24"/>
        </w:rPr>
      </w:pPr>
      <w:r w:rsidRPr="006C702E">
        <w:rPr>
          <w:rFonts w:ascii="Times New Roman" w:hAnsi="Times New Roman" w:cs="Times New Roman"/>
          <w:sz w:val="24"/>
          <w:szCs w:val="24"/>
        </w:rPr>
        <w:t xml:space="preserve">The Rural Ontario Municipal Association (ROMA) </w:t>
      </w:r>
      <w:r w:rsidR="002B3A47" w:rsidRPr="006C702E">
        <w:rPr>
          <w:rFonts w:ascii="Times New Roman" w:hAnsi="Times New Roman" w:cs="Times New Roman"/>
          <w:sz w:val="24"/>
          <w:szCs w:val="24"/>
        </w:rPr>
        <w:t xml:space="preserve">was </w:t>
      </w:r>
      <w:r w:rsidRPr="006C702E">
        <w:rPr>
          <w:rFonts w:ascii="Times New Roman" w:hAnsi="Times New Roman" w:cs="Times New Roman"/>
          <w:sz w:val="24"/>
          <w:szCs w:val="24"/>
        </w:rPr>
        <w:t>created to raise awareness of rural and Northern issues across provincial government association</w:t>
      </w:r>
      <w:r w:rsidR="00177C67">
        <w:rPr>
          <w:rFonts w:ascii="Times New Roman" w:hAnsi="Times New Roman" w:cs="Times New Roman"/>
          <w:sz w:val="24"/>
          <w:szCs w:val="24"/>
        </w:rPr>
        <w:t>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The Northern Policy Institute has gone as far as recommending a regional governance model.</w:t>
      </w:r>
    </w:p>
    <w:p w:rsidR="00E9268B" w:rsidRPr="006C702E" w:rsidRDefault="00E9268B" w:rsidP="00DB63FC">
      <w:pPr>
        <w:pStyle w:val="NoSpacing"/>
        <w:ind w:right="-23"/>
        <w:jc w:val="both"/>
        <w:rPr>
          <w:rFonts w:ascii="Times New Roman" w:hAnsi="Times New Roman" w:cs="Times New Roman"/>
          <w:sz w:val="24"/>
          <w:szCs w:val="24"/>
        </w:rPr>
      </w:pPr>
    </w:p>
    <w:p w:rsidR="00E9268B" w:rsidRPr="006C702E" w:rsidRDefault="00E9268B" w:rsidP="00E9268B">
      <w:pPr>
        <w:pStyle w:val="NoSpacing"/>
        <w:jc w:val="both"/>
        <w:rPr>
          <w:rFonts w:ascii="Times New Roman" w:hAnsi="Times New Roman" w:cs="Times New Roman"/>
          <w:sz w:val="24"/>
          <w:szCs w:val="24"/>
        </w:rPr>
      </w:pPr>
      <w:r w:rsidRPr="006C702E">
        <w:rPr>
          <w:rFonts w:ascii="Times New Roman" w:hAnsi="Times New Roman" w:cs="Times New Roman"/>
          <w:sz w:val="24"/>
          <w:szCs w:val="24"/>
        </w:rPr>
        <w:t>There has been a continuous shift away from the goods-producing sector dominated by private businesses to the service-producing sector, a large portion of which is publicly funded.</w:t>
      </w:r>
    </w:p>
    <w:p w:rsidR="00E9268B" w:rsidRPr="006C702E" w:rsidRDefault="00E9268B" w:rsidP="00E9268B">
      <w:pPr>
        <w:pStyle w:val="NoSpacing"/>
        <w:jc w:val="both"/>
        <w:rPr>
          <w:rFonts w:ascii="Times New Roman" w:hAnsi="Times New Roman" w:cs="Times New Roman"/>
          <w:sz w:val="24"/>
          <w:szCs w:val="24"/>
        </w:rPr>
      </w:pPr>
    </w:p>
    <w:p w:rsidR="00E9268B" w:rsidRPr="006C702E" w:rsidRDefault="00E9268B" w:rsidP="00E9268B">
      <w:pPr>
        <w:pStyle w:val="NoSpacing"/>
        <w:jc w:val="both"/>
        <w:rPr>
          <w:rFonts w:ascii="Times New Roman" w:hAnsi="Times New Roman" w:cs="Times New Roman"/>
          <w:sz w:val="24"/>
          <w:szCs w:val="24"/>
        </w:rPr>
      </w:pPr>
      <w:r w:rsidRPr="006C702E">
        <w:rPr>
          <w:rFonts w:ascii="Times New Roman" w:hAnsi="Times New Roman" w:cs="Times New Roman"/>
          <w:sz w:val="24"/>
          <w:szCs w:val="24"/>
        </w:rPr>
        <w:t>Technological changes and the emergence of the knowledge economy have altered the requirements of the labour market. There is an increased need for post-secondary credentials.</w:t>
      </w:r>
    </w:p>
    <w:p w:rsidR="00E9268B" w:rsidRPr="006C702E" w:rsidRDefault="00E9268B" w:rsidP="00E9268B">
      <w:pPr>
        <w:pStyle w:val="NoSpacing"/>
        <w:jc w:val="both"/>
        <w:rPr>
          <w:rFonts w:ascii="Times New Roman" w:hAnsi="Times New Roman" w:cs="Times New Roman"/>
          <w:sz w:val="24"/>
          <w:szCs w:val="24"/>
        </w:rPr>
      </w:pPr>
    </w:p>
    <w:p w:rsidR="00043060" w:rsidRPr="006C702E" w:rsidRDefault="00043060" w:rsidP="00E06434">
      <w:pPr>
        <w:pStyle w:val="Heading2"/>
        <w:rPr>
          <w:rFonts w:ascii="Times New Roman" w:hAnsi="Times New Roman" w:cs="Times New Roman"/>
          <w:i w:val="0"/>
          <w:sz w:val="24"/>
          <w:szCs w:val="24"/>
        </w:rPr>
      </w:pPr>
      <w:bookmarkStart w:id="10" w:name="_Toc531180362"/>
      <w:r w:rsidRPr="006C702E">
        <w:rPr>
          <w:rFonts w:ascii="Times New Roman" w:hAnsi="Times New Roman" w:cs="Times New Roman"/>
          <w:i w:val="0"/>
          <w:sz w:val="24"/>
          <w:szCs w:val="24"/>
        </w:rPr>
        <w:t>DEMOGRAPHIC</w:t>
      </w:r>
      <w:r w:rsidR="001C74B1" w:rsidRPr="006C702E">
        <w:rPr>
          <w:rFonts w:ascii="Times New Roman" w:hAnsi="Times New Roman" w:cs="Times New Roman"/>
          <w:i w:val="0"/>
          <w:sz w:val="24"/>
          <w:szCs w:val="24"/>
        </w:rPr>
        <w:t xml:space="preserve"> SCAN</w:t>
      </w:r>
      <w:bookmarkEnd w:id="10"/>
    </w:p>
    <w:p w:rsidR="00043060" w:rsidRPr="006C702E" w:rsidRDefault="00043060" w:rsidP="00E9268B">
      <w:pPr>
        <w:pStyle w:val="NoSpacing"/>
        <w:jc w:val="both"/>
        <w:rPr>
          <w:rFonts w:ascii="Times New Roman" w:hAnsi="Times New Roman" w:cs="Times New Roman"/>
          <w:sz w:val="24"/>
          <w:szCs w:val="24"/>
        </w:rPr>
      </w:pPr>
    </w:p>
    <w:p w:rsidR="00B10371" w:rsidRPr="006C702E" w:rsidRDefault="002B3A47" w:rsidP="00E9268B">
      <w:pPr>
        <w:pStyle w:val="NoSpacing"/>
        <w:jc w:val="both"/>
        <w:rPr>
          <w:rFonts w:ascii="Times New Roman" w:hAnsi="Times New Roman" w:cs="Times New Roman"/>
          <w:b/>
          <w:sz w:val="24"/>
          <w:szCs w:val="24"/>
        </w:rPr>
      </w:pPr>
      <w:r w:rsidRPr="006C702E">
        <w:rPr>
          <w:rFonts w:ascii="Times New Roman" w:hAnsi="Times New Roman" w:cs="Times New Roman"/>
          <w:b/>
          <w:sz w:val="24"/>
          <w:szCs w:val="24"/>
        </w:rPr>
        <w:t>Demographic Trends in Northern Ontario</w:t>
      </w:r>
    </w:p>
    <w:p w:rsidR="007747E1" w:rsidRPr="006C702E" w:rsidRDefault="007747E1" w:rsidP="00E9268B">
      <w:pPr>
        <w:pStyle w:val="NoSpacing"/>
        <w:jc w:val="both"/>
        <w:rPr>
          <w:rFonts w:ascii="Times New Roman" w:hAnsi="Times New Roman" w:cs="Times New Roman"/>
          <w:b/>
          <w:sz w:val="24"/>
          <w:szCs w:val="24"/>
        </w:rPr>
      </w:pPr>
    </w:p>
    <w:p w:rsidR="007747E1" w:rsidRPr="006C702E" w:rsidRDefault="007747E1" w:rsidP="00E9268B">
      <w:pPr>
        <w:pStyle w:val="NoSpacing"/>
        <w:jc w:val="both"/>
        <w:rPr>
          <w:rFonts w:ascii="Times New Roman" w:hAnsi="Times New Roman" w:cs="Times New Roman"/>
          <w:sz w:val="24"/>
          <w:szCs w:val="24"/>
        </w:rPr>
      </w:pPr>
      <w:r w:rsidRPr="006C702E">
        <w:rPr>
          <w:rFonts w:ascii="Times New Roman" w:hAnsi="Times New Roman" w:cs="Times New Roman"/>
          <w:sz w:val="24"/>
          <w:szCs w:val="24"/>
        </w:rPr>
        <w:t>Demographic shifts have a direct impact on the communities our libraries serve</w:t>
      </w:r>
      <w:r w:rsidR="00E57A79" w:rsidRPr="006C702E">
        <w:rPr>
          <w:rFonts w:ascii="Times New Roman" w:hAnsi="Times New Roman" w:cs="Times New Roman"/>
          <w:sz w:val="24"/>
          <w:szCs w:val="24"/>
        </w:rPr>
        <w:t xml:space="preserve">. </w:t>
      </w:r>
      <w:r w:rsidRPr="006C702E">
        <w:rPr>
          <w:rFonts w:ascii="Times New Roman" w:hAnsi="Times New Roman" w:cs="Times New Roman"/>
          <w:sz w:val="24"/>
          <w:szCs w:val="24"/>
        </w:rPr>
        <w:t>Age, skills, and background of library users affect the programs and services a library offers</w:t>
      </w:r>
      <w:r w:rsidR="00E57A79" w:rsidRPr="006C702E">
        <w:rPr>
          <w:rFonts w:ascii="Times New Roman" w:hAnsi="Times New Roman" w:cs="Times New Roman"/>
          <w:sz w:val="24"/>
          <w:szCs w:val="24"/>
        </w:rPr>
        <w:t xml:space="preserve">. </w:t>
      </w:r>
      <w:r w:rsidRPr="006C702E">
        <w:rPr>
          <w:rFonts w:ascii="Times New Roman" w:hAnsi="Times New Roman" w:cs="Times New Roman"/>
          <w:sz w:val="24"/>
          <w:szCs w:val="24"/>
        </w:rPr>
        <w:t>Population shifts, outmigration</w:t>
      </w:r>
      <w:r w:rsidR="00D166D2">
        <w:rPr>
          <w:rFonts w:ascii="Times New Roman" w:hAnsi="Times New Roman" w:cs="Times New Roman"/>
          <w:sz w:val="24"/>
          <w:szCs w:val="24"/>
        </w:rPr>
        <w:t>,</w:t>
      </w:r>
      <w:r w:rsidRPr="006C702E">
        <w:rPr>
          <w:rFonts w:ascii="Times New Roman" w:hAnsi="Times New Roman" w:cs="Times New Roman"/>
          <w:sz w:val="24"/>
          <w:szCs w:val="24"/>
        </w:rPr>
        <w:t xml:space="preserve"> and workforce skill levels can impact the ability of a community to survive major economic shifts such as mill or mine closures</w:t>
      </w:r>
      <w:r w:rsidR="007134A8">
        <w:rPr>
          <w:rFonts w:ascii="Times New Roman" w:hAnsi="Times New Roman" w:cs="Times New Roman"/>
          <w:sz w:val="24"/>
          <w:szCs w:val="24"/>
        </w:rPr>
        <w:t>,</w:t>
      </w:r>
      <w:r w:rsidR="001415BC">
        <w:rPr>
          <w:rFonts w:ascii="Times New Roman" w:hAnsi="Times New Roman" w:cs="Times New Roman"/>
          <w:sz w:val="24"/>
          <w:szCs w:val="24"/>
        </w:rPr>
        <w:t xml:space="preserve"> diminishing natural resources, or increased costs in collecting and production of resources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 xml:space="preserve">A library is </w:t>
      </w:r>
      <w:r w:rsidR="00A75526" w:rsidRPr="006C702E">
        <w:rPr>
          <w:rFonts w:ascii="Times New Roman" w:hAnsi="Times New Roman" w:cs="Times New Roman"/>
          <w:sz w:val="24"/>
          <w:szCs w:val="24"/>
        </w:rPr>
        <w:t>continually</w:t>
      </w:r>
      <w:r w:rsidRPr="006C702E">
        <w:rPr>
          <w:rFonts w:ascii="Times New Roman" w:hAnsi="Times New Roman" w:cs="Times New Roman"/>
          <w:sz w:val="24"/>
          <w:szCs w:val="24"/>
        </w:rPr>
        <w:t xml:space="preserve"> called upon to provide greater support during economic downturns, but the pressure on public funding dollars creates a challenge to the libraries</w:t>
      </w:r>
      <w:r w:rsidR="002B3A47" w:rsidRPr="006C702E">
        <w:rPr>
          <w:rFonts w:ascii="Times New Roman" w:hAnsi="Times New Roman" w:cs="Times New Roman"/>
          <w:sz w:val="24"/>
          <w:szCs w:val="24"/>
        </w:rPr>
        <w:t>’</w:t>
      </w:r>
      <w:r w:rsidRPr="006C702E">
        <w:rPr>
          <w:rFonts w:ascii="Times New Roman" w:hAnsi="Times New Roman" w:cs="Times New Roman"/>
          <w:sz w:val="24"/>
          <w:szCs w:val="24"/>
        </w:rPr>
        <w:t xml:space="preserve"> ability to meet these needs.</w:t>
      </w:r>
    </w:p>
    <w:p w:rsidR="00873BFA" w:rsidRPr="006C702E" w:rsidRDefault="00873BFA" w:rsidP="00873BFA">
      <w:pPr>
        <w:pStyle w:val="NoSpacing"/>
        <w:jc w:val="both"/>
        <w:rPr>
          <w:rFonts w:ascii="Times New Roman" w:hAnsi="Times New Roman" w:cs="Times New Roman"/>
          <w:b/>
          <w:sz w:val="24"/>
          <w:szCs w:val="24"/>
        </w:rPr>
      </w:pPr>
    </w:p>
    <w:p w:rsidR="00873BFA" w:rsidRPr="006C702E" w:rsidRDefault="00873BFA" w:rsidP="00E9268B">
      <w:pPr>
        <w:pStyle w:val="NoSpacing"/>
        <w:jc w:val="both"/>
        <w:rPr>
          <w:rFonts w:ascii="Times New Roman" w:hAnsi="Times New Roman" w:cs="Times New Roman"/>
          <w:sz w:val="24"/>
          <w:szCs w:val="24"/>
        </w:rPr>
      </w:pPr>
      <w:r w:rsidRPr="006C702E">
        <w:rPr>
          <w:rFonts w:ascii="Times New Roman" w:hAnsi="Times New Roman" w:cs="Times New Roman"/>
          <w:sz w:val="24"/>
          <w:szCs w:val="24"/>
        </w:rPr>
        <w:t>Outmigration continues to be an issue in Northern Ontario. According to recent 2016 census figures</w:t>
      </w:r>
      <w:r w:rsidR="002B3A47" w:rsidRPr="006C702E">
        <w:rPr>
          <w:rFonts w:ascii="Times New Roman" w:hAnsi="Times New Roman" w:cs="Times New Roman"/>
          <w:sz w:val="24"/>
          <w:szCs w:val="24"/>
        </w:rPr>
        <w:t>,</w:t>
      </w:r>
      <w:r w:rsidRPr="006C702E">
        <w:rPr>
          <w:rFonts w:ascii="Times New Roman" w:hAnsi="Times New Roman" w:cs="Times New Roman"/>
          <w:sz w:val="24"/>
          <w:szCs w:val="24"/>
        </w:rPr>
        <w:t xml:space="preserve"> thousands ha</w:t>
      </w:r>
      <w:r w:rsidR="002B3A47" w:rsidRPr="006C702E">
        <w:rPr>
          <w:rFonts w:ascii="Times New Roman" w:hAnsi="Times New Roman" w:cs="Times New Roman"/>
          <w:sz w:val="24"/>
          <w:szCs w:val="24"/>
        </w:rPr>
        <w:t>ve</w:t>
      </w:r>
      <w:r w:rsidRPr="006C702E">
        <w:rPr>
          <w:rFonts w:ascii="Times New Roman" w:hAnsi="Times New Roman" w:cs="Times New Roman"/>
          <w:sz w:val="24"/>
          <w:szCs w:val="24"/>
        </w:rPr>
        <w:t xml:space="preserve"> left Northern Ontario cities over the previous five years.</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 xml:space="preserve"> In fact</w:t>
      </w:r>
      <w:r w:rsidR="002B3A47" w:rsidRPr="006C702E">
        <w:rPr>
          <w:rFonts w:ascii="Times New Roman" w:hAnsi="Times New Roman" w:cs="Times New Roman"/>
          <w:sz w:val="24"/>
          <w:szCs w:val="24"/>
        </w:rPr>
        <w:t>,</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G</w:t>
      </w:r>
      <w:r w:rsidR="00B10371" w:rsidRPr="006C702E">
        <w:rPr>
          <w:rFonts w:ascii="Times New Roman" w:hAnsi="Times New Roman" w:cs="Times New Roman"/>
          <w:sz w:val="24"/>
          <w:szCs w:val="24"/>
        </w:rPr>
        <w:t xml:space="preserve">reater Sudbury is the only Northern Ontario city to see a growth in a population </w:t>
      </w:r>
      <w:r w:rsidR="002B3A47" w:rsidRPr="006C702E">
        <w:rPr>
          <w:rFonts w:ascii="Times New Roman" w:hAnsi="Times New Roman" w:cs="Times New Roman"/>
          <w:sz w:val="24"/>
          <w:szCs w:val="24"/>
        </w:rPr>
        <w:t xml:space="preserve">(0.8 %) </w:t>
      </w:r>
      <w:r w:rsidR="00B10371" w:rsidRPr="006C702E">
        <w:rPr>
          <w:rFonts w:ascii="Times New Roman" w:hAnsi="Times New Roman" w:cs="Times New Roman"/>
          <w:sz w:val="24"/>
          <w:szCs w:val="24"/>
        </w:rPr>
        <w:t>in the last five years</w:t>
      </w:r>
      <w:r w:rsidR="00E57A79" w:rsidRPr="006C702E">
        <w:rPr>
          <w:rFonts w:ascii="Times New Roman" w:hAnsi="Times New Roman" w:cs="Times New Roman"/>
          <w:sz w:val="24"/>
          <w:szCs w:val="24"/>
        </w:rPr>
        <w:t xml:space="preserve">. </w:t>
      </w:r>
      <w:r w:rsidR="00DB63FC" w:rsidRPr="006C702E">
        <w:rPr>
          <w:rFonts w:ascii="Times New Roman" w:hAnsi="Times New Roman" w:cs="Times New Roman"/>
          <w:sz w:val="24"/>
          <w:szCs w:val="24"/>
        </w:rPr>
        <w:t>Greater Sudbury had the highest number of immigrants per capita compared to other census districts in Northern Ontario</w:t>
      </w:r>
      <w:r w:rsidR="00E57A79" w:rsidRPr="006C702E">
        <w:rPr>
          <w:rFonts w:ascii="Times New Roman" w:hAnsi="Times New Roman" w:cs="Times New Roman"/>
          <w:sz w:val="24"/>
          <w:szCs w:val="24"/>
        </w:rPr>
        <w:t xml:space="preserve">. </w:t>
      </w:r>
      <w:r w:rsidRPr="006C702E">
        <w:rPr>
          <w:rFonts w:ascii="Times New Roman" w:hAnsi="Times New Roman" w:cs="Times New Roman"/>
          <w:sz w:val="24"/>
          <w:szCs w:val="24"/>
        </w:rPr>
        <w:lastRenderedPageBreak/>
        <w:t>T</w:t>
      </w:r>
      <w:r w:rsidR="00B10371" w:rsidRPr="006C702E">
        <w:rPr>
          <w:rFonts w:ascii="Times New Roman" w:hAnsi="Times New Roman" w:cs="Times New Roman"/>
          <w:sz w:val="24"/>
          <w:szCs w:val="24"/>
        </w:rPr>
        <w:t>he population of Sault Ste. Marie fell 2.4</w:t>
      </w:r>
      <w:r w:rsidR="003637ED" w:rsidRPr="006C702E">
        <w:rPr>
          <w:rFonts w:ascii="Times New Roman" w:hAnsi="Times New Roman" w:cs="Times New Roman"/>
          <w:sz w:val="24"/>
          <w:szCs w:val="24"/>
        </w:rPr>
        <w:t>%.</w:t>
      </w:r>
      <w:r w:rsidRPr="006C702E">
        <w:rPr>
          <w:rFonts w:ascii="Times New Roman" w:hAnsi="Times New Roman" w:cs="Times New Roman"/>
          <w:sz w:val="24"/>
          <w:szCs w:val="24"/>
        </w:rPr>
        <w:t xml:space="preserve"> E</w:t>
      </w:r>
      <w:r w:rsidR="00B10371" w:rsidRPr="006C702E">
        <w:rPr>
          <w:rFonts w:ascii="Times New Roman" w:hAnsi="Times New Roman" w:cs="Times New Roman"/>
          <w:sz w:val="24"/>
          <w:szCs w:val="24"/>
        </w:rPr>
        <w:t>lliot Lake saw the biggest shrinkage in population, falling 5.3 per cent</w:t>
      </w:r>
      <w:r w:rsidR="0038463E" w:rsidRPr="006C702E">
        <w:rPr>
          <w:rFonts w:ascii="Times New Roman" w:hAnsi="Times New Roman" w:cs="Times New Roman"/>
          <w:sz w:val="24"/>
          <w:szCs w:val="24"/>
        </w:rPr>
        <w:t>.</w:t>
      </w:r>
    </w:p>
    <w:p w:rsidR="00873BFA" w:rsidRPr="006C702E" w:rsidRDefault="00873BFA" w:rsidP="00873BFA">
      <w:pPr>
        <w:pStyle w:val="NoSpacing"/>
        <w:jc w:val="both"/>
        <w:rPr>
          <w:rFonts w:ascii="Times New Roman" w:hAnsi="Times New Roman" w:cs="Times New Roman"/>
          <w:sz w:val="24"/>
          <w:szCs w:val="24"/>
        </w:rPr>
      </w:pPr>
    </w:p>
    <w:p w:rsidR="00B10371" w:rsidRPr="006C702E" w:rsidRDefault="00B10371" w:rsidP="00873BFA">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By Erik White, CBC News </w:t>
      </w:r>
      <w:r w:rsidR="0038463E" w:rsidRPr="006C702E">
        <w:rPr>
          <w:rFonts w:ascii="Times New Roman" w:hAnsi="Times New Roman" w:cs="Times New Roman"/>
          <w:sz w:val="24"/>
          <w:szCs w:val="24"/>
        </w:rPr>
        <w:t>p</w:t>
      </w:r>
      <w:r w:rsidRPr="006C702E">
        <w:rPr>
          <w:rFonts w:ascii="Times New Roman" w:hAnsi="Times New Roman" w:cs="Times New Roman"/>
          <w:sz w:val="24"/>
          <w:szCs w:val="24"/>
        </w:rPr>
        <w:t>osted: Feb 08, 2017 8:57 AM ET Last Updated: Feb 09, 2017 6:23 AM ET</w:t>
      </w:r>
    </w:p>
    <w:p w:rsidR="00B10371" w:rsidRPr="006C702E" w:rsidRDefault="00B10371" w:rsidP="007A0191">
      <w:pPr>
        <w:pStyle w:val="NoSpacing"/>
        <w:jc w:val="center"/>
        <w:rPr>
          <w:rFonts w:ascii="Times New Roman" w:hAnsi="Times New Roman" w:cs="Times New Roman"/>
          <w:sz w:val="24"/>
          <w:szCs w:val="24"/>
        </w:rPr>
      </w:pPr>
      <w:r w:rsidRPr="006C702E">
        <w:rPr>
          <w:rFonts w:ascii="Times New Roman" w:hAnsi="Times New Roman" w:cs="Times New Roman"/>
          <w:noProof/>
          <w:sz w:val="24"/>
          <w:szCs w:val="24"/>
          <w:lang w:eastAsia="en-CA"/>
        </w:rPr>
        <w:drawing>
          <wp:inline distT="0" distB="0" distL="0" distR="0">
            <wp:extent cx="2750705" cy="2221324"/>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ulation changes since last census.png"/>
                    <pic:cNvPicPr/>
                  </pic:nvPicPr>
                  <pic:blipFill>
                    <a:blip r:embed="rId11">
                      <a:extLst>
                        <a:ext uri="{28A0092B-C50C-407E-A947-70E740481C1C}">
                          <a14:useLocalDpi xmlns:a14="http://schemas.microsoft.com/office/drawing/2010/main" val="0"/>
                        </a:ext>
                      </a:extLst>
                    </a:blip>
                    <a:stretch>
                      <a:fillRect/>
                    </a:stretch>
                  </pic:blipFill>
                  <pic:spPr>
                    <a:xfrm>
                      <a:off x="0" y="0"/>
                      <a:ext cx="2751207" cy="2221729"/>
                    </a:xfrm>
                    <a:prstGeom prst="rect">
                      <a:avLst/>
                    </a:prstGeom>
                  </pic:spPr>
                </pic:pic>
              </a:graphicData>
            </a:graphic>
          </wp:inline>
        </w:drawing>
      </w:r>
    </w:p>
    <w:p w:rsidR="00873BFA" w:rsidRPr="006C702E" w:rsidRDefault="00873BFA" w:rsidP="00873BFA">
      <w:pPr>
        <w:pStyle w:val="NoSpacing"/>
        <w:ind w:left="720"/>
        <w:jc w:val="both"/>
        <w:rPr>
          <w:rFonts w:ascii="Times New Roman" w:hAnsi="Times New Roman" w:cs="Times New Roman"/>
          <w:sz w:val="24"/>
          <w:szCs w:val="24"/>
        </w:rPr>
      </w:pPr>
    </w:p>
    <w:p w:rsidR="00DB63FC" w:rsidRPr="006C702E" w:rsidRDefault="00873BFA"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By 2041, 30% of the Northern </w:t>
      </w:r>
      <w:r w:rsidR="00D166D2">
        <w:rPr>
          <w:rFonts w:ascii="Times New Roman" w:hAnsi="Times New Roman" w:cs="Times New Roman"/>
          <w:sz w:val="24"/>
          <w:szCs w:val="24"/>
        </w:rPr>
        <w:t>p</w:t>
      </w:r>
      <w:r w:rsidRPr="006C702E">
        <w:rPr>
          <w:rFonts w:ascii="Times New Roman" w:hAnsi="Times New Roman" w:cs="Times New Roman"/>
          <w:sz w:val="24"/>
          <w:szCs w:val="24"/>
        </w:rPr>
        <w:t xml:space="preserve">opulation will be seniors, 50% will be of working age. </w:t>
      </w:r>
      <w:r w:rsidR="00B10371" w:rsidRPr="006C702E">
        <w:rPr>
          <w:rFonts w:ascii="Times New Roman" w:hAnsi="Times New Roman" w:cs="Times New Roman"/>
          <w:sz w:val="24"/>
          <w:szCs w:val="24"/>
        </w:rPr>
        <w:t xml:space="preserve">All regions see a shift to an older </w:t>
      </w:r>
      <w:r w:rsidR="0038463E" w:rsidRPr="006C702E">
        <w:rPr>
          <w:rFonts w:ascii="Times New Roman" w:hAnsi="Times New Roman" w:cs="Times New Roman"/>
          <w:sz w:val="24"/>
          <w:szCs w:val="24"/>
        </w:rPr>
        <w:t>average age</w:t>
      </w:r>
      <w:r w:rsidR="00E57A79" w:rsidRPr="006C702E">
        <w:rPr>
          <w:rFonts w:ascii="Times New Roman" w:hAnsi="Times New Roman" w:cs="Times New Roman"/>
          <w:sz w:val="24"/>
          <w:szCs w:val="24"/>
        </w:rPr>
        <w:t xml:space="preserve">. </w:t>
      </w:r>
      <w:r w:rsidR="00DB63FC" w:rsidRPr="006C702E">
        <w:rPr>
          <w:rFonts w:ascii="Times New Roman" w:hAnsi="Times New Roman" w:cs="Times New Roman"/>
          <w:sz w:val="24"/>
          <w:szCs w:val="24"/>
        </w:rPr>
        <w:t xml:space="preserve">The number of children ages 0-14 is projected to decline in the North. </w:t>
      </w:r>
      <w:r w:rsidR="007134A8">
        <w:rPr>
          <w:rFonts w:ascii="Times New Roman" w:hAnsi="Times New Roman" w:cs="Times New Roman"/>
          <w:sz w:val="24"/>
          <w:szCs w:val="24"/>
        </w:rPr>
        <w:t xml:space="preserve"> </w:t>
      </w:r>
      <w:r w:rsidR="00DB63FC" w:rsidRPr="006C702E">
        <w:rPr>
          <w:rFonts w:ascii="Times New Roman" w:hAnsi="Times New Roman" w:cs="Times New Roman"/>
          <w:sz w:val="24"/>
          <w:szCs w:val="24"/>
        </w:rPr>
        <w:t>By 2041</w:t>
      </w:r>
      <w:r w:rsidR="00D166D2">
        <w:rPr>
          <w:rFonts w:ascii="Times New Roman" w:hAnsi="Times New Roman" w:cs="Times New Roman"/>
          <w:sz w:val="24"/>
          <w:szCs w:val="24"/>
        </w:rPr>
        <w:t>,</w:t>
      </w:r>
      <w:r w:rsidR="00DB63FC" w:rsidRPr="006C702E">
        <w:rPr>
          <w:rFonts w:ascii="Times New Roman" w:hAnsi="Times New Roman" w:cs="Times New Roman"/>
          <w:sz w:val="24"/>
          <w:szCs w:val="24"/>
        </w:rPr>
        <w:t xml:space="preserve"> the share of children in every region is projected to be slightly lower than it is today. </w:t>
      </w:r>
    </w:p>
    <w:p w:rsidR="00E9268B" w:rsidRPr="006C702E" w:rsidRDefault="00E9268B" w:rsidP="00DB63FC">
      <w:pPr>
        <w:pStyle w:val="NoSpacing"/>
        <w:ind w:left="720"/>
        <w:jc w:val="both"/>
        <w:rPr>
          <w:rFonts w:ascii="Times New Roman" w:hAnsi="Times New Roman" w:cs="Times New Roman"/>
          <w:sz w:val="24"/>
          <w:szCs w:val="24"/>
        </w:rPr>
      </w:pPr>
    </w:p>
    <w:p w:rsidR="00B10371"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The median age of Ontario’s population is projected to rise from 41 years in 2015 to 45 years in 2041</w:t>
      </w:r>
      <w:r w:rsidR="00E57A79" w:rsidRPr="006C702E">
        <w:rPr>
          <w:rFonts w:ascii="Times New Roman" w:hAnsi="Times New Roman" w:cs="Times New Roman"/>
          <w:sz w:val="24"/>
          <w:szCs w:val="24"/>
        </w:rPr>
        <w:t xml:space="preserve">. </w:t>
      </w:r>
      <w:r w:rsidRPr="006C702E">
        <w:rPr>
          <w:rFonts w:ascii="Times New Roman" w:hAnsi="Times New Roman" w:cs="Times New Roman"/>
          <w:sz w:val="24"/>
          <w:szCs w:val="24"/>
        </w:rPr>
        <w:t>The population of Northern Ontario is projected to be relatively stable over the projection horizon with a slight decrease of 2.2</w:t>
      </w:r>
      <w:r w:rsidR="00D166D2">
        <w:rPr>
          <w:rFonts w:ascii="Times New Roman" w:hAnsi="Times New Roman" w:cs="Times New Roman"/>
          <w:sz w:val="24"/>
          <w:szCs w:val="24"/>
        </w:rPr>
        <w:t>%</w:t>
      </w:r>
      <w:r w:rsidRPr="006C702E">
        <w:rPr>
          <w:rFonts w:ascii="Times New Roman" w:hAnsi="Times New Roman" w:cs="Times New Roman"/>
          <w:sz w:val="24"/>
          <w:szCs w:val="24"/>
        </w:rPr>
        <w:t xml:space="preserve"> from 798,000 in 2015 to 780,000</w:t>
      </w:r>
      <w:r w:rsidR="0038463E" w:rsidRPr="006C702E">
        <w:rPr>
          <w:rFonts w:ascii="Times New Roman" w:hAnsi="Times New Roman" w:cs="Times New Roman"/>
          <w:sz w:val="24"/>
          <w:szCs w:val="24"/>
        </w:rPr>
        <w:t xml:space="preserve"> people</w:t>
      </w:r>
      <w:r w:rsidRPr="006C702E">
        <w:rPr>
          <w:rFonts w:ascii="Times New Roman" w:hAnsi="Times New Roman" w:cs="Times New Roman"/>
          <w:sz w:val="24"/>
          <w:szCs w:val="24"/>
        </w:rPr>
        <w:t xml:space="preserve"> by 2041</w:t>
      </w:r>
      <w:r w:rsidR="00E57A79" w:rsidRPr="006C702E">
        <w:rPr>
          <w:rFonts w:ascii="Times New Roman" w:hAnsi="Times New Roman" w:cs="Times New Roman"/>
          <w:sz w:val="24"/>
          <w:szCs w:val="24"/>
        </w:rPr>
        <w:t xml:space="preserve">. </w:t>
      </w:r>
      <w:r w:rsidR="0038463E" w:rsidRPr="006C702E">
        <w:rPr>
          <w:rFonts w:ascii="Times New Roman" w:hAnsi="Times New Roman" w:cs="Times New Roman"/>
          <w:sz w:val="24"/>
          <w:szCs w:val="24"/>
        </w:rPr>
        <w:t>T</w:t>
      </w:r>
      <w:r w:rsidRPr="006C702E">
        <w:rPr>
          <w:rFonts w:ascii="Times New Roman" w:hAnsi="Times New Roman" w:cs="Times New Roman"/>
          <w:sz w:val="24"/>
          <w:szCs w:val="24"/>
        </w:rPr>
        <w:t>he Northeast is projected to experience slight population growth of 1.3</w:t>
      </w:r>
      <w:r w:rsidR="00D166D2">
        <w:rPr>
          <w:rFonts w:ascii="Times New Roman" w:hAnsi="Times New Roman" w:cs="Times New Roman"/>
          <w:sz w:val="24"/>
          <w:szCs w:val="24"/>
        </w:rPr>
        <w:t>%</w:t>
      </w:r>
      <w:r w:rsidRPr="006C702E">
        <w:rPr>
          <w:rFonts w:ascii="Times New Roman" w:hAnsi="Times New Roman" w:cs="Times New Roman"/>
          <w:sz w:val="24"/>
          <w:szCs w:val="24"/>
        </w:rPr>
        <w:t>, from 239,000 to 242,000</w:t>
      </w:r>
      <w:r w:rsidR="0038463E" w:rsidRPr="006C702E">
        <w:rPr>
          <w:rFonts w:ascii="Times New Roman" w:hAnsi="Times New Roman" w:cs="Times New Roman"/>
          <w:sz w:val="24"/>
          <w:szCs w:val="24"/>
        </w:rPr>
        <w:t xml:space="preserve"> people</w:t>
      </w:r>
      <w:r w:rsidRPr="006C702E">
        <w:rPr>
          <w:rFonts w:ascii="Times New Roman" w:hAnsi="Times New Roman" w:cs="Times New Roman"/>
          <w:sz w:val="24"/>
          <w:szCs w:val="24"/>
        </w:rPr>
        <w:t>.</w:t>
      </w:r>
    </w:p>
    <w:p w:rsidR="00DB63FC" w:rsidRPr="006C702E" w:rsidRDefault="00DB63FC" w:rsidP="00043060">
      <w:pPr>
        <w:pStyle w:val="NoSpacing"/>
        <w:jc w:val="both"/>
        <w:rPr>
          <w:rFonts w:ascii="Times New Roman" w:hAnsi="Times New Roman" w:cs="Times New Roman"/>
          <w:sz w:val="24"/>
          <w:szCs w:val="24"/>
        </w:rPr>
      </w:pPr>
    </w:p>
    <w:p w:rsidR="00B10371"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The Indigenous population in Greater Sudbury is expected to increase </w:t>
      </w:r>
      <w:r w:rsidR="00D166D2">
        <w:rPr>
          <w:rFonts w:ascii="Times New Roman" w:hAnsi="Times New Roman" w:cs="Times New Roman"/>
          <w:sz w:val="24"/>
          <w:szCs w:val="24"/>
        </w:rPr>
        <w:t>during</w:t>
      </w:r>
      <w:r w:rsidRPr="006C702E">
        <w:rPr>
          <w:rFonts w:ascii="Times New Roman" w:hAnsi="Times New Roman" w:cs="Times New Roman"/>
          <w:sz w:val="24"/>
          <w:szCs w:val="24"/>
        </w:rPr>
        <w:t xml:space="preserve"> 2013 to 2041 by a growth rate of about 28.4</w:t>
      </w:r>
      <w:r w:rsidR="00DB63FC" w:rsidRPr="006C702E">
        <w:rPr>
          <w:rFonts w:ascii="Times New Roman" w:hAnsi="Times New Roman" w:cs="Times New Roman"/>
          <w:sz w:val="24"/>
          <w:szCs w:val="24"/>
        </w:rPr>
        <w:t>%</w:t>
      </w:r>
      <w:r w:rsidR="00E57A79" w:rsidRPr="006C702E">
        <w:rPr>
          <w:rFonts w:ascii="Times New Roman" w:hAnsi="Times New Roman" w:cs="Times New Roman"/>
          <w:sz w:val="24"/>
          <w:szCs w:val="24"/>
        </w:rPr>
        <w:t xml:space="preserve">. </w:t>
      </w:r>
      <w:r w:rsidR="002B3A47" w:rsidRPr="006C702E">
        <w:rPr>
          <w:rFonts w:ascii="Times New Roman" w:hAnsi="Times New Roman" w:cs="Times New Roman"/>
          <w:sz w:val="24"/>
          <w:szCs w:val="24"/>
        </w:rPr>
        <w:t xml:space="preserve">The number of people </w:t>
      </w:r>
      <w:r w:rsidRPr="006C702E">
        <w:rPr>
          <w:rFonts w:ascii="Times New Roman" w:hAnsi="Times New Roman" w:cs="Times New Roman"/>
          <w:sz w:val="24"/>
          <w:szCs w:val="24"/>
        </w:rPr>
        <w:t xml:space="preserve">under age 20 </w:t>
      </w:r>
      <w:r w:rsidR="002B3A47" w:rsidRPr="006C702E">
        <w:rPr>
          <w:rFonts w:ascii="Times New Roman" w:hAnsi="Times New Roman" w:cs="Times New Roman"/>
          <w:sz w:val="24"/>
          <w:szCs w:val="24"/>
        </w:rPr>
        <w:t xml:space="preserve">is </w:t>
      </w:r>
      <w:r w:rsidRPr="006C702E">
        <w:rPr>
          <w:rFonts w:ascii="Times New Roman" w:hAnsi="Times New Roman" w:cs="Times New Roman"/>
          <w:sz w:val="24"/>
          <w:szCs w:val="24"/>
        </w:rPr>
        <w:t xml:space="preserve">expected to increase by 12.7 </w:t>
      </w:r>
      <w:r w:rsidR="00DB63FC" w:rsidRPr="006C702E">
        <w:rPr>
          <w:rFonts w:ascii="Times New Roman" w:hAnsi="Times New Roman" w:cs="Times New Roman"/>
          <w:sz w:val="24"/>
          <w:szCs w:val="24"/>
        </w:rPr>
        <w:t>%</w:t>
      </w:r>
      <w:r w:rsidRPr="006C702E">
        <w:rPr>
          <w:rFonts w:ascii="Times New Roman" w:hAnsi="Times New Roman" w:cs="Times New Roman"/>
          <w:sz w:val="24"/>
          <w:szCs w:val="24"/>
        </w:rPr>
        <w:t xml:space="preserve"> during this period, while </w:t>
      </w:r>
      <w:r w:rsidR="002B3A47" w:rsidRPr="006C702E">
        <w:rPr>
          <w:rFonts w:ascii="Times New Roman" w:hAnsi="Times New Roman" w:cs="Times New Roman"/>
          <w:sz w:val="24"/>
          <w:szCs w:val="24"/>
        </w:rPr>
        <w:t xml:space="preserve">the </w:t>
      </w:r>
      <w:r w:rsidRPr="006C702E">
        <w:rPr>
          <w:rFonts w:ascii="Times New Roman" w:hAnsi="Times New Roman" w:cs="Times New Roman"/>
          <w:sz w:val="24"/>
          <w:szCs w:val="24"/>
        </w:rPr>
        <w:t>working-age</w:t>
      </w:r>
      <w:r w:rsidR="00A75526" w:rsidRPr="006C702E">
        <w:rPr>
          <w:rFonts w:ascii="Times New Roman" w:hAnsi="Times New Roman" w:cs="Times New Roman"/>
          <w:sz w:val="24"/>
          <w:szCs w:val="24"/>
        </w:rPr>
        <w:t>d</w:t>
      </w:r>
      <w:r w:rsidRPr="006C702E">
        <w:rPr>
          <w:rFonts w:ascii="Times New Roman" w:hAnsi="Times New Roman" w:cs="Times New Roman"/>
          <w:sz w:val="24"/>
          <w:szCs w:val="24"/>
        </w:rPr>
        <w:t xml:space="preserve"> Indigenous </w:t>
      </w:r>
      <w:r w:rsidR="00DB63FC" w:rsidRPr="006C702E">
        <w:rPr>
          <w:rFonts w:ascii="Times New Roman" w:hAnsi="Times New Roman" w:cs="Times New Roman"/>
          <w:sz w:val="24"/>
          <w:szCs w:val="24"/>
        </w:rPr>
        <w:t>population is</w:t>
      </w:r>
      <w:r w:rsidRPr="006C702E">
        <w:rPr>
          <w:rFonts w:ascii="Times New Roman" w:hAnsi="Times New Roman" w:cs="Times New Roman"/>
          <w:sz w:val="24"/>
          <w:szCs w:val="24"/>
        </w:rPr>
        <w:t xml:space="preserve"> expected to rise from 8,375 </w:t>
      </w:r>
      <w:r w:rsidR="00D166D2">
        <w:rPr>
          <w:rFonts w:ascii="Times New Roman" w:hAnsi="Times New Roman" w:cs="Times New Roman"/>
          <w:sz w:val="24"/>
          <w:szCs w:val="24"/>
        </w:rPr>
        <w:t xml:space="preserve">people </w:t>
      </w:r>
      <w:r w:rsidRPr="006C702E">
        <w:rPr>
          <w:rFonts w:ascii="Times New Roman" w:hAnsi="Times New Roman" w:cs="Times New Roman"/>
          <w:sz w:val="24"/>
          <w:szCs w:val="24"/>
        </w:rPr>
        <w:t>in 2013 to 9,293 in 2041</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 xml:space="preserve">Those aged 65 and over are expected to rise </w:t>
      </w:r>
      <w:r w:rsidR="00D166D2">
        <w:rPr>
          <w:rFonts w:ascii="Times New Roman" w:hAnsi="Times New Roman" w:cs="Times New Roman"/>
          <w:sz w:val="24"/>
          <w:szCs w:val="24"/>
        </w:rPr>
        <w:t xml:space="preserve">by 135.5% </w:t>
      </w:r>
      <w:r w:rsidRPr="006C702E">
        <w:rPr>
          <w:rFonts w:ascii="Times New Roman" w:hAnsi="Times New Roman" w:cs="Times New Roman"/>
          <w:sz w:val="24"/>
          <w:szCs w:val="24"/>
        </w:rPr>
        <w:t>from 2013 to 2041.</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 xml:space="preserve"> The Indigenous population’s share of total population is expected to increase from 8.2</w:t>
      </w:r>
      <w:r w:rsidR="00DB63FC" w:rsidRPr="006C702E">
        <w:rPr>
          <w:rFonts w:ascii="Times New Roman" w:hAnsi="Times New Roman" w:cs="Times New Roman"/>
          <w:sz w:val="24"/>
          <w:szCs w:val="24"/>
        </w:rPr>
        <w:t>%</w:t>
      </w:r>
      <w:r w:rsidRPr="006C702E">
        <w:rPr>
          <w:rFonts w:ascii="Times New Roman" w:hAnsi="Times New Roman" w:cs="Times New Roman"/>
          <w:sz w:val="24"/>
          <w:szCs w:val="24"/>
        </w:rPr>
        <w:t xml:space="preserve"> in 2013 to 10.5</w:t>
      </w:r>
      <w:r w:rsidR="00DB63FC" w:rsidRPr="006C702E">
        <w:rPr>
          <w:rFonts w:ascii="Times New Roman" w:hAnsi="Times New Roman" w:cs="Times New Roman"/>
          <w:sz w:val="24"/>
          <w:szCs w:val="24"/>
        </w:rPr>
        <w:t>%</w:t>
      </w:r>
      <w:r w:rsidR="00BD3C50" w:rsidRPr="006C702E">
        <w:rPr>
          <w:rFonts w:ascii="Times New Roman" w:hAnsi="Times New Roman" w:cs="Times New Roman"/>
          <w:sz w:val="24"/>
          <w:szCs w:val="24"/>
        </w:rPr>
        <w:t>by</w:t>
      </w:r>
      <w:r w:rsidRPr="006C702E">
        <w:rPr>
          <w:rFonts w:ascii="Times New Roman" w:hAnsi="Times New Roman" w:cs="Times New Roman"/>
          <w:sz w:val="24"/>
          <w:szCs w:val="24"/>
        </w:rPr>
        <w:t xml:space="preserve"> 2041</w:t>
      </w:r>
      <w:r w:rsidR="00BD3C50" w:rsidRPr="006C702E">
        <w:rPr>
          <w:rFonts w:ascii="Times New Roman" w:hAnsi="Times New Roman" w:cs="Times New Roman"/>
          <w:sz w:val="24"/>
          <w:szCs w:val="24"/>
        </w:rPr>
        <w:t>.</w:t>
      </w:r>
    </w:p>
    <w:p w:rsidR="00FA0D81" w:rsidRPr="006C702E" w:rsidRDefault="00FA0D81" w:rsidP="00043060">
      <w:pPr>
        <w:pStyle w:val="NoSpacing"/>
        <w:jc w:val="both"/>
        <w:rPr>
          <w:rFonts w:ascii="Times New Roman" w:hAnsi="Times New Roman" w:cs="Times New Roman"/>
          <w:sz w:val="24"/>
          <w:szCs w:val="24"/>
        </w:rPr>
      </w:pPr>
    </w:p>
    <w:p w:rsidR="00E9268B" w:rsidRPr="006C702E" w:rsidRDefault="00E9268B"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68.2% of the aboriginal population live in urban areas, mostly off-reserve, while 31.8% live in rural areas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Of the latter, 58.2% live in relatively remote areas with a weak link to an urban centre, and 26.8% live in very remote regions with no link to an urban centre</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These are mostly Aboriginals living on-reserve.</w:t>
      </w:r>
    </w:p>
    <w:p w:rsidR="00E9268B" w:rsidRPr="006C702E" w:rsidRDefault="00E9268B" w:rsidP="00043060">
      <w:pPr>
        <w:pStyle w:val="NoSpacing"/>
        <w:jc w:val="both"/>
        <w:rPr>
          <w:rFonts w:ascii="Times New Roman" w:hAnsi="Times New Roman" w:cs="Times New Roman"/>
          <w:sz w:val="24"/>
          <w:szCs w:val="24"/>
        </w:rPr>
      </w:pPr>
    </w:p>
    <w:p w:rsidR="00B10371" w:rsidRPr="006C702E" w:rsidRDefault="00B10371" w:rsidP="00043060">
      <w:pPr>
        <w:pStyle w:val="NoSpacing"/>
        <w:jc w:val="both"/>
        <w:rPr>
          <w:rFonts w:ascii="Times New Roman" w:hAnsi="Times New Roman" w:cs="Times New Roman"/>
          <w:b/>
          <w:sz w:val="24"/>
          <w:szCs w:val="24"/>
        </w:rPr>
      </w:pPr>
      <w:r w:rsidRPr="006C702E">
        <w:rPr>
          <w:rFonts w:ascii="Times New Roman" w:hAnsi="Times New Roman" w:cs="Times New Roman"/>
          <w:b/>
          <w:sz w:val="24"/>
          <w:szCs w:val="24"/>
        </w:rPr>
        <w:t>Ontario Francophones</w:t>
      </w:r>
    </w:p>
    <w:p w:rsidR="007039DC" w:rsidRPr="006C702E" w:rsidRDefault="007039DC" w:rsidP="00043060">
      <w:pPr>
        <w:pStyle w:val="NoSpacing"/>
        <w:jc w:val="both"/>
        <w:rPr>
          <w:rFonts w:ascii="Times New Roman" w:hAnsi="Times New Roman" w:cs="Times New Roman"/>
          <w:sz w:val="24"/>
          <w:szCs w:val="24"/>
        </w:rPr>
      </w:pPr>
    </w:p>
    <w:p w:rsidR="00B10371"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There are 578,040 people in the Franco-Ontarian community with French as their first official language which represents 4.8</w:t>
      </w:r>
      <w:r w:rsidR="00DB63FC" w:rsidRPr="006C702E">
        <w:rPr>
          <w:rFonts w:ascii="Times New Roman" w:hAnsi="Times New Roman" w:cs="Times New Roman"/>
          <w:sz w:val="24"/>
          <w:szCs w:val="24"/>
        </w:rPr>
        <w:t>%</w:t>
      </w:r>
      <w:r w:rsidRPr="006C702E">
        <w:rPr>
          <w:rFonts w:ascii="Times New Roman" w:hAnsi="Times New Roman" w:cs="Times New Roman"/>
          <w:sz w:val="24"/>
          <w:szCs w:val="24"/>
        </w:rPr>
        <w:t xml:space="preserve"> of the province’s population</w:t>
      </w:r>
      <w:r w:rsidR="00E57A79" w:rsidRPr="006C702E">
        <w:rPr>
          <w:rFonts w:ascii="Times New Roman" w:hAnsi="Times New Roman" w:cs="Times New Roman"/>
          <w:sz w:val="24"/>
          <w:szCs w:val="24"/>
        </w:rPr>
        <w:t xml:space="preserve">. </w:t>
      </w:r>
      <w:r w:rsidRPr="006C702E">
        <w:rPr>
          <w:rFonts w:ascii="Times New Roman" w:hAnsi="Times New Roman" w:cs="Times New Roman"/>
          <w:sz w:val="24"/>
          <w:szCs w:val="24"/>
        </w:rPr>
        <w:t>Only 532,855 Ontarians have French as their mother tongue, suggesting that at least 45,000 Franco-Ontarians use French as their main language even though it is not their mother tongue – an undeniable sign of an increasingly diversifying community</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The biggest concentration of Francophones is in the east</w:t>
      </w:r>
      <w:r w:rsidR="00FA0D81" w:rsidRPr="006C702E">
        <w:rPr>
          <w:rFonts w:ascii="Times New Roman" w:hAnsi="Times New Roman" w:cs="Times New Roman"/>
          <w:sz w:val="24"/>
          <w:szCs w:val="24"/>
        </w:rPr>
        <w:t>e</w:t>
      </w:r>
      <w:r w:rsidRPr="006C702E">
        <w:rPr>
          <w:rFonts w:ascii="Times New Roman" w:hAnsi="Times New Roman" w:cs="Times New Roman"/>
          <w:sz w:val="24"/>
          <w:szCs w:val="24"/>
        </w:rPr>
        <w:t>rn part of the province: Ottawa, Prescott-Russell</w:t>
      </w:r>
      <w:r w:rsidR="00FA0D81" w:rsidRPr="006C702E">
        <w:rPr>
          <w:rFonts w:ascii="Times New Roman" w:hAnsi="Times New Roman" w:cs="Times New Roman"/>
          <w:sz w:val="24"/>
          <w:szCs w:val="24"/>
        </w:rPr>
        <w:t>,</w:t>
      </w:r>
      <w:r w:rsidRPr="006C702E">
        <w:rPr>
          <w:rFonts w:ascii="Times New Roman" w:hAnsi="Times New Roman" w:cs="Times New Roman"/>
          <w:sz w:val="24"/>
          <w:szCs w:val="24"/>
        </w:rPr>
        <w:t xml:space="preserve"> and Stormont, Dundas and Glengarry</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The northeastern region has the second highest contingent of mother-tongue Francophones</w:t>
      </w:r>
      <w:r w:rsidR="00E57A79" w:rsidRPr="006C702E">
        <w:rPr>
          <w:rFonts w:ascii="Times New Roman" w:hAnsi="Times New Roman" w:cs="Times New Roman"/>
          <w:sz w:val="24"/>
          <w:szCs w:val="24"/>
        </w:rPr>
        <w:t>.</w:t>
      </w:r>
      <w:r w:rsidR="007134A8">
        <w:rPr>
          <w:rFonts w:ascii="Times New Roman" w:hAnsi="Times New Roman" w:cs="Times New Roman"/>
          <w:sz w:val="24"/>
          <w:szCs w:val="24"/>
        </w:rPr>
        <w:t xml:space="preserve"> </w:t>
      </w:r>
      <w:r w:rsidR="00E57A79" w:rsidRPr="006C702E">
        <w:rPr>
          <w:rFonts w:ascii="Times New Roman" w:hAnsi="Times New Roman" w:cs="Times New Roman"/>
          <w:sz w:val="24"/>
          <w:szCs w:val="24"/>
        </w:rPr>
        <w:t xml:space="preserve"> </w:t>
      </w:r>
      <w:r w:rsidRPr="006C702E">
        <w:rPr>
          <w:rFonts w:ascii="Times New Roman" w:hAnsi="Times New Roman" w:cs="Times New Roman"/>
          <w:sz w:val="24"/>
          <w:szCs w:val="24"/>
        </w:rPr>
        <w:t>This population is located mainly in the census divisions of Greater Sudbury (43,240), Cochrane (38,610), Nipissing (20,655) and Timiskaming (8,080).</w:t>
      </w:r>
    </w:p>
    <w:p w:rsidR="008E24EA" w:rsidRPr="006C702E" w:rsidRDefault="008E24EA" w:rsidP="00043060">
      <w:pPr>
        <w:pStyle w:val="NoSpacing"/>
        <w:jc w:val="both"/>
        <w:rPr>
          <w:rFonts w:ascii="Times New Roman" w:hAnsi="Times New Roman" w:cs="Times New Roman"/>
          <w:sz w:val="24"/>
          <w:szCs w:val="24"/>
        </w:rPr>
      </w:pPr>
    </w:p>
    <w:p w:rsidR="007039DC" w:rsidRPr="006C702E" w:rsidRDefault="007039DC" w:rsidP="00043060">
      <w:pPr>
        <w:pStyle w:val="NoSpacing"/>
        <w:ind w:firstLine="1014"/>
        <w:jc w:val="both"/>
        <w:rPr>
          <w:rFonts w:ascii="Times New Roman" w:hAnsi="Times New Roman" w:cs="Times New Roman"/>
          <w:sz w:val="24"/>
          <w:szCs w:val="24"/>
        </w:rPr>
      </w:pPr>
    </w:p>
    <w:p w:rsidR="00B10371"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Immigrants have contributed to the transformation of francophone communities, creating spaces that are vibrant with ethnic and racial diversity and cultural fusion</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They h</w:t>
      </w:r>
      <w:r w:rsidR="007039DC" w:rsidRPr="006C702E">
        <w:rPr>
          <w:rFonts w:ascii="Times New Roman" w:hAnsi="Times New Roman" w:cs="Times New Roman"/>
          <w:sz w:val="24"/>
          <w:szCs w:val="24"/>
        </w:rPr>
        <w:t>e</w:t>
      </w:r>
      <w:r w:rsidRPr="006C702E">
        <w:rPr>
          <w:rFonts w:ascii="Times New Roman" w:hAnsi="Times New Roman" w:cs="Times New Roman"/>
          <w:sz w:val="24"/>
          <w:szCs w:val="24"/>
        </w:rPr>
        <w:t>lp to counter cultural and linguistic assimilation by boosting the number of Francophones and enhancing the retention of the French language.</w:t>
      </w:r>
    </w:p>
    <w:p w:rsidR="00E06434" w:rsidRPr="006C702E" w:rsidRDefault="00E06434" w:rsidP="00043060">
      <w:pPr>
        <w:pStyle w:val="NoSpacing"/>
        <w:jc w:val="both"/>
        <w:rPr>
          <w:rFonts w:ascii="Times New Roman" w:hAnsi="Times New Roman" w:cs="Times New Roman"/>
          <w:sz w:val="24"/>
          <w:szCs w:val="24"/>
        </w:rPr>
      </w:pPr>
    </w:p>
    <w:p w:rsidR="00043060" w:rsidRPr="006C702E" w:rsidRDefault="00043060" w:rsidP="00B6260B">
      <w:pPr>
        <w:pStyle w:val="Heading2"/>
        <w:rPr>
          <w:rFonts w:ascii="Times New Roman" w:hAnsi="Times New Roman" w:cs="Times New Roman"/>
          <w:i w:val="0"/>
          <w:sz w:val="24"/>
          <w:szCs w:val="24"/>
        </w:rPr>
      </w:pPr>
      <w:bookmarkStart w:id="11" w:name="_Toc531180363"/>
      <w:r w:rsidRPr="006C702E">
        <w:rPr>
          <w:rFonts w:ascii="Times New Roman" w:hAnsi="Times New Roman" w:cs="Times New Roman"/>
          <w:i w:val="0"/>
          <w:sz w:val="24"/>
          <w:szCs w:val="24"/>
        </w:rPr>
        <w:t>LIBRARY DEVELOPMENT</w:t>
      </w:r>
      <w:bookmarkEnd w:id="11"/>
    </w:p>
    <w:p w:rsidR="00043060" w:rsidRPr="006C702E" w:rsidRDefault="00043060" w:rsidP="00043060">
      <w:pPr>
        <w:pStyle w:val="NoSpacing"/>
        <w:jc w:val="both"/>
        <w:rPr>
          <w:rFonts w:ascii="Times New Roman" w:hAnsi="Times New Roman" w:cs="Times New Roman"/>
          <w:b/>
          <w:sz w:val="24"/>
          <w:szCs w:val="24"/>
        </w:rPr>
      </w:pPr>
    </w:p>
    <w:p w:rsidR="00B10371" w:rsidRPr="006C702E" w:rsidRDefault="00B10371" w:rsidP="00043060">
      <w:pPr>
        <w:pStyle w:val="NoSpacing"/>
        <w:jc w:val="both"/>
        <w:rPr>
          <w:rFonts w:ascii="Times New Roman" w:hAnsi="Times New Roman" w:cs="Times New Roman"/>
          <w:b/>
          <w:sz w:val="24"/>
          <w:szCs w:val="24"/>
        </w:rPr>
      </w:pPr>
      <w:r w:rsidRPr="006C702E">
        <w:rPr>
          <w:rFonts w:ascii="Times New Roman" w:hAnsi="Times New Roman" w:cs="Times New Roman"/>
          <w:b/>
          <w:sz w:val="24"/>
          <w:szCs w:val="24"/>
        </w:rPr>
        <w:t xml:space="preserve">Library </w:t>
      </w:r>
      <w:r w:rsidR="007747E1" w:rsidRPr="006C702E">
        <w:rPr>
          <w:rFonts w:ascii="Times New Roman" w:hAnsi="Times New Roman" w:cs="Times New Roman"/>
          <w:b/>
          <w:sz w:val="24"/>
          <w:szCs w:val="24"/>
        </w:rPr>
        <w:t>Trends</w:t>
      </w:r>
    </w:p>
    <w:p w:rsidR="00DE3AE8" w:rsidRPr="006C702E" w:rsidRDefault="00DE3AE8" w:rsidP="00043060">
      <w:pPr>
        <w:pStyle w:val="NoSpacing"/>
        <w:ind w:firstLine="360"/>
        <w:jc w:val="both"/>
        <w:rPr>
          <w:rFonts w:ascii="Times New Roman" w:hAnsi="Times New Roman" w:cs="Times New Roman"/>
          <w:sz w:val="24"/>
          <w:szCs w:val="24"/>
        </w:rPr>
      </w:pPr>
    </w:p>
    <w:p w:rsidR="00DE3AE8" w:rsidRPr="006C702E" w:rsidRDefault="00DE3AE8"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Libraries adapt to the technological and information seeking trends in the broader community</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Large libraries are most often the first adopters, and small northern libraries gradually seek creative ways to meet these needs with limited capacity, space and resources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The following is an overview of the trends facing libraries currently.</w:t>
      </w:r>
    </w:p>
    <w:p w:rsidR="007747E1" w:rsidRPr="006C702E" w:rsidRDefault="007747E1" w:rsidP="00043060">
      <w:pPr>
        <w:pStyle w:val="NoSpacing"/>
        <w:ind w:firstLine="360"/>
        <w:jc w:val="both"/>
        <w:rPr>
          <w:rFonts w:ascii="Times New Roman" w:hAnsi="Times New Roman" w:cs="Times New Roman"/>
          <w:sz w:val="24"/>
          <w:szCs w:val="24"/>
        </w:rPr>
      </w:pPr>
    </w:p>
    <w:p w:rsidR="00B10371" w:rsidRPr="006C702E" w:rsidRDefault="00DE3AE8"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The t</w:t>
      </w:r>
      <w:r w:rsidR="007039DC" w:rsidRPr="006C702E">
        <w:rPr>
          <w:rFonts w:ascii="Times New Roman" w:hAnsi="Times New Roman" w:cs="Times New Roman"/>
          <w:sz w:val="24"/>
          <w:szCs w:val="24"/>
        </w:rPr>
        <w:t xml:space="preserve">rend for open platforms and open data </w:t>
      </w:r>
      <w:r w:rsidR="003637ED" w:rsidRPr="006C702E">
        <w:rPr>
          <w:rFonts w:ascii="Times New Roman" w:hAnsi="Times New Roman" w:cs="Times New Roman"/>
          <w:sz w:val="24"/>
          <w:szCs w:val="24"/>
        </w:rPr>
        <w:t xml:space="preserve">is </w:t>
      </w:r>
      <w:r w:rsidR="007039DC" w:rsidRPr="006C702E">
        <w:rPr>
          <w:rFonts w:ascii="Times New Roman" w:hAnsi="Times New Roman" w:cs="Times New Roman"/>
          <w:sz w:val="24"/>
          <w:szCs w:val="24"/>
        </w:rPr>
        <w:t>being embraced</w:t>
      </w:r>
      <w:r w:rsidR="003637ED" w:rsidRPr="006C702E">
        <w:rPr>
          <w:rFonts w:ascii="Times New Roman" w:hAnsi="Times New Roman" w:cs="Times New Roman"/>
          <w:sz w:val="24"/>
          <w:szCs w:val="24"/>
        </w:rPr>
        <w:t xml:space="preserve"> by public libraries</w:t>
      </w:r>
      <w:r w:rsidR="007039DC" w:rsidRPr="006C702E">
        <w:rPr>
          <w:rFonts w:ascii="Times New Roman" w:hAnsi="Times New Roman" w:cs="Times New Roman"/>
          <w:sz w:val="24"/>
          <w:szCs w:val="24"/>
        </w:rPr>
        <w:t>.</w:t>
      </w:r>
    </w:p>
    <w:p w:rsidR="009F7F87" w:rsidRPr="006C702E" w:rsidRDefault="009F7F87" w:rsidP="00043060">
      <w:pPr>
        <w:pStyle w:val="NoSpacing"/>
        <w:jc w:val="both"/>
        <w:rPr>
          <w:rFonts w:ascii="Times New Roman" w:hAnsi="Times New Roman" w:cs="Times New Roman"/>
          <w:sz w:val="24"/>
          <w:szCs w:val="24"/>
        </w:rPr>
      </w:pPr>
    </w:p>
    <w:p w:rsidR="007039DC"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Public libraries are often seen as </w:t>
      </w:r>
      <w:r w:rsidR="009F7F87" w:rsidRPr="006C702E">
        <w:rPr>
          <w:rFonts w:ascii="Times New Roman" w:hAnsi="Times New Roman" w:cs="Times New Roman"/>
          <w:sz w:val="24"/>
          <w:szCs w:val="24"/>
        </w:rPr>
        <w:t>institutions which provide opportunity for all including the disenfranchised</w:t>
      </w:r>
      <w:r w:rsidR="00E57A79" w:rsidRPr="006C702E">
        <w:rPr>
          <w:rFonts w:ascii="Times New Roman" w:hAnsi="Times New Roman" w:cs="Times New Roman"/>
          <w:sz w:val="24"/>
          <w:szCs w:val="24"/>
        </w:rPr>
        <w:t>.</w:t>
      </w:r>
      <w:r w:rsidR="007134A8">
        <w:rPr>
          <w:rFonts w:ascii="Times New Roman" w:hAnsi="Times New Roman" w:cs="Times New Roman"/>
          <w:sz w:val="24"/>
          <w:szCs w:val="24"/>
        </w:rPr>
        <w:t xml:space="preserve"> </w:t>
      </w:r>
      <w:r w:rsidR="00E57A79" w:rsidRPr="006C702E">
        <w:rPr>
          <w:rFonts w:ascii="Times New Roman" w:hAnsi="Times New Roman" w:cs="Times New Roman"/>
          <w:sz w:val="24"/>
          <w:szCs w:val="24"/>
        </w:rPr>
        <w:t xml:space="preserve"> </w:t>
      </w:r>
      <w:r w:rsidR="007039DC" w:rsidRPr="006C702E">
        <w:rPr>
          <w:rFonts w:ascii="Times New Roman" w:hAnsi="Times New Roman" w:cs="Times New Roman"/>
          <w:sz w:val="24"/>
          <w:szCs w:val="24"/>
        </w:rPr>
        <w:t>Pe</w:t>
      </w:r>
      <w:r w:rsidRPr="006C702E">
        <w:rPr>
          <w:rFonts w:ascii="Times New Roman" w:hAnsi="Times New Roman" w:cs="Times New Roman"/>
          <w:sz w:val="24"/>
          <w:szCs w:val="24"/>
        </w:rPr>
        <w:t xml:space="preserve">ople turn to libraries to access the internet, take a </w:t>
      </w:r>
      <w:r w:rsidR="007A0191" w:rsidRPr="006C702E">
        <w:rPr>
          <w:rFonts w:ascii="Times New Roman" w:hAnsi="Times New Roman" w:cs="Times New Roman"/>
          <w:sz w:val="24"/>
          <w:szCs w:val="24"/>
        </w:rPr>
        <w:t>General Education Dip</w:t>
      </w:r>
      <w:r w:rsidR="003637ED" w:rsidRPr="006C702E">
        <w:rPr>
          <w:rFonts w:ascii="Times New Roman" w:hAnsi="Times New Roman" w:cs="Times New Roman"/>
          <w:sz w:val="24"/>
          <w:szCs w:val="24"/>
        </w:rPr>
        <w:t>loma (</w:t>
      </w:r>
      <w:r w:rsidRPr="006C702E">
        <w:rPr>
          <w:rFonts w:ascii="Times New Roman" w:hAnsi="Times New Roman" w:cs="Times New Roman"/>
          <w:sz w:val="24"/>
          <w:szCs w:val="24"/>
        </w:rPr>
        <w:t>GED</w:t>
      </w:r>
      <w:r w:rsidR="003637ED" w:rsidRPr="006C702E">
        <w:rPr>
          <w:rFonts w:ascii="Times New Roman" w:hAnsi="Times New Roman" w:cs="Times New Roman"/>
          <w:sz w:val="24"/>
          <w:szCs w:val="24"/>
        </w:rPr>
        <w:t>)</w:t>
      </w:r>
      <w:r w:rsidRPr="006C702E">
        <w:rPr>
          <w:rFonts w:ascii="Times New Roman" w:hAnsi="Times New Roman" w:cs="Times New Roman"/>
          <w:sz w:val="24"/>
          <w:szCs w:val="24"/>
        </w:rPr>
        <w:t xml:space="preserve"> class, get help with a r</w:t>
      </w:r>
      <w:r w:rsidR="00F31350" w:rsidRPr="006C702E">
        <w:rPr>
          <w:rFonts w:ascii="Times New Roman" w:hAnsi="Times New Roman" w:cs="Times New Roman"/>
          <w:sz w:val="24"/>
          <w:szCs w:val="24"/>
        </w:rPr>
        <w:t>é</w:t>
      </w:r>
      <w:r w:rsidRPr="006C702E">
        <w:rPr>
          <w:rFonts w:ascii="Times New Roman" w:hAnsi="Times New Roman" w:cs="Times New Roman"/>
          <w:sz w:val="24"/>
          <w:szCs w:val="24"/>
        </w:rPr>
        <w:t xml:space="preserve">sumé or job search, and seek referrals to other community resources. </w:t>
      </w:r>
    </w:p>
    <w:p w:rsidR="009F7F87" w:rsidRPr="006C702E" w:rsidRDefault="009F7F87" w:rsidP="00043060">
      <w:pPr>
        <w:pStyle w:val="NoSpacing"/>
        <w:jc w:val="both"/>
        <w:rPr>
          <w:rFonts w:ascii="Times New Roman" w:hAnsi="Times New Roman" w:cs="Times New Roman"/>
          <w:sz w:val="24"/>
          <w:szCs w:val="24"/>
        </w:rPr>
      </w:pPr>
    </w:p>
    <w:p w:rsidR="00B10371"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Libraries need to collaborate with other institutions to determine how they leverage community resources and other public services to serve their </w:t>
      </w:r>
      <w:r w:rsidR="009F7F87" w:rsidRPr="006C702E">
        <w:rPr>
          <w:rFonts w:ascii="Times New Roman" w:hAnsi="Times New Roman" w:cs="Times New Roman"/>
          <w:sz w:val="24"/>
          <w:szCs w:val="24"/>
        </w:rPr>
        <w:t>users</w:t>
      </w:r>
      <w:r w:rsidR="007A0191" w:rsidRPr="006C702E">
        <w:rPr>
          <w:rFonts w:ascii="Times New Roman" w:hAnsi="Times New Roman" w:cs="Times New Roman"/>
          <w:sz w:val="24"/>
          <w:szCs w:val="24"/>
        </w:rPr>
        <w:t>.</w:t>
      </w:r>
    </w:p>
    <w:p w:rsidR="009F7F87" w:rsidRPr="006C702E" w:rsidRDefault="009F7F87" w:rsidP="00043060">
      <w:pPr>
        <w:pStyle w:val="NoSpacing"/>
        <w:jc w:val="both"/>
        <w:rPr>
          <w:rFonts w:ascii="Times New Roman" w:hAnsi="Times New Roman" w:cs="Times New Roman"/>
          <w:sz w:val="24"/>
          <w:szCs w:val="24"/>
        </w:rPr>
      </w:pPr>
    </w:p>
    <w:p w:rsidR="00B10371" w:rsidRPr="006C702E" w:rsidRDefault="009F7F87"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The trend of the library as </w:t>
      </w:r>
      <w:r w:rsidR="00FA0D81" w:rsidRPr="006C702E">
        <w:rPr>
          <w:rFonts w:ascii="Times New Roman" w:hAnsi="Times New Roman" w:cs="Times New Roman"/>
          <w:sz w:val="24"/>
          <w:szCs w:val="24"/>
        </w:rPr>
        <w:t xml:space="preserve">a </w:t>
      </w:r>
      <w:r w:rsidRPr="006C702E">
        <w:rPr>
          <w:rFonts w:ascii="Times New Roman" w:hAnsi="Times New Roman" w:cs="Times New Roman"/>
          <w:sz w:val="24"/>
          <w:szCs w:val="24"/>
        </w:rPr>
        <w:t>plac</w:t>
      </w:r>
      <w:r w:rsidR="007A0191" w:rsidRPr="006C702E">
        <w:rPr>
          <w:rFonts w:ascii="Times New Roman" w:hAnsi="Times New Roman" w:cs="Times New Roman"/>
          <w:sz w:val="24"/>
          <w:szCs w:val="24"/>
        </w:rPr>
        <w:t>e</w:t>
      </w:r>
      <w:r w:rsidRPr="006C702E">
        <w:rPr>
          <w:rFonts w:ascii="Times New Roman" w:hAnsi="Times New Roman" w:cs="Times New Roman"/>
          <w:sz w:val="24"/>
          <w:szCs w:val="24"/>
        </w:rPr>
        <w:t xml:space="preserve"> requires a design which considers how the physical building can best fulfill its role, as community hub, technology centre, as centre for creation or learning</w:t>
      </w:r>
      <w:r w:rsidR="00FA0D81" w:rsidRPr="006C702E">
        <w:rPr>
          <w:rFonts w:ascii="Times New Roman" w:hAnsi="Times New Roman" w:cs="Times New Roman"/>
          <w:sz w:val="24"/>
          <w:szCs w:val="24"/>
        </w:rPr>
        <w:t>, and other cultural activities.</w:t>
      </w:r>
    </w:p>
    <w:p w:rsidR="009F7F87" w:rsidRPr="006C702E" w:rsidRDefault="009F7F87" w:rsidP="00043060">
      <w:pPr>
        <w:pStyle w:val="NoSpacing"/>
        <w:jc w:val="both"/>
        <w:rPr>
          <w:rFonts w:ascii="Times New Roman" w:hAnsi="Times New Roman" w:cs="Times New Roman"/>
          <w:sz w:val="24"/>
          <w:szCs w:val="24"/>
        </w:rPr>
      </w:pPr>
    </w:p>
    <w:p w:rsidR="00586A6E"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Galleries, </w:t>
      </w:r>
      <w:r w:rsidR="00636E25" w:rsidRPr="006C702E">
        <w:rPr>
          <w:rFonts w:ascii="Times New Roman" w:hAnsi="Times New Roman" w:cs="Times New Roman"/>
          <w:sz w:val="24"/>
          <w:szCs w:val="24"/>
        </w:rPr>
        <w:t>l</w:t>
      </w:r>
      <w:r w:rsidRPr="006C702E">
        <w:rPr>
          <w:rFonts w:ascii="Times New Roman" w:hAnsi="Times New Roman" w:cs="Times New Roman"/>
          <w:sz w:val="24"/>
          <w:szCs w:val="24"/>
        </w:rPr>
        <w:t xml:space="preserve">ibraries, </w:t>
      </w:r>
      <w:r w:rsidR="00636E25" w:rsidRPr="006C702E">
        <w:rPr>
          <w:rFonts w:ascii="Times New Roman" w:hAnsi="Times New Roman" w:cs="Times New Roman"/>
          <w:sz w:val="24"/>
          <w:szCs w:val="24"/>
        </w:rPr>
        <w:t>a</w:t>
      </w:r>
      <w:r w:rsidRPr="006C702E">
        <w:rPr>
          <w:rFonts w:ascii="Times New Roman" w:hAnsi="Times New Roman" w:cs="Times New Roman"/>
          <w:sz w:val="24"/>
          <w:szCs w:val="24"/>
        </w:rPr>
        <w:t xml:space="preserve">rchives and </w:t>
      </w:r>
      <w:r w:rsidR="00636E25" w:rsidRPr="006C702E">
        <w:rPr>
          <w:rFonts w:ascii="Times New Roman" w:hAnsi="Times New Roman" w:cs="Times New Roman"/>
          <w:sz w:val="24"/>
          <w:szCs w:val="24"/>
        </w:rPr>
        <w:t>m</w:t>
      </w:r>
      <w:r w:rsidRPr="006C702E">
        <w:rPr>
          <w:rFonts w:ascii="Times New Roman" w:hAnsi="Times New Roman" w:cs="Times New Roman"/>
          <w:sz w:val="24"/>
          <w:szCs w:val="24"/>
        </w:rPr>
        <w:t xml:space="preserve">useums (GLAMs) </w:t>
      </w:r>
      <w:r w:rsidR="00FA0D81" w:rsidRPr="006C702E">
        <w:rPr>
          <w:rFonts w:ascii="Times New Roman" w:hAnsi="Times New Roman" w:cs="Times New Roman"/>
          <w:sz w:val="24"/>
          <w:szCs w:val="24"/>
        </w:rPr>
        <w:t xml:space="preserve">have </w:t>
      </w:r>
      <w:r w:rsidRPr="006C702E">
        <w:rPr>
          <w:rFonts w:ascii="Times New Roman" w:hAnsi="Times New Roman" w:cs="Times New Roman"/>
          <w:sz w:val="24"/>
          <w:szCs w:val="24"/>
        </w:rPr>
        <w:t>respond</w:t>
      </w:r>
      <w:r w:rsidR="00FA0D81" w:rsidRPr="006C702E">
        <w:rPr>
          <w:rFonts w:ascii="Times New Roman" w:hAnsi="Times New Roman" w:cs="Times New Roman"/>
          <w:sz w:val="24"/>
          <w:szCs w:val="24"/>
        </w:rPr>
        <w:t>ed</w:t>
      </w:r>
      <w:r w:rsidRPr="006C702E">
        <w:rPr>
          <w:rFonts w:ascii="Times New Roman" w:hAnsi="Times New Roman" w:cs="Times New Roman"/>
          <w:sz w:val="24"/>
          <w:szCs w:val="24"/>
        </w:rPr>
        <w:t xml:space="preserve"> to digital demand and </w:t>
      </w:r>
      <w:r w:rsidR="00FA0D81" w:rsidRPr="006C702E">
        <w:rPr>
          <w:rFonts w:ascii="Times New Roman" w:hAnsi="Times New Roman" w:cs="Times New Roman"/>
          <w:sz w:val="24"/>
          <w:szCs w:val="24"/>
        </w:rPr>
        <w:t xml:space="preserve">are </w:t>
      </w:r>
      <w:r w:rsidRPr="006C702E">
        <w:rPr>
          <w:rFonts w:ascii="Times New Roman" w:hAnsi="Times New Roman" w:cs="Times New Roman"/>
          <w:sz w:val="24"/>
          <w:szCs w:val="24"/>
        </w:rPr>
        <w:t>constantly seek</w:t>
      </w:r>
      <w:r w:rsidR="00FA0D81" w:rsidRPr="006C702E">
        <w:rPr>
          <w:rFonts w:ascii="Times New Roman" w:hAnsi="Times New Roman" w:cs="Times New Roman"/>
          <w:sz w:val="24"/>
          <w:szCs w:val="24"/>
        </w:rPr>
        <w:t>ing</w:t>
      </w:r>
      <w:r w:rsidRPr="006C702E">
        <w:rPr>
          <w:rFonts w:ascii="Times New Roman" w:hAnsi="Times New Roman" w:cs="Times New Roman"/>
          <w:sz w:val="24"/>
          <w:szCs w:val="24"/>
        </w:rPr>
        <w:t xml:space="preserve"> ways of being relevant and present in the digital world</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Libraries have demonstrated that they are at the leading edge of technology and a potential gateway for public engagement with other memory institutions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 xml:space="preserve">Libraries </w:t>
      </w:r>
      <w:r w:rsidR="00FA0D81" w:rsidRPr="006C702E">
        <w:rPr>
          <w:rFonts w:ascii="Times New Roman" w:hAnsi="Times New Roman" w:cs="Times New Roman"/>
          <w:sz w:val="24"/>
          <w:szCs w:val="24"/>
        </w:rPr>
        <w:t>reinforce</w:t>
      </w:r>
      <w:r w:rsidRPr="006C702E">
        <w:rPr>
          <w:rFonts w:ascii="Times New Roman" w:hAnsi="Times New Roman" w:cs="Times New Roman"/>
          <w:sz w:val="24"/>
          <w:szCs w:val="24"/>
        </w:rPr>
        <w:t xml:space="preserve"> literacy and </w:t>
      </w:r>
      <w:r w:rsidR="00FA0D81" w:rsidRPr="006C702E">
        <w:rPr>
          <w:rFonts w:ascii="Times New Roman" w:hAnsi="Times New Roman" w:cs="Times New Roman"/>
          <w:sz w:val="24"/>
          <w:szCs w:val="24"/>
        </w:rPr>
        <w:t xml:space="preserve">are </w:t>
      </w:r>
      <w:r w:rsidRPr="006C702E">
        <w:rPr>
          <w:rFonts w:ascii="Times New Roman" w:hAnsi="Times New Roman" w:cs="Times New Roman"/>
          <w:sz w:val="24"/>
          <w:szCs w:val="24"/>
        </w:rPr>
        <w:t>a critical resource for immigrants and marginal socio</w:t>
      </w:r>
      <w:r w:rsidR="00362DBE">
        <w:rPr>
          <w:rFonts w:ascii="Times New Roman" w:hAnsi="Times New Roman" w:cs="Times New Roman"/>
          <w:sz w:val="24"/>
          <w:szCs w:val="24"/>
        </w:rPr>
        <w:t>-</w:t>
      </w:r>
      <w:r w:rsidRPr="006C702E">
        <w:rPr>
          <w:rFonts w:ascii="Times New Roman" w:hAnsi="Times New Roman" w:cs="Times New Roman"/>
          <w:sz w:val="24"/>
          <w:szCs w:val="24"/>
        </w:rPr>
        <w:t>economic populations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00FA0D81" w:rsidRPr="006C702E">
        <w:rPr>
          <w:rFonts w:ascii="Times New Roman" w:hAnsi="Times New Roman" w:cs="Times New Roman"/>
          <w:sz w:val="24"/>
          <w:szCs w:val="24"/>
        </w:rPr>
        <w:t>Archives</w:t>
      </w:r>
      <w:r w:rsidRPr="006C702E">
        <w:rPr>
          <w:rFonts w:ascii="Times New Roman" w:hAnsi="Times New Roman" w:cs="Times New Roman"/>
          <w:sz w:val="24"/>
          <w:szCs w:val="24"/>
        </w:rPr>
        <w:t xml:space="preserve"> are a source of the authoritative and authentic records that underpin our democracy</w:t>
      </w:r>
      <w:r w:rsidR="00FA0D81" w:rsidRPr="006C702E">
        <w:rPr>
          <w:rFonts w:ascii="Times New Roman" w:hAnsi="Times New Roman" w:cs="Times New Roman"/>
          <w:sz w:val="24"/>
          <w:szCs w:val="24"/>
        </w:rPr>
        <w:t xml:space="preserve"> while</w:t>
      </w:r>
      <w:r w:rsidRPr="006C702E">
        <w:rPr>
          <w:rFonts w:ascii="Times New Roman" w:hAnsi="Times New Roman" w:cs="Times New Roman"/>
          <w:sz w:val="24"/>
          <w:szCs w:val="24"/>
        </w:rPr>
        <w:t xml:space="preserve"> museums are public place</w:t>
      </w:r>
      <w:r w:rsidR="00FA0D81" w:rsidRPr="006C702E">
        <w:rPr>
          <w:rFonts w:ascii="Times New Roman" w:hAnsi="Times New Roman" w:cs="Times New Roman"/>
          <w:sz w:val="24"/>
          <w:szCs w:val="24"/>
        </w:rPr>
        <w:t>s</w:t>
      </w:r>
      <w:r w:rsidRPr="006C702E">
        <w:rPr>
          <w:rFonts w:ascii="Times New Roman" w:hAnsi="Times New Roman" w:cs="Times New Roman"/>
          <w:sz w:val="24"/>
          <w:szCs w:val="24"/>
        </w:rPr>
        <w:t xml:space="preserve"> not only for ideas to be expressed and discussed, but also for people to come into physical contact with the building blocks of their identity</w:t>
      </w:r>
      <w:r w:rsidR="00E57A79" w:rsidRPr="006C702E">
        <w:rPr>
          <w:rFonts w:ascii="Times New Roman" w:hAnsi="Times New Roman" w:cs="Times New Roman"/>
          <w:sz w:val="24"/>
          <w:szCs w:val="24"/>
        </w:rPr>
        <w:t>.</w:t>
      </w:r>
      <w:r w:rsidR="007134A8">
        <w:rPr>
          <w:rFonts w:ascii="Times New Roman" w:hAnsi="Times New Roman" w:cs="Times New Roman"/>
          <w:sz w:val="24"/>
          <w:szCs w:val="24"/>
        </w:rPr>
        <w:t xml:space="preserve"> </w:t>
      </w:r>
      <w:r w:rsidR="00E57A79" w:rsidRPr="006C702E">
        <w:rPr>
          <w:rFonts w:ascii="Times New Roman" w:hAnsi="Times New Roman" w:cs="Times New Roman"/>
          <w:sz w:val="24"/>
          <w:szCs w:val="24"/>
        </w:rPr>
        <w:t xml:space="preserve"> </w:t>
      </w:r>
      <w:r w:rsidRPr="006C702E">
        <w:rPr>
          <w:rFonts w:ascii="Times New Roman" w:hAnsi="Times New Roman" w:cs="Times New Roman"/>
          <w:sz w:val="24"/>
          <w:szCs w:val="24"/>
        </w:rPr>
        <w:t>Libraries have a key role to play in community identity</w:t>
      </w:r>
      <w:r w:rsidR="003637ED" w:rsidRPr="006C702E">
        <w:rPr>
          <w:rFonts w:ascii="Times New Roman" w:hAnsi="Times New Roman" w:cs="Times New Roman"/>
          <w:sz w:val="24"/>
          <w:szCs w:val="24"/>
        </w:rPr>
        <w:t xml:space="preserve"> through the</w:t>
      </w:r>
      <w:r w:rsidRPr="006C702E">
        <w:rPr>
          <w:rFonts w:ascii="Times New Roman" w:hAnsi="Times New Roman" w:cs="Times New Roman"/>
          <w:sz w:val="24"/>
          <w:szCs w:val="24"/>
        </w:rPr>
        <w:t xml:space="preserve"> connection </w:t>
      </w:r>
      <w:r w:rsidR="003637ED" w:rsidRPr="006C702E">
        <w:rPr>
          <w:rFonts w:ascii="Times New Roman" w:hAnsi="Times New Roman" w:cs="Times New Roman"/>
          <w:sz w:val="24"/>
          <w:szCs w:val="24"/>
        </w:rPr>
        <w:t xml:space="preserve">they provide </w:t>
      </w:r>
      <w:r w:rsidRPr="006C702E">
        <w:rPr>
          <w:rFonts w:ascii="Times New Roman" w:hAnsi="Times New Roman" w:cs="Times New Roman"/>
          <w:sz w:val="24"/>
          <w:szCs w:val="24"/>
        </w:rPr>
        <w:t xml:space="preserve">to </w:t>
      </w:r>
      <w:r w:rsidR="003637ED" w:rsidRPr="006C702E">
        <w:rPr>
          <w:rFonts w:ascii="Times New Roman" w:hAnsi="Times New Roman" w:cs="Times New Roman"/>
          <w:sz w:val="24"/>
          <w:szCs w:val="24"/>
        </w:rPr>
        <w:t>history, culture</w:t>
      </w:r>
      <w:r w:rsidR="000C6399">
        <w:rPr>
          <w:rFonts w:ascii="Times New Roman" w:hAnsi="Times New Roman" w:cs="Times New Roman"/>
          <w:sz w:val="24"/>
          <w:szCs w:val="24"/>
        </w:rPr>
        <w:t>,</w:t>
      </w:r>
      <w:r w:rsidR="003637ED" w:rsidRPr="006C702E">
        <w:rPr>
          <w:rFonts w:ascii="Times New Roman" w:hAnsi="Times New Roman" w:cs="Times New Roman"/>
          <w:sz w:val="24"/>
          <w:szCs w:val="24"/>
        </w:rPr>
        <w:t xml:space="preserve"> and community.</w:t>
      </w:r>
    </w:p>
    <w:p w:rsidR="00586A6E" w:rsidRPr="006C702E" w:rsidRDefault="00586A6E" w:rsidP="00043060">
      <w:pPr>
        <w:pStyle w:val="NoSpacing"/>
        <w:ind w:hanging="284"/>
        <w:jc w:val="both"/>
        <w:rPr>
          <w:rFonts w:ascii="Times New Roman" w:hAnsi="Times New Roman" w:cs="Times New Roman"/>
          <w:sz w:val="24"/>
          <w:szCs w:val="24"/>
        </w:rPr>
      </w:pPr>
    </w:p>
    <w:p w:rsidR="00586A6E"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An increased dependence on digital access to information raises concerns related to privacy, ownership</w:t>
      </w:r>
      <w:r w:rsidR="000C6399">
        <w:rPr>
          <w:rFonts w:ascii="Times New Roman" w:hAnsi="Times New Roman" w:cs="Times New Roman"/>
          <w:sz w:val="24"/>
          <w:szCs w:val="24"/>
        </w:rPr>
        <w:t>,</w:t>
      </w:r>
      <w:r w:rsidRPr="006C702E">
        <w:rPr>
          <w:rFonts w:ascii="Times New Roman" w:hAnsi="Times New Roman" w:cs="Times New Roman"/>
          <w:sz w:val="24"/>
          <w:szCs w:val="24"/>
        </w:rPr>
        <w:t xml:space="preserve"> and affordability. </w:t>
      </w:r>
    </w:p>
    <w:p w:rsidR="00586A6E" w:rsidRPr="006C702E" w:rsidRDefault="00586A6E" w:rsidP="00043060">
      <w:pPr>
        <w:pStyle w:val="NoSpacing"/>
        <w:jc w:val="both"/>
        <w:rPr>
          <w:rFonts w:ascii="Times New Roman" w:hAnsi="Times New Roman" w:cs="Times New Roman"/>
          <w:sz w:val="24"/>
          <w:szCs w:val="24"/>
        </w:rPr>
      </w:pPr>
    </w:p>
    <w:p w:rsidR="00DE3AE8"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Community</w:t>
      </w:r>
      <w:r w:rsidR="00FA0D81" w:rsidRPr="006C702E">
        <w:rPr>
          <w:rFonts w:ascii="Times New Roman" w:hAnsi="Times New Roman" w:cs="Times New Roman"/>
          <w:sz w:val="24"/>
          <w:szCs w:val="24"/>
        </w:rPr>
        <w:t>-</w:t>
      </w:r>
      <w:r w:rsidRPr="006C702E">
        <w:rPr>
          <w:rFonts w:ascii="Times New Roman" w:hAnsi="Times New Roman" w:cs="Times New Roman"/>
          <w:sz w:val="24"/>
          <w:szCs w:val="24"/>
        </w:rPr>
        <w:t>led design can be a powerful tool in seeking solutions to complex issues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It gives stakeholders a say in decision</w:t>
      </w:r>
      <w:r w:rsidR="000C6399">
        <w:rPr>
          <w:rFonts w:ascii="Times New Roman" w:hAnsi="Times New Roman" w:cs="Times New Roman"/>
          <w:sz w:val="24"/>
          <w:szCs w:val="24"/>
        </w:rPr>
        <w:t>-</w:t>
      </w:r>
      <w:r w:rsidRPr="006C702E">
        <w:rPr>
          <w:rFonts w:ascii="Times New Roman" w:hAnsi="Times New Roman" w:cs="Times New Roman"/>
          <w:sz w:val="24"/>
          <w:szCs w:val="24"/>
        </w:rPr>
        <w:t xml:space="preserve">making. </w:t>
      </w:r>
    </w:p>
    <w:p w:rsidR="00DE3AE8" w:rsidRPr="006C702E" w:rsidRDefault="00DE3AE8" w:rsidP="00043060">
      <w:pPr>
        <w:pStyle w:val="NoSpacing"/>
        <w:jc w:val="both"/>
        <w:rPr>
          <w:rFonts w:ascii="Times New Roman" w:hAnsi="Times New Roman" w:cs="Times New Roman"/>
          <w:sz w:val="24"/>
          <w:szCs w:val="24"/>
        </w:rPr>
      </w:pPr>
    </w:p>
    <w:p w:rsidR="00B10371"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In the face of increasing user expectations, libraries are making efforts to innovate around the user experience they offer. </w:t>
      </w:r>
    </w:p>
    <w:p w:rsidR="008561B8" w:rsidRPr="006C702E" w:rsidRDefault="008561B8" w:rsidP="00043060">
      <w:pPr>
        <w:pStyle w:val="NoSpacing"/>
        <w:jc w:val="both"/>
        <w:rPr>
          <w:rFonts w:ascii="Times New Roman" w:hAnsi="Times New Roman" w:cs="Times New Roman"/>
          <w:sz w:val="24"/>
          <w:szCs w:val="24"/>
        </w:rPr>
      </w:pPr>
    </w:p>
    <w:p w:rsidR="00B10371" w:rsidRPr="006C702E" w:rsidRDefault="00B10371"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lastRenderedPageBreak/>
        <w:t>Educational institutions are operating in an environment with growing expectations</w:t>
      </w:r>
      <w:r w:rsidR="00C77A45" w:rsidRPr="006C702E">
        <w:rPr>
          <w:rFonts w:ascii="Times New Roman" w:hAnsi="Times New Roman" w:cs="Times New Roman"/>
          <w:sz w:val="24"/>
          <w:szCs w:val="24"/>
        </w:rPr>
        <w:t xml:space="preserve"> regarding research and</w:t>
      </w:r>
      <w:r w:rsidR="00296D70">
        <w:rPr>
          <w:rFonts w:ascii="Times New Roman" w:hAnsi="Times New Roman" w:cs="Times New Roman"/>
          <w:sz w:val="24"/>
          <w:szCs w:val="24"/>
        </w:rPr>
        <w:t xml:space="preserve"> </w:t>
      </w:r>
      <w:r w:rsidR="007A0191" w:rsidRPr="006C702E">
        <w:rPr>
          <w:rFonts w:ascii="Times New Roman" w:hAnsi="Times New Roman" w:cs="Times New Roman"/>
          <w:sz w:val="24"/>
          <w:szCs w:val="24"/>
        </w:rPr>
        <w:t>distance</w:t>
      </w:r>
      <w:r w:rsidR="008561B8" w:rsidRPr="006C702E">
        <w:rPr>
          <w:rFonts w:ascii="Times New Roman" w:hAnsi="Times New Roman" w:cs="Times New Roman"/>
          <w:sz w:val="24"/>
          <w:szCs w:val="24"/>
        </w:rPr>
        <w:t xml:space="preserve"> and virtual </w:t>
      </w:r>
      <w:r w:rsidRPr="006C702E">
        <w:rPr>
          <w:rFonts w:ascii="Times New Roman" w:hAnsi="Times New Roman" w:cs="Times New Roman"/>
          <w:sz w:val="24"/>
          <w:szCs w:val="24"/>
        </w:rPr>
        <w:t>learning</w:t>
      </w:r>
      <w:r w:rsidR="00C77A45" w:rsidRPr="006C702E">
        <w:rPr>
          <w:rFonts w:ascii="Times New Roman" w:hAnsi="Times New Roman" w:cs="Times New Roman"/>
          <w:sz w:val="24"/>
          <w:szCs w:val="24"/>
        </w:rPr>
        <w:t>.</w:t>
      </w:r>
      <w:r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With the shift</w:t>
      </w:r>
      <w:r w:rsidR="00C77A45" w:rsidRPr="006C702E">
        <w:rPr>
          <w:rFonts w:ascii="Times New Roman" w:hAnsi="Times New Roman" w:cs="Times New Roman"/>
          <w:sz w:val="24"/>
          <w:szCs w:val="24"/>
        </w:rPr>
        <w:t xml:space="preserve"> to long distance learning</w:t>
      </w:r>
      <w:r w:rsidRPr="006C702E">
        <w:rPr>
          <w:rFonts w:ascii="Times New Roman" w:hAnsi="Times New Roman" w:cs="Times New Roman"/>
          <w:sz w:val="24"/>
          <w:szCs w:val="24"/>
        </w:rPr>
        <w:t xml:space="preserve">, the role of the library </w:t>
      </w:r>
      <w:r w:rsidR="008561B8" w:rsidRPr="006C702E">
        <w:rPr>
          <w:rFonts w:ascii="Times New Roman" w:hAnsi="Times New Roman" w:cs="Times New Roman"/>
          <w:sz w:val="24"/>
          <w:szCs w:val="24"/>
        </w:rPr>
        <w:t>is shifting from</w:t>
      </w:r>
      <w:r w:rsidRPr="006C702E">
        <w:rPr>
          <w:rFonts w:ascii="Times New Roman" w:hAnsi="Times New Roman" w:cs="Times New Roman"/>
          <w:sz w:val="24"/>
          <w:szCs w:val="24"/>
        </w:rPr>
        <w:t xml:space="preserve"> supporting learning to increasing learning opportunities facilitated by the library.</w:t>
      </w:r>
    </w:p>
    <w:p w:rsidR="008561B8" w:rsidRPr="006C702E" w:rsidRDefault="00C77A45" w:rsidP="00043060">
      <w:pPr>
        <w:pStyle w:val="NoSpacing"/>
        <w:tabs>
          <w:tab w:val="left" w:pos="1260"/>
        </w:tabs>
        <w:jc w:val="both"/>
        <w:rPr>
          <w:rFonts w:ascii="Times New Roman" w:hAnsi="Times New Roman" w:cs="Times New Roman"/>
          <w:sz w:val="24"/>
          <w:szCs w:val="24"/>
        </w:rPr>
      </w:pPr>
      <w:r w:rsidRPr="006C702E">
        <w:rPr>
          <w:rFonts w:ascii="Times New Roman" w:hAnsi="Times New Roman" w:cs="Times New Roman"/>
          <w:sz w:val="24"/>
          <w:szCs w:val="24"/>
        </w:rPr>
        <w:tab/>
      </w:r>
    </w:p>
    <w:p w:rsidR="00B10371" w:rsidRPr="006C702E" w:rsidRDefault="00C77A45" w:rsidP="00043060">
      <w:pPr>
        <w:pStyle w:val="NoSpacing"/>
        <w:jc w:val="both"/>
        <w:rPr>
          <w:rFonts w:ascii="Times New Roman" w:hAnsi="Times New Roman" w:cs="Times New Roman"/>
          <w:sz w:val="24"/>
          <w:szCs w:val="24"/>
        </w:rPr>
      </w:pPr>
      <w:r w:rsidRPr="006C702E">
        <w:rPr>
          <w:rFonts w:ascii="Times New Roman" w:hAnsi="Times New Roman" w:cs="Times New Roman"/>
          <w:sz w:val="24"/>
          <w:szCs w:val="24"/>
        </w:rPr>
        <w:t>M</w:t>
      </w:r>
      <w:r w:rsidR="00B10371" w:rsidRPr="006C702E">
        <w:rPr>
          <w:rFonts w:ascii="Times New Roman" w:hAnsi="Times New Roman" w:cs="Times New Roman"/>
          <w:sz w:val="24"/>
          <w:szCs w:val="24"/>
        </w:rPr>
        <w:t xml:space="preserve">obile lifestyles are changing the way people work and access information. </w:t>
      </w:r>
    </w:p>
    <w:p w:rsidR="002F4798" w:rsidRPr="006C702E" w:rsidRDefault="002F4798" w:rsidP="00043060">
      <w:pPr>
        <w:pStyle w:val="NoSpacing"/>
        <w:jc w:val="both"/>
        <w:rPr>
          <w:rFonts w:ascii="Times New Roman" w:hAnsi="Times New Roman" w:cs="Times New Roman"/>
          <w:sz w:val="24"/>
          <w:szCs w:val="24"/>
        </w:rPr>
      </w:pPr>
    </w:p>
    <w:p w:rsidR="00B10371" w:rsidRPr="006C702E" w:rsidRDefault="008561B8" w:rsidP="00DB63FC">
      <w:pPr>
        <w:pStyle w:val="NoSpacing"/>
        <w:jc w:val="both"/>
        <w:rPr>
          <w:rFonts w:ascii="Times New Roman" w:hAnsi="Times New Roman" w:cs="Times New Roman"/>
          <w:b/>
          <w:sz w:val="24"/>
          <w:szCs w:val="24"/>
        </w:rPr>
      </w:pPr>
      <w:r w:rsidRPr="006C702E">
        <w:rPr>
          <w:rFonts w:ascii="Times New Roman" w:hAnsi="Times New Roman" w:cs="Times New Roman"/>
          <w:b/>
          <w:sz w:val="24"/>
          <w:szCs w:val="24"/>
        </w:rPr>
        <w:t>Implications for</w:t>
      </w:r>
      <w:r w:rsidR="00DD0090" w:rsidRPr="006C702E">
        <w:rPr>
          <w:rFonts w:ascii="Times New Roman" w:hAnsi="Times New Roman" w:cs="Times New Roman"/>
          <w:b/>
          <w:sz w:val="24"/>
          <w:szCs w:val="24"/>
        </w:rPr>
        <w:t xml:space="preserve"> Technology </w:t>
      </w:r>
      <w:r w:rsidR="00D06E89" w:rsidRPr="006C702E">
        <w:rPr>
          <w:rFonts w:ascii="Times New Roman" w:hAnsi="Times New Roman" w:cs="Times New Roman"/>
          <w:b/>
          <w:sz w:val="24"/>
          <w:szCs w:val="24"/>
        </w:rPr>
        <w:t>C</w:t>
      </w:r>
      <w:r w:rsidR="008F4D87" w:rsidRPr="006C702E">
        <w:rPr>
          <w:rFonts w:ascii="Times New Roman" w:hAnsi="Times New Roman" w:cs="Times New Roman"/>
          <w:b/>
          <w:sz w:val="24"/>
          <w:szCs w:val="24"/>
        </w:rPr>
        <w:t xml:space="preserve">hange </w:t>
      </w:r>
    </w:p>
    <w:p w:rsidR="00B10371" w:rsidRPr="006C702E" w:rsidRDefault="00B10371" w:rsidP="00DB63FC">
      <w:pPr>
        <w:pStyle w:val="NoSpacing"/>
        <w:jc w:val="both"/>
        <w:rPr>
          <w:rFonts w:ascii="Times New Roman" w:hAnsi="Times New Roman" w:cs="Times New Roman"/>
          <w:sz w:val="24"/>
          <w:szCs w:val="24"/>
        </w:rPr>
      </w:pPr>
    </w:p>
    <w:p w:rsidR="00C66ABB" w:rsidRPr="006C702E" w:rsidRDefault="008561B8" w:rsidP="00DB63FC">
      <w:pPr>
        <w:pStyle w:val="NoSpacing"/>
        <w:jc w:val="both"/>
        <w:rPr>
          <w:rFonts w:ascii="Times New Roman" w:hAnsi="Times New Roman" w:cs="Times New Roman"/>
          <w:sz w:val="24"/>
          <w:szCs w:val="24"/>
        </w:rPr>
      </w:pPr>
      <w:r w:rsidRPr="006C702E">
        <w:rPr>
          <w:rFonts w:ascii="Times New Roman" w:hAnsi="Times New Roman" w:cs="Times New Roman"/>
          <w:sz w:val="24"/>
          <w:szCs w:val="24"/>
        </w:rPr>
        <w:t>The need for clients to access services remotely and from mobile devices is evident</w:t>
      </w:r>
      <w:r w:rsidR="00E57A79" w:rsidRPr="006C702E">
        <w:rPr>
          <w:rFonts w:ascii="Times New Roman" w:hAnsi="Times New Roman" w:cs="Times New Roman"/>
          <w:sz w:val="24"/>
          <w:szCs w:val="24"/>
        </w:rPr>
        <w:t>.</w:t>
      </w:r>
      <w:r w:rsidR="007134A8">
        <w:rPr>
          <w:rFonts w:ascii="Times New Roman" w:hAnsi="Times New Roman" w:cs="Times New Roman"/>
          <w:sz w:val="24"/>
          <w:szCs w:val="24"/>
        </w:rPr>
        <w:t xml:space="preserve">  </w:t>
      </w:r>
      <w:r w:rsidR="00C66ABB" w:rsidRPr="006C702E">
        <w:rPr>
          <w:rFonts w:ascii="Times New Roman" w:hAnsi="Times New Roman" w:cs="Times New Roman"/>
          <w:sz w:val="24"/>
          <w:szCs w:val="24"/>
        </w:rPr>
        <w:t xml:space="preserve">Library clients expect library programs and services to reflect the technology </w:t>
      </w:r>
      <w:r w:rsidR="00D06E89" w:rsidRPr="006C702E">
        <w:rPr>
          <w:rFonts w:ascii="Times New Roman" w:hAnsi="Times New Roman" w:cs="Times New Roman"/>
          <w:sz w:val="24"/>
          <w:szCs w:val="24"/>
        </w:rPr>
        <w:t xml:space="preserve">with which </w:t>
      </w:r>
      <w:r w:rsidR="00C66ABB" w:rsidRPr="006C702E">
        <w:rPr>
          <w:rFonts w:ascii="Times New Roman" w:hAnsi="Times New Roman" w:cs="Times New Roman"/>
          <w:sz w:val="24"/>
          <w:szCs w:val="24"/>
        </w:rPr>
        <w:t>they live</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00C66ABB" w:rsidRPr="006C702E">
        <w:rPr>
          <w:rFonts w:ascii="Times New Roman" w:hAnsi="Times New Roman" w:cs="Times New Roman"/>
          <w:sz w:val="24"/>
          <w:szCs w:val="24"/>
        </w:rPr>
        <w:t>Thus</w:t>
      </w:r>
      <w:r w:rsidR="008F4D87" w:rsidRPr="006C702E">
        <w:rPr>
          <w:rFonts w:ascii="Times New Roman" w:hAnsi="Times New Roman" w:cs="Times New Roman"/>
          <w:sz w:val="24"/>
          <w:szCs w:val="24"/>
        </w:rPr>
        <w:t>, t</w:t>
      </w:r>
      <w:r w:rsidR="00744B86" w:rsidRPr="006C702E">
        <w:rPr>
          <w:rFonts w:ascii="Times New Roman" w:hAnsi="Times New Roman" w:cs="Times New Roman"/>
          <w:sz w:val="24"/>
          <w:szCs w:val="24"/>
        </w:rPr>
        <w:t>he trend is</w:t>
      </w:r>
      <w:r w:rsidR="00296D70">
        <w:rPr>
          <w:rFonts w:ascii="Times New Roman" w:hAnsi="Times New Roman" w:cs="Times New Roman"/>
          <w:sz w:val="24"/>
          <w:szCs w:val="24"/>
        </w:rPr>
        <w:t xml:space="preserve"> </w:t>
      </w:r>
      <w:r w:rsidR="000C6399">
        <w:rPr>
          <w:rFonts w:ascii="Times New Roman" w:hAnsi="Times New Roman" w:cs="Times New Roman"/>
          <w:sz w:val="24"/>
          <w:szCs w:val="24"/>
        </w:rPr>
        <w:t>to</w:t>
      </w:r>
      <w:r w:rsidR="00296D70">
        <w:rPr>
          <w:rFonts w:ascii="Times New Roman" w:hAnsi="Times New Roman" w:cs="Times New Roman"/>
          <w:sz w:val="24"/>
          <w:szCs w:val="24"/>
        </w:rPr>
        <w:t xml:space="preserve"> </w:t>
      </w:r>
      <w:r w:rsidR="00C66ABB" w:rsidRPr="006C702E">
        <w:rPr>
          <w:rFonts w:ascii="Times New Roman" w:hAnsi="Times New Roman" w:cs="Times New Roman"/>
          <w:sz w:val="24"/>
          <w:szCs w:val="24"/>
        </w:rPr>
        <w:t>incorporat</w:t>
      </w:r>
      <w:r w:rsidR="000C6399">
        <w:rPr>
          <w:rFonts w:ascii="Times New Roman" w:hAnsi="Times New Roman" w:cs="Times New Roman"/>
          <w:sz w:val="24"/>
          <w:szCs w:val="24"/>
        </w:rPr>
        <w:t>e</w:t>
      </w:r>
      <w:r w:rsidR="00C66ABB" w:rsidRPr="006C702E">
        <w:rPr>
          <w:rFonts w:ascii="Times New Roman" w:hAnsi="Times New Roman" w:cs="Times New Roman"/>
          <w:sz w:val="24"/>
          <w:szCs w:val="24"/>
        </w:rPr>
        <w:t xml:space="preserve"> gaming into collections, programs and services,</w:t>
      </w:r>
      <w:r w:rsidR="00DE3AE8" w:rsidRPr="006C702E">
        <w:rPr>
          <w:rFonts w:ascii="Times New Roman" w:hAnsi="Times New Roman" w:cs="Times New Roman"/>
          <w:sz w:val="24"/>
          <w:szCs w:val="24"/>
        </w:rPr>
        <w:t xml:space="preserve"> and</w:t>
      </w:r>
      <w:r w:rsidR="00C66ABB" w:rsidRPr="006C702E">
        <w:rPr>
          <w:rFonts w:ascii="Times New Roman" w:hAnsi="Times New Roman" w:cs="Times New Roman"/>
          <w:sz w:val="24"/>
          <w:szCs w:val="24"/>
        </w:rPr>
        <w:t xml:space="preserve"> the provision of television and music subscriptions</w:t>
      </w:r>
      <w:r w:rsidR="0072063A" w:rsidRPr="006C702E">
        <w:rPr>
          <w:rFonts w:ascii="Times New Roman" w:hAnsi="Times New Roman" w:cs="Times New Roman"/>
          <w:sz w:val="24"/>
          <w:szCs w:val="24"/>
        </w:rPr>
        <w:t xml:space="preserve"> and access passes to cultural facilities</w:t>
      </w:r>
      <w:r w:rsidR="00C66ABB" w:rsidRPr="006C702E">
        <w:rPr>
          <w:rFonts w:ascii="Times New Roman" w:hAnsi="Times New Roman" w:cs="Times New Roman"/>
          <w:sz w:val="24"/>
          <w:szCs w:val="24"/>
        </w:rPr>
        <w:t xml:space="preserve"> in addition to e-books and e-databases</w:t>
      </w:r>
      <w:r w:rsidR="00E57A79" w:rsidRPr="006C702E">
        <w:rPr>
          <w:rFonts w:ascii="Times New Roman" w:hAnsi="Times New Roman" w:cs="Times New Roman"/>
          <w:sz w:val="24"/>
          <w:szCs w:val="24"/>
        </w:rPr>
        <w:t>.</w:t>
      </w:r>
      <w:r w:rsidR="007134A8">
        <w:rPr>
          <w:rFonts w:ascii="Times New Roman" w:hAnsi="Times New Roman" w:cs="Times New Roman"/>
          <w:sz w:val="24"/>
          <w:szCs w:val="24"/>
        </w:rPr>
        <w:t xml:space="preserve"> </w:t>
      </w:r>
      <w:r w:rsidR="00E57A79" w:rsidRPr="006C702E">
        <w:rPr>
          <w:rFonts w:ascii="Times New Roman" w:hAnsi="Times New Roman" w:cs="Times New Roman"/>
          <w:sz w:val="24"/>
          <w:szCs w:val="24"/>
        </w:rPr>
        <w:t xml:space="preserve"> </w:t>
      </w:r>
      <w:r w:rsidR="00C66ABB" w:rsidRPr="006C702E">
        <w:rPr>
          <w:rFonts w:ascii="Times New Roman" w:hAnsi="Times New Roman" w:cs="Times New Roman"/>
          <w:sz w:val="24"/>
          <w:szCs w:val="24"/>
        </w:rPr>
        <w:t>Social media ha</w:t>
      </w:r>
      <w:r w:rsidR="00744B86" w:rsidRPr="006C702E">
        <w:rPr>
          <w:rFonts w:ascii="Times New Roman" w:hAnsi="Times New Roman" w:cs="Times New Roman"/>
          <w:sz w:val="24"/>
          <w:szCs w:val="24"/>
        </w:rPr>
        <w:t>s</w:t>
      </w:r>
      <w:r w:rsidR="00C66ABB" w:rsidRPr="006C702E">
        <w:rPr>
          <w:rFonts w:ascii="Times New Roman" w:hAnsi="Times New Roman" w:cs="Times New Roman"/>
          <w:sz w:val="24"/>
          <w:szCs w:val="24"/>
        </w:rPr>
        <w:t xml:space="preserve"> become</w:t>
      </w:r>
      <w:r w:rsidR="00296D70">
        <w:rPr>
          <w:rFonts w:ascii="Times New Roman" w:hAnsi="Times New Roman" w:cs="Times New Roman"/>
          <w:sz w:val="24"/>
          <w:szCs w:val="24"/>
        </w:rPr>
        <w:t xml:space="preserve"> a</w:t>
      </w:r>
      <w:r w:rsidR="00C66ABB" w:rsidRPr="006C702E">
        <w:rPr>
          <w:rFonts w:ascii="Times New Roman" w:hAnsi="Times New Roman" w:cs="Times New Roman"/>
          <w:sz w:val="24"/>
          <w:szCs w:val="24"/>
        </w:rPr>
        <w:t xml:space="preserve"> tool for communication and marketing in libraries.</w:t>
      </w:r>
    </w:p>
    <w:p w:rsidR="00C66ABB" w:rsidRPr="006C702E" w:rsidRDefault="00C66ABB" w:rsidP="00DB63FC">
      <w:pPr>
        <w:pStyle w:val="NoSpacing"/>
        <w:jc w:val="both"/>
        <w:rPr>
          <w:rFonts w:ascii="Times New Roman" w:hAnsi="Times New Roman" w:cs="Times New Roman"/>
          <w:sz w:val="24"/>
          <w:szCs w:val="24"/>
        </w:rPr>
      </w:pPr>
    </w:p>
    <w:p w:rsidR="00C66ABB" w:rsidRPr="006C702E" w:rsidRDefault="00C66ABB" w:rsidP="00DB63FC">
      <w:pPr>
        <w:pStyle w:val="NoSpacing"/>
        <w:jc w:val="both"/>
        <w:rPr>
          <w:rFonts w:ascii="Times New Roman" w:hAnsi="Times New Roman" w:cs="Times New Roman"/>
          <w:sz w:val="24"/>
          <w:szCs w:val="24"/>
        </w:rPr>
      </w:pPr>
      <w:r w:rsidRPr="006C702E">
        <w:rPr>
          <w:rFonts w:ascii="Times New Roman" w:hAnsi="Times New Roman" w:cs="Times New Roman"/>
          <w:sz w:val="24"/>
          <w:szCs w:val="24"/>
        </w:rPr>
        <w:t>With varying levels of connectivity and computer ownership in Northern Ontario, users see the library as th</w:t>
      </w:r>
      <w:r w:rsidR="00DD0090" w:rsidRPr="006C702E">
        <w:rPr>
          <w:rFonts w:ascii="Times New Roman" w:hAnsi="Times New Roman" w:cs="Times New Roman"/>
          <w:sz w:val="24"/>
          <w:szCs w:val="24"/>
        </w:rPr>
        <w:t>e</w:t>
      </w:r>
      <w:r w:rsidRPr="006C702E">
        <w:rPr>
          <w:rFonts w:ascii="Times New Roman" w:hAnsi="Times New Roman" w:cs="Times New Roman"/>
          <w:sz w:val="24"/>
          <w:szCs w:val="24"/>
        </w:rPr>
        <w:t xml:space="preserve"> place to go to stream video and communicate with the world</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00DE3AE8" w:rsidRPr="006C702E">
        <w:rPr>
          <w:rFonts w:ascii="Times New Roman" w:hAnsi="Times New Roman" w:cs="Times New Roman"/>
          <w:sz w:val="24"/>
          <w:szCs w:val="24"/>
        </w:rPr>
        <w:t>This creates great demand for computers and bandwidth</w:t>
      </w:r>
      <w:r w:rsidR="0072063A" w:rsidRPr="006C702E">
        <w:rPr>
          <w:rFonts w:ascii="Times New Roman" w:hAnsi="Times New Roman" w:cs="Times New Roman"/>
          <w:sz w:val="24"/>
          <w:szCs w:val="24"/>
        </w:rPr>
        <w:t xml:space="preserve"> which is not always available in remote areas of Northern Ontario</w:t>
      </w:r>
      <w:r w:rsidR="00DE3AE8" w:rsidRPr="006C702E">
        <w:rPr>
          <w:rFonts w:ascii="Times New Roman" w:hAnsi="Times New Roman" w:cs="Times New Roman"/>
          <w:sz w:val="24"/>
          <w:szCs w:val="24"/>
        </w:rPr>
        <w:t>.</w:t>
      </w:r>
    </w:p>
    <w:p w:rsidR="00DE3AE8" w:rsidRPr="006C702E" w:rsidRDefault="00DE3AE8" w:rsidP="00DB63FC">
      <w:pPr>
        <w:pStyle w:val="NoSpacing"/>
        <w:jc w:val="both"/>
        <w:rPr>
          <w:rFonts w:ascii="Times New Roman" w:hAnsi="Times New Roman" w:cs="Times New Roman"/>
          <w:sz w:val="24"/>
          <w:szCs w:val="24"/>
        </w:rPr>
      </w:pPr>
    </w:p>
    <w:p w:rsidR="00B10371" w:rsidRPr="006C702E" w:rsidRDefault="00C66ABB" w:rsidP="00DD0090">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The development of the </w:t>
      </w:r>
      <w:proofErr w:type="spellStart"/>
      <w:r w:rsidR="006E3250" w:rsidRPr="006C702E">
        <w:rPr>
          <w:rFonts w:ascii="Times New Roman" w:hAnsi="Times New Roman" w:cs="Times New Roman"/>
          <w:sz w:val="24"/>
          <w:szCs w:val="24"/>
        </w:rPr>
        <w:t>maker</w:t>
      </w:r>
      <w:r w:rsidRPr="006C702E">
        <w:rPr>
          <w:rFonts w:ascii="Times New Roman" w:hAnsi="Times New Roman" w:cs="Times New Roman"/>
          <w:sz w:val="24"/>
          <w:szCs w:val="24"/>
        </w:rPr>
        <w:t>culture</w:t>
      </w:r>
      <w:proofErr w:type="spellEnd"/>
      <w:r w:rsidRPr="006C702E">
        <w:rPr>
          <w:rFonts w:ascii="Times New Roman" w:hAnsi="Times New Roman" w:cs="Times New Roman"/>
          <w:sz w:val="24"/>
          <w:szCs w:val="24"/>
        </w:rPr>
        <w:t xml:space="preserve"> has been embraced by large urban centres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 xml:space="preserve">Its implementation in smaller libraries without space or resources has been more gradual but is being assisted by programs such as OLS-North </w:t>
      </w:r>
      <w:r w:rsidR="006E3250" w:rsidRPr="006C702E">
        <w:rPr>
          <w:rFonts w:ascii="Times New Roman" w:hAnsi="Times New Roman" w:cs="Times New Roman"/>
          <w:sz w:val="24"/>
          <w:szCs w:val="24"/>
        </w:rPr>
        <w:t>maker</w:t>
      </w:r>
      <w:r w:rsidRPr="006C702E">
        <w:rPr>
          <w:rFonts w:ascii="Times New Roman" w:hAnsi="Times New Roman" w:cs="Times New Roman"/>
          <w:sz w:val="24"/>
          <w:szCs w:val="24"/>
        </w:rPr>
        <w:t>space pool for First Nation libraries.</w:t>
      </w:r>
    </w:p>
    <w:p w:rsidR="00B10371" w:rsidRPr="006C702E" w:rsidRDefault="00B10371" w:rsidP="00DB63FC">
      <w:pPr>
        <w:pStyle w:val="ListParagraph"/>
        <w:jc w:val="both"/>
      </w:pPr>
    </w:p>
    <w:p w:rsidR="00B10371" w:rsidRPr="006C702E" w:rsidRDefault="00D06E89" w:rsidP="00DD0090">
      <w:pPr>
        <w:pStyle w:val="NoSpacing"/>
        <w:jc w:val="both"/>
        <w:rPr>
          <w:rFonts w:ascii="Times New Roman" w:hAnsi="Times New Roman" w:cs="Times New Roman"/>
          <w:sz w:val="24"/>
          <w:szCs w:val="24"/>
        </w:rPr>
      </w:pPr>
      <w:r w:rsidRPr="006C702E">
        <w:rPr>
          <w:rFonts w:ascii="Times New Roman" w:hAnsi="Times New Roman" w:cs="Times New Roman"/>
          <w:sz w:val="24"/>
          <w:szCs w:val="24"/>
        </w:rPr>
        <w:t xml:space="preserve">Augmented </w:t>
      </w:r>
      <w:r w:rsidR="00DE3AE8" w:rsidRPr="006C702E">
        <w:rPr>
          <w:rFonts w:ascii="Times New Roman" w:hAnsi="Times New Roman" w:cs="Times New Roman"/>
          <w:sz w:val="24"/>
          <w:szCs w:val="24"/>
        </w:rPr>
        <w:t>r</w:t>
      </w:r>
      <w:r w:rsidR="00DD0090" w:rsidRPr="006C702E">
        <w:rPr>
          <w:rFonts w:ascii="Times New Roman" w:hAnsi="Times New Roman" w:cs="Times New Roman"/>
          <w:sz w:val="24"/>
          <w:szCs w:val="24"/>
        </w:rPr>
        <w:t>eality,</w:t>
      </w:r>
      <w:r w:rsidR="00296D70">
        <w:rPr>
          <w:rFonts w:ascii="Times New Roman" w:hAnsi="Times New Roman" w:cs="Times New Roman"/>
          <w:sz w:val="24"/>
          <w:szCs w:val="24"/>
        </w:rPr>
        <w:t xml:space="preserve"> </w:t>
      </w:r>
      <w:r w:rsidR="00C66ABB" w:rsidRPr="006C702E">
        <w:rPr>
          <w:rFonts w:ascii="Times New Roman" w:hAnsi="Times New Roman" w:cs="Times New Roman"/>
          <w:sz w:val="24"/>
          <w:szCs w:val="24"/>
        </w:rPr>
        <w:t>robotics</w:t>
      </w:r>
      <w:r w:rsidRPr="006C702E">
        <w:rPr>
          <w:rFonts w:ascii="Times New Roman" w:hAnsi="Times New Roman" w:cs="Times New Roman"/>
          <w:sz w:val="24"/>
          <w:szCs w:val="24"/>
        </w:rPr>
        <w:t>,</w:t>
      </w:r>
      <w:r w:rsidR="00296D70">
        <w:rPr>
          <w:rFonts w:ascii="Times New Roman" w:hAnsi="Times New Roman" w:cs="Times New Roman"/>
          <w:sz w:val="24"/>
          <w:szCs w:val="24"/>
        </w:rPr>
        <w:t xml:space="preserve"> </w:t>
      </w:r>
      <w:r w:rsidR="00C66ABB" w:rsidRPr="006C702E">
        <w:rPr>
          <w:rFonts w:ascii="Times New Roman" w:hAnsi="Times New Roman" w:cs="Times New Roman"/>
          <w:sz w:val="24"/>
          <w:szCs w:val="24"/>
        </w:rPr>
        <w:t>drones</w:t>
      </w:r>
      <w:r w:rsidRPr="006C702E">
        <w:rPr>
          <w:rFonts w:ascii="Times New Roman" w:hAnsi="Times New Roman" w:cs="Times New Roman"/>
          <w:sz w:val="24"/>
          <w:szCs w:val="24"/>
        </w:rPr>
        <w:t>,</w:t>
      </w:r>
      <w:r w:rsidR="00DD0090" w:rsidRPr="006C702E">
        <w:rPr>
          <w:rFonts w:ascii="Times New Roman" w:hAnsi="Times New Roman" w:cs="Times New Roman"/>
          <w:sz w:val="24"/>
          <w:szCs w:val="24"/>
        </w:rPr>
        <w:t xml:space="preserve"> and wearable technology are an</w:t>
      </w:r>
      <w:r w:rsidR="00C66ABB" w:rsidRPr="006C702E">
        <w:rPr>
          <w:rFonts w:ascii="Times New Roman" w:hAnsi="Times New Roman" w:cs="Times New Roman"/>
          <w:sz w:val="24"/>
          <w:szCs w:val="24"/>
        </w:rPr>
        <w:t xml:space="preserve"> evolving </w:t>
      </w:r>
      <w:r w:rsidR="00DD0090" w:rsidRPr="006C702E">
        <w:rPr>
          <w:rFonts w:ascii="Times New Roman" w:hAnsi="Times New Roman" w:cs="Times New Roman"/>
          <w:sz w:val="24"/>
          <w:szCs w:val="24"/>
        </w:rPr>
        <w:t>trend being considered by public libraries.</w:t>
      </w:r>
    </w:p>
    <w:p w:rsidR="00B10371" w:rsidRPr="006C702E" w:rsidRDefault="00B10371" w:rsidP="00DD0090">
      <w:pPr>
        <w:pStyle w:val="ListParagraph"/>
        <w:ind w:left="426" w:firstLine="294"/>
        <w:jc w:val="both"/>
      </w:pPr>
    </w:p>
    <w:p w:rsidR="00B10371" w:rsidRPr="006C702E" w:rsidRDefault="00DD0090" w:rsidP="00DD0090">
      <w:pPr>
        <w:pStyle w:val="NoSpacing"/>
        <w:jc w:val="both"/>
        <w:rPr>
          <w:rFonts w:ascii="Times New Roman" w:hAnsi="Times New Roman" w:cs="Times New Roman"/>
          <w:sz w:val="24"/>
          <w:szCs w:val="24"/>
        </w:rPr>
      </w:pPr>
      <w:r w:rsidRPr="006C702E">
        <w:rPr>
          <w:rFonts w:ascii="Times New Roman" w:hAnsi="Times New Roman" w:cs="Times New Roman"/>
          <w:sz w:val="24"/>
          <w:szCs w:val="24"/>
        </w:rPr>
        <w:t>Larger libraries offer</w:t>
      </w:r>
      <w:r w:rsidR="00B10371" w:rsidRPr="006C702E">
        <w:rPr>
          <w:rFonts w:ascii="Times New Roman" w:hAnsi="Times New Roman" w:cs="Times New Roman"/>
          <w:sz w:val="24"/>
          <w:szCs w:val="24"/>
        </w:rPr>
        <w:t xml:space="preserve"> computer training centres</w:t>
      </w:r>
      <w:r w:rsidRPr="006C702E">
        <w:rPr>
          <w:rFonts w:ascii="Times New Roman" w:hAnsi="Times New Roman" w:cs="Times New Roman"/>
          <w:sz w:val="24"/>
          <w:szCs w:val="24"/>
        </w:rPr>
        <w:t xml:space="preserve">, </w:t>
      </w:r>
      <w:r w:rsidR="00B10371" w:rsidRPr="006C702E">
        <w:rPr>
          <w:rFonts w:ascii="Times New Roman" w:hAnsi="Times New Roman" w:cs="Times New Roman"/>
          <w:sz w:val="24"/>
          <w:szCs w:val="24"/>
        </w:rPr>
        <w:t>digital studios, small meeting rooms for tutoring and group projects</w:t>
      </w:r>
      <w:r w:rsidR="00D06E89" w:rsidRPr="006C702E">
        <w:rPr>
          <w:rFonts w:ascii="Times New Roman" w:hAnsi="Times New Roman" w:cs="Times New Roman"/>
          <w:sz w:val="24"/>
          <w:szCs w:val="24"/>
        </w:rPr>
        <w:t>,</w:t>
      </w:r>
      <w:r w:rsidR="00B10371" w:rsidRPr="006C702E">
        <w:rPr>
          <w:rFonts w:ascii="Times New Roman" w:hAnsi="Times New Roman" w:cs="Times New Roman"/>
          <w:sz w:val="24"/>
          <w:szCs w:val="24"/>
        </w:rPr>
        <w:t xml:space="preserve"> comfortable seating areas for book club discussions, </w:t>
      </w:r>
      <w:r w:rsidRPr="006C702E">
        <w:rPr>
          <w:rFonts w:ascii="Times New Roman" w:hAnsi="Times New Roman" w:cs="Times New Roman"/>
          <w:sz w:val="24"/>
          <w:szCs w:val="24"/>
        </w:rPr>
        <w:t xml:space="preserve">and </w:t>
      </w:r>
      <w:r w:rsidR="00B10371" w:rsidRPr="006C702E">
        <w:rPr>
          <w:rFonts w:ascii="Times New Roman" w:hAnsi="Times New Roman" w:cs="Times New Roman"/>
          <w:sz w:val="24"/>
          <w:szCs w:val="24"/>
        </w:rPr>
        <w:t>larger meeting rooms for presentations</w:t>
      </w:r>
      <w:r w:rsidR="00E57A79" w:rsidRPr="006C702E">
        <w:rPr>
          <w:rFonts w:ascii="Times New Roman" w:hAnsi="Times New Roman" w:cs="Times New Roman"/>
          <w:sz w:val="24"/>
          <w:szCs w:val="24"/>
        </w:rPr>
        <w:t xml:space="preserve">. </w:t>
      </w:r>
      <w:r w:rsidR="007134A8">
        <w:rPr>
          <w:rFonts w:ascii="Times New Roman" w:hAnsi="Times New Roman" w:cs="Times New Roman"/>
          <w:sz w:val="24"/>
          <w:szCs w:val="24"/>
        </w:rPr>
        <w:t xml:space="preserve"> </w:t>
      </w:r>
      <w:r w:rsidRPr="006C702E">
        <w:rPr>
          <w:rFonts w:ascii="Times New Roman" w:hAnsi="Times New Roman" w:cs="Times New Roman"/>
          <w:sz w:val="24"/>
          <w:szCs w:val="24"/>
        </w:rPr>
        <w:t>It is a challenge for smaller communities to prioritize the use of space to meet growing demand.</w:t>
      </w:r>
    </w:p>
    <w:p w:rsidR="008E24EA" w:rsidRPr="006C702E" w:rsidRDefault="008E24EA" w:rsidP="00B6260B">
      <w:pPr>
        <w:pStyle w:val="Heading2"/>
        <w:rPr>
          <w:rFonts w:ascii="Times New Roman" w:hAnsi="Times New Roman" w:cs="Times New Roman"/>
          <w:i w:val="0"/>
          <w:sz w:val="24"/>
          <w:szCs w:val="24"/>
        </w:rPr>
      </w:pPr>
    </w:p>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Pr="006C702E" w:rsidRDefault="008E24EA" w:rsidP="008E24EA"/>
    <w:p w:rsidR="008E24EA" w:rsidRDefault="008E24EA" w:rsidP="00B6260B">
      <w:pPr>
        <w:pStyle w:val="Heading2"/>
        <w:rPr>
          <w:rFonts w:ascii="Times New Roman" w:eastAsia="Times New Roman" w:hAnsi="Times New Roman" w:cs="Times New Roman"/>
          <w:b w:val="0"/>
          <w:i w:val="0"/>
          <w:sz w:val="24"/>
          <w:szCs w:val="24"/>
        </w:rPr>
      </w:pPr>
    </w:p>
    <w:p w:rsidR="007134A8" w:rsidRPr="007134A8" w:rsidRDefault="007134A8" w:rsidP="007134A8"/>
    <w:p w:rsidR="006D7CEB" w:rsidRPr="006C702E" w:rsidRDefault="00F71166" w:rsidP="00B6260B">
      <w:pPr>
        <w:pStyle w:val="Heading2"/>
        <w:rPr>
          <w:rFonts w:ascii="Times New Roman" w:hAnsi="Times New Roman" w:cs="Times New Roman"/>
          <w:i w:val="0"/>
          <w:sz w:val="24"/>
          <w:szCs w:val="24"/>
        </w:rPr>
      </w:pPr>
      <w:bookmarkStart w:id="12" w:name="_Toc531180364"/>
      <w:r w:rsidRPr="006C702E">
        <w:rPr>
          <w:rFonts w:ascii="Times New Roman" w:hAnsi="Times New Roman" w:cs="Times New Roman"/>
          <w:i w:val="0"/>
          <w:sz w:val="24"/>
          <w:szCs w:val="24"/>
        </w:rPr>
        <w:lastRenderedPageBreak/>
        <w:t>CLIENT LIBRARIES</w:t>
      </w:r>
      <w:bookmarkEnd w:id="12"/>
    </w:p>
    <w:p w:rsidR="006D7CEB" w:rsidRPr="006C702E" w:rsidRDefault="006D7CEB" w:rsidP="00DB63FC">
      <w:pPr>
        <w:jc w:val="both"/>
      </w:pPr>
    </w:p>
    <w:p w:rsidR="006D7CEB" w:rsidRPr="006C702E" w:rsidRDefault="00FE384E" w:rsidP="00DB63FC">
      <w:pPr>
        <w:jc w:val="both"/>
      </w:pPr>
      <w:r w:rsidRPr="006C702E">
        <w:t>There are 1</w:t>
      </w:r>
      <w:r w:rsidR="00F856D0" w:rsidRPr="006C702E">
        <w:t>18</w:t>
      </w:r>
      <w:r w:rsidR="00F71166" w:rsidRPr="006C702E">
        <w:t xml:space="preserve"> public libraries in Northern Ontario</w:t>
      </w:r>
      <w:r w:rsidR="00D06E89" w:rsidRPr="006C702E">
        <w:t>. Most</w:t>
      </w:r>
      <w:r w:rsidR="00F71166" w:rsidRPr="006C702E">
        <w:t xml:space="preserve"> of these libraries serve small, isolated communities with limited economic, educational, information</w:t>
      </w:r>
      <w:r w:rsidR="00F00EB8" w:rsidRPr="006C702E">
        <w:t>,</w:t>
      </w:r>
      <w:r w:rsidR="00F71166" w:rsidRPr="006C702E">
        <w:t xml:space="preserve"> and cultural resources.</w:t>
      </w:r>
      <w:r w:rsidR="007134A8">
        <w:t xml:space="preserve"> </w:t>
      </w:r>
      <w:r w:rsidR="00F71166" w:rsidRPr="006C702E">
        <w:t xml:space="preserve"> Of these libraries, </w:t>
      </w:r>
    </w:p>
    <w:p w:rsidR="006D7CEB" w:rsidRPr="006C702E" w:rsidRDefault="006D7CEB" w:rsidP="00DB63FC">
      <w:pPr>
        <w:ind w:left="851"/>
        <w:jc w:val="both"/>
      </w:pPr>
    </w:p>
    <w:p w:rsidR="006D7CEB" w:rsidRPr="006C702E" w:rsidRDefault="007134A8" w:rsidP="002673E0">
      <w:pPr>
        <w:pStyle w:val="ListParagraph"/>
        <w:numPr>
          <w:ilvl w:val="3"/>
          <w:numId w:val="8"/>
        </w:numPr>
        <w:tabs>
          <w:tab w:val="left" w:pos="709"/>
          <w:tab w:val="left" w:pos="3544"/>
        </w:tabs>
        <w:ind w:left="851"/>
        <w:jc w:val="both"/>
      </w:pPr>
      <w:r>
        <w:t xml:space="preserve">  </w:t>
      </w:r>
      <w:r w:rsidR="00F856D0" w:rsidRPr="006C702E">
        <w:t>84</w:t>
      </w:r>
      <w:r w:rsidR="00F71166" w:rsidRPr="006C702E">
        <w:t xml:space="preserve"> serve populations of fewer than 2,500</w:t>
      </w:r>
    </w:p>
    <w:p w:rsidR="006D7CEB" w:rsidRPr="006C702E" w:rsidRDefault="00973A8D" w:rsidP="002673E0">
      <w:pPr>
        <w:pStyle w:val="ListParagraph"/>
        <w:numPr>
          <w:ilvl w:val="2"/>
          <w:numId w:val="8"/>
        </w:numPr>
        <w:ind w:left="851"/>
        <w:jc w:val="both"/>
      </w:pPr>
      <w:r w:rsidRPr="006C702E">
        <w:t xml:space="preserve">14 </w:t>
      </w:r>
      <w:r w:rsidR="00F71166" w:rsidRPr="006C702E">
        <w:t>serve populations of 2,500 – 5,000</w:t>
      </w:r>
    </w:p>
    <w:p w:rsidR="006D7CEB" w:rsidRPr="006C702E" w:rsidRDefault="00973A8D" w:rsidP="002673E0">
      <w:pPr>
        <w:pStyle w:val="ListParagraph"/>
        <w:numPr>
          <w:ilvl w:val="0"/>
          <w:numId w:val="8"/>
        </w:numPr>
        <w:ind w:left="851"/>
        <w:jc w:val="both"/>
      </w:pPr>
      <w:r w:rsidRPr="006C702E">
        <w:t xml:space="preserve">14 </w:t>
      </w:r>
      <w:r w:rsidR="00F71166" w:rsidRPr="006C702E">
        <w:t>serve populations of 5,001 – 15,000</w:t>
      </w:r>
    </w:p>
    <w:p w:rsidR="006D7CEB" w:rsidRPr="006C702E" w:rsidRDefault="002334E5" w:rsidP="002673E0">
      <w:pPr>
        <w:pStyle w:val="ListParagraph"/>
        <w:numPr>
          <w:ilvl w:val="3"/>
          <w:numId w:val="8"/>
        </w:numPr>
        <w:ind w:left="851"/>
        <w:jc w:val="both"/>
      </w:pPr>
      <w:r w:rsidRPr="006C702E">
        <w:t>6</w:t>
      </w:r>
      <w:r w:rsidR="00F71166" w:rsidRPr="006C702E">
        <w:t xml:space="preserve"> serve populations of more than 15,001</w:t>
      </w:r>
    </w:p>
    <w:p w:rsidR="00C86A53" w:rsidRPr="006C702E" w:rsidRDefault="00C86A53" w:rsidP="00C86A53">
      <w:pPr>
        <w:pStyle w:val="ListParagraph"/>
        <w:ind w:left="851"/>
        <w:jc w:val="both"/>
      </w:pPr>
    </w:p>
    <w:p w:rsidR="006C4947" w:rsidRPr="006C702E" w:rsidRDefault="002E76BE" w:rsidP="006C4947">
      <w:pPr>
        <w:pStyle w:val="ListParagraph"/>
        <w:ind w:left="851"/>
        <w:jc w:val="both"/>
      </w:pPr>
      <w:r w:rsidRPr="006C702E">
        <w:rPr>
          <w:noProof/>
        </w:rPr>
        <w:drawing>
          <wp:inline distT="0" distB="0" distL="0" distR="0">
            <wp:extent cx="4831080" cy="2202180"/>
            <wp:effectExtent l="0" t="0" r="26670" b="2667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BB1982" w:rsidRPr="006C702E" w:rsidRDefault="00BB1982" w:rsidP="00DB63FC">
      <w:pPr>
        <w:pStyle w:val="ListParagraph"/>
        <w:ind w:left="851"/>
        <w:jc w:val="both"/>
      </w:pPr>
    </w:p>
    <w:p w:rsidR="006D7CEB" w:rsidRPr="006C702E" w:rsidRDefault="00D06E89" w:rsidP="00DB63FC">
      <w:pPr>
        <w:jc w:val="both"/>
      </w:pPr>
      <w:r w:rsidRPr="006C702E">
        <w:t>There are 26 First Nation public libraries</w:t>
      </w:r>
      <w:r w:rsidR="00F856D0" w:rsidRPr="006C702E">
        <w:t>, (25</w:t>
      </w:r>
      <w:r w:rsidR="00F71166" w:rsidRPr="006C702E">
        <w:t xml:space="preserve"> of which </w:t>
      </w:r>
      <w:r w:rsidRPr="006C702E">
        <w:t>serve</w:t>
      </w:r>
      <w:r w:rsidR="00296D70">
        <w:t xml:space="preserve"> </w:t>
      </w:r>
      <w:r w:rsidR="00F71166" w:rsidRPr="006C702E">
        <w:t>populations under 2,500)</w:t>
      </w:r>
      <w:r w:rsidR="008F4D87" w:rsidRPr="006C702E">
        <w:t xml:space="preserve">. </w:t>
      </w:r>
      <w:r w:rsidR="007134A8">
        <w:t xml:space="preserve"> </w:t>
      </w:r>
      <w:r w:rsidR="008F4D87" w:rsidRPr="006C702E">
        <w:t>There are</w:t>
      </w:r>
      <w:r w:rsidR="00F71166" w:rsidRPr="006C702E">
        <w:t xml:space="preserve"> 10-15</w:t>
      </w:r>
      <w:r w:rsidRPr="006C702E">
        <w:t xml:space="preserve"> public libraries that</w:t>
      </w:r>
      <w:r w:rsidR="00F71166" w:rsidRPr="006C702E">
        <w:t xml:space="preserve"> serve predominantly francophone</w:t>
      </w:r>
      <w:r w:rsidR="00DD0090" w:rsidRPr="006C702E">
        <w:t xml:space="preserve"> populations</w:t>
      </w:r>
      <w:r w:rsidR="00E57A79" w:rsidRPr="006C702E">
        <w:t>.</w:t>
      </w:r>
      <w:r w:rsidR="007134A8">
        <w:t xml:space="preserve"> </w:t>
      </w:r>
      <w:r w:rsidR="00E57A79" w:rsidRPr="006C702E">
        <w:t xml:space="preserve"> </w:t>
      </w:r>
      <w:r w:rsidR="009E23D5" w:rsidRPr="006C702E">
        <w:t>We are also revisiting Virtual Online Community Library (</w:t>
      </w:r>
      <w:r w:rsidR="00DD0090" w:rsidRPr="006C702E">
        <w:t>VOCAL</w:t>
      </w:r>
      <w:r w:rsidR="009E23D5" w:rsidRPr="006C702E">
        <w:t>)</w:t>
      </w:r>
      <w:r w:rsidR="00DD0090" w:rsidRPr="006C702E">
        <w:t xml:space="preserve"> our virtual service for communities without libraries.</w:t>
      </w:r>
    </w:p>
    <w:p w:rsidR="006D7CEB" w:rsidRPr="006C702E" w:rsidRDefault="00F71166" w:rsidP="00B6260B">
      <w:pPr>
        <w:pStyle w:val="Heading2"/>
        <w:rPr>
          <w:rFonts w:ascii="Times New Roman" w:hAnsi="Times New Roman" w:cs="Times New Roman"/>
          <w:i w:val="0"/>
          <w:sz w:val="24"/>
          <w:szCs w:val="24"/>
        </w:rPr>
      </w:pPr>
      <w:bookmarkStart w:id="13" w:name="_Toc531180365"/>
      <w:r w:rsidRPr="006C702E">
        <w:rPr>
          <w:rFonts w:ascii="Times New Roman" w:hAnsi="Times New Roman" w:cs="Times New Roman"/>
          <w:i w:val="0"/>
          <w:sz w:val="24"/>
          <w:szCs w:val="24"/>
        </w:rPr>
        <w:t>OLS - NORTH AS A CENTRE OF PROFESSIONAL EXPERTISE</w:t>
      </w:r>
      <w:bookmarkEnd w:id="13"/>
    </w:p>
    <w:p w:rsidR="006D7CEB" w:rsidRPr="006C702E" w:rsidRDefault="006D7CEB" w:rsidP="00DB63FC">
      <w:pPr>
        <w:jc w:val="both"/>
      </w:pPr>
    </w:p>
    <w:p w:rsidR="006D7CEB" w:rsidRPr="006C702E" w:rsidRDefault="00F71166" w:rsidP="00DB63FC">
      <w:pPr>
        <w:jc w:val="both"/>
      </w:pPr>
      <w:r w:rsidRPr="006C702E">
        <w:t>Working at the centre of a library community made up of small, rural</w:t>
      </w:r>
      <w:r w:rsidR="00D06E89" w:rsidRPr="006C702E">
        <w:t>,</w:t>
      </w:r>
      <w:r w:rsidRPr="006C702E">
        <w:t xml:space="preserve"> and remote libraries with non-professional library staff, OLS - North operates as a centre of professional expertise</w:t>
      </w:r>
      <w:r w:rsidR="00E57A79" w:rsidRPr="006C702E">
        <w:t xml:space="preserve">. </w:t>
      </w:r>
      <w:r w:rsidR="007134A8">
        <w:t xml:space="preserve"> </w:t>
      </w:r>
      <w:r w:rsidRPr="006C702E">
        <w:t xml:space="preserve">In everything from basic collection maintenance to policy development and planning, the libraries we serve (with the exception of a handful of larger libraries) look to OLS - North to provide the library know how. Functioning in </w:t>
      </w:r>
      <w:r w:rsidR="00F00EB8" w:rsidRPr="006C702E">
        <w:t xml:space="preserve">some </w:t>
      </w:r>
      <w:r w:rsidRPr="006C702E">
        <w:t>ways like the administration of a county library system, but without the authority to direct the library staff, OLS - North provides professional expertise while trying to build the skill set of librarians through training and advisory services</w:t>
      </w:r>
      <w:r w:rsidR="00E57A79" w:rsidRPr="006C702E">
        <w:t xml:space="preserve">. </w:t>
      </w:r>
      <w:r w:rsidR="007134A8">
        <w:t xml:space="preserve"> </w:t>
      </w:r>
      <w:r w:rsidRPr="006C702E">
        <w:t>We also offer centralized services such as JASI</w:t>
      </w:r>
      <w:r w:rsidR="009E5F6B" w:rsidRPr="006C702E">
        <w:t xml:space="preserve"> and </w:t>
      </w:r>
      <w:r w:rsidR="00F00EB8" w:rsidRPr="006C702E">
        <w:t>CARI</w:t>
      </w:r>
      <w:r w:rsidRPr="006C702E">
        <w:t xml:space="preserve"> to enhance what the libraries can accomplish on their own.</w:t>
      </w:r>
    </w:p>
    <w:p w:rsidR="006D7CEB" w:rsidRPr="006C702E" w:rsidRDefault="006D7CEB" w:rsidP="00DB63FC">
      <w:pPr>
        <w:jc w:val="both"/>
      </w:pPr>
    </w:p>
    <w:p w:rsidR="006D7CEB" w:rsidRDefault="00F71166" w:rsidP="00E9268B">
      <w:pPr>
        <w:jc w:val="both"/>
      </w:pPr>
      <w:r w:rsidRPr="006C702E">
        <w:t>The i</w:t>
      </w:r>
      <w:r w:rsidR="00BB1982" w:rsidRPr="006C702E">
        <w:t xml:space="preserve">nfluence </w:t>
      </w:r>
      <w:r w:rsidRPr="006C702E">
        <w:t>that OLS - North has on its clients is embedded in the ongoing development of the libraries</w:t>
      </w:r>
      <w:r w:rsidR="00E57A79" w:rsidRPr="006C702E">
        <w:t xml:space="preserve">. </w:t>
      </w:r>
      <w:r w:rsidRPr="006C702E">
        <w:t>From initial collection development and cataloguing, the development of First Nation libraries across the North to the current leadership program, OLS - North has been a part of the development of most libraries and their librarians since the beginning</w:t>
      </w:r>
      <w:r w:rsidR="00E57A79" w:rsidRPr="006C702E">
        <w:t>.</w:t>
      </w:r>
      <w:r w:rsidR="007134A8">
        <w:t xml:space="preserve"> </w:t>
      </w:r>
      <w:r w:rsidR="00E57A79" w:rsidRPr="006C702E">
        <w:t xml:space="preserve"> </w:t>
      </w:r>
      <w:r w:rsidRPr="006C702E">
        <w:t>They come to us for assistance, for information and referral</w:t>
      </w:r>
      <w:r w:rsidR="00F00EB8" w:rsidRPr="006C702E">
        <w:t>,</w:t>
      </w:r>
      <w:r w:rsidRPr="006C702E">
        <w:t xml:space="preserve"> and for training</w:t>
      </w:r>
      <w:r w:rsidR="00E57A79" w:rsidRPr="006C702E">
        <w:t>.</w:t>
      </w:r>
      <w:r w:rsidR="007134A8">
        <w:t xml:space="preserve"> </w:t>
      </w:r>
      <w:r w:rsidR="00E57A79" w:rsidRPr="006C702E">
        <w:t xml:space="preserve"> </w:t>
      </w:r>
      <w:r w:rsidR="00BB1982" w:rsidRPr="006C702E">
        <w:t>We assist them with help with annual surveys and with the development of joint grant applications</w:t>
      </w:r>
      <w:r w:rsidR="00E57A79" w:rsidRPr="006C702E">
        <w:t xml:space="preserve">. </w:t>
      </w:r>
      <w:r w:rsidR="007134A8">
        <w:t xml:space="preserve"> </w:t>
      </w:r>
      <w:r w:rsidRPr="006C702E">
        <w:t xml:space="preserve">They also come to us for </w:t>
      </w:r>
      <w:r w:rsidR="009E5F6B" w:rsidRPr="006C702E">
        <w:t>joint purchasing</w:t>
      </w:r>
      <w:r w:rsidRPr="006C702E">
        <w:t>, catalog</w:t>
      </w:r>
      <w:r w:rsidR="00744B86" w:rsidRPr="006C702E">
        <w:t>ue</w:t>
      </w:r>
      <w:r w:rsidRPr="006C702E">
        <w:t xml:space="preserve"> access</w:t>
      </w:r>
      <w:r w:rsidR="00F00EB8" w:rsidRPr="006C702E">
        <w:t>,</w:t>
      </w:r>
      <w:r w:rsidRPr="006C702E">
        <w:t xml:space="preserve"> and rotating collection pools.</w:t>
      </w:r>
    </w:p>
    <w:p w:rsidR="008F4B65" w:rsidRPr="006C702E" w:rsidRDefault="008F4B65" w:rsidP="00E9268B">
      <w:pPr>
        <w:jc w:val="both"/>
      </w:pPr>
    </w:p>
    <w:p w:rsidR="00BB1982" w:rsidRPr="006C702E" w:rsidRDefault="00F71166" w:rsidP="00B6260B">
      <w:pPr>
        <w:pStyle w:val="Heading2"/>
        <w:rPr>
          <w:rFonts w:ascii="Times New Roman" w:hAnsi="Times New Roman" w:cs="Times New Roman"/>
          <w:i w:val="0"/>
          <w:sz w:val="24"/>
          <w:szCs w:val="24"/>
        </w:rPr>
      </w:pPr>
      <w:bookmarkStart w:id="14" w:name="_Toc531180366"/>
      <w:r w:rsidRPr="006C702E">
        <w:rPr>
          <w:rFonts w:ascii="Times New Roman" w:hAnsi="Times New Roman" w:cs="Times New Roman"/>
          <w:i w:val="0"/>
          <w:sz w:val="24"/>
          <w:szCs w:val="24"/>
        </w:rPr>
        <w:lastRenderedPageBreak/>
        <w:t>IMPACT</w:t>
      </w:r>
      <w:r w:rsidR="00BB1982" w:rsidRPr="006C702E">
        <w:rPr>
          <w:rFonts w:ascii="Times New Roman" w:hAnsi="Times New Roman" w:cs="Times New Roman"/>
          <w:i w:val="0"/>
          <w:sz w:val="24"/>
          <w:szCs w:val="24"/>
        </w:rPr>
        <w:t xml:space="preserve"> ON CLIENTS</w:t>
      </w:r>
      <w:bookmarkEnd w:id="14"/>
    </w:p>
    <w:p w:rsidR="00BB1982" w:rsidRPr="006C702E" w:rsidRDefault="00BB1982">
      <w:pPr>
        <w:jc w:val="both"/>
        <w:rPr>
          <w:b/>
        </w:rPr>
      </w:pPr>
    </w:p>
    <w:p w:rsidR="006D7CEB" w:rsidRPr="006C702E" w:rsidRDefault="00F71166">
      <w:pPr>
        <w:jc w:val="both"/>
      </w:pPr>
      <w:r w:rsidRPr="006C702E">
        <w:rPr>
          <w:b/>
        </w:rPr>
        <w:t xml:space="preserve">OLS – </w:t>
      </w:r>
      <w:r w:rsidR="003D2D49" w:rsidRPr="006C702E">
        <w:rPr>
          <w:b/>
        </w:rPr>
        <w:t>North Survey</w:t>
      </w:r>
      <w:r w:rsidR="00F00EB8" w:rsidRPr="006C702E">
        <w:rPr>
          <w:b/>
        </w:rPr>
        <w:t>2017</w:t>
      </w:r>
    </w:p>
    <w:p w:rsidR="006D7CEB" w:rsidRPr="006C702E" w:rsidRDefault="006D7CEB">
      <w:pPr>
        <w:jc w:val="both"/>
      </w:pPr>
    </w:p>
    <w:p w:rsidR="00F02503" w:rsidRPr="006C702E" w:rsidRDefault="00F02503" w:rsidP="00F02503">
      <w:pPr>
        <w:jc w:val="both"/>
      </w:pPr>
      <w:r w:rsidRPr="006C702E">
        <w:t xml:space="preserve">A survey of our clients was conducted in the spring of 2017. Fifty-nine </w:t>
      </w:r>
      <w:r w:rsidR="001C74B1" w:rsidRPr="006C702E">
        <w:t>percent</w:t>
      </w:r>
      <w:r w:rsidRPr="006C702E">
        <w:t xml:space="preserve"> (71) of libraries responded (57</w:t>
      </w:r>
      <w:r w:rsidR="00DB63FC" w:rsidRPr="006C702E">
        <w:t>%</w:t>
      </w:r>
      <w:r w:rsidRPr="006C702E">
        <w:t xml:space="preserve"> responded in 2014).</w:t>
      </w:r>
    </w:p>
    <w:p w:rsidR="00F02503" w:rsidRPr="006C702E" w:rsidRDefault="00F02503" w:rsidP="00F02503">
      <w:pPr>
        <w:rPr>
          <w:rFonts w:ascii="Arial" w:hAnsi="Arial" w:cs="Arial"/>
          <w:b/>
          <w:sz w:val="20"/>
          <w:szCs w:val="20"/>
        </w:rPr>
      </w:pPr>
    </w:p>
    <w:p w:rsidR="00F02503" w:rsidRPr="006C702E" w:rsidRDefault="00F02503" w:rsidP="00744B86">
      <w:pPr>
        <w:jc w:val="both"/>
        <w:rPr>
          <w:b/>
        </w:rPr>
      </w:pPr>
      <w:r w:rsidRPr="006C702E">
        <w:rPr>
          <w:b/>
        </w:rPr>
        <w:t>Demographics of Responders</w:t>
      </w:r>
    </w:p>
    <w:p w:rsidR="00F02503" w:rsidRPr="006C702E" w:rsidRDefault="00F02503" w:rsidP="00F02503">
      <w:pPr>
        <w:rPr>
          <w:rFonts w:ascii="Arial" w:hAnsi="Arial" w:cs="Arial"/>
          <w:sz w:val="20"/>
          <w:szCs w:val="20"/>
        </w:rPr>
      </w:pPr>
    </w:p>
    <w:tbl>
      <w:tblPr>
        <w:tblStyle w:val="TableGrid"/>
        <w:tblW w:w="0" w:type="auto"/>
        <w:jc w:val="center"/>
        <w:tblInd w:w="291" w:type="dxa"/>
        <w:tblLook w:val="04A0" w:firstRow="1" w:lastRow="0" w:firstColumn="1" w:lastColumn="0" w:noHBand="0" w:noVBand="1"/>
      </w:tblPr>
      <w:tblGrid>
        <w:gridCol w:w="2103"/>
        <w:gridCol w:w="750"/>
        <w:gridCol w:w="821"/>
        <w:gridCol w:w="696"/>
      </w:tblGrid>
      <w:tr w:rsidR="00F02503" w:rsidRPr="006C702E" w:rsidTr="00A75526">
        <w:trPr>
          <w:jc w:val="center"/>
        </w:trPr>
        <w:tc>
          <w:tcPr>
            <w:tcW w:w="2103" w:type="dxa"/>
            <w:vMerge w:val="restart"/>
            <w:shd w:val="clear" w:color="auto" w:fill="EEECE1" w:themeFill="background2"/>
          </w:tcPr>
          <w:p w:rsidR="00F02503" w:rsidRPr="006C702E" w:rsidRDefault="00F02503" w:rsidP="00744B86">
            <w:pPr>
              <w:rPr>
                <w:b/>
              </w:rPr>
            </w:pPr>
            <w:r w:rsidRPr="006C702E">
              <w:rPr>
                <w:b/>
              </w:rPr>
              <w:t>Population Size</w:t>
            </w:r>
          </w:p>
        </w:tc>
        <w:tc>
          <w:tcPr>
            <w:tcW w:w="2267" w:type="dxa"/>
            <w:gridSpan w:val="3"/>
            <w:shd w:val="clear" w:color="auto" w:fill="EEECE1" w:themeFill="background2"/>
          </w:tcPr>
          <w:p w:rsidR="00F02503" w:rsidRPr="006C702E" w:rsidRDefault="00F02503" w:rsidP="00A75526">
            <w:pPr>
              <w:jc w:val="center"/>
              <w:rPr>
                <w:b/>
              </w:rPr>
            </w:pPr>
            <w:r w:rsidRPr="006C702E">
              <w:rPr>
                <w:b/>
              </w:rPr>
              <w:t>Number of Survey Participants</w:t>
            </w:r>
          </w:p>
        </w:tc>
      </w:tr>
      <w:tr w:rsidR="00F02503" w:rsidRPr="006C702E" w:rsidTr="00A75526">
        <w:trPr>
          <w:trHeight w:val="260"/>
          <w:jc w:val="center"/>
        </w:trPr>
        <w:tc>
          <w:tcPr>
            <w:tcW w:w="2103" w:type="dxa"/>
            <w:vMerge/>
          </w:tcPr>
          <w:p w:rsidR="00F02503" w:rsidRPr="006C702E" w:rsidRDefault="00F02503" w:rsidP="00744B86"/>
        </w:tc>
        <w:tc>
          <w:tcPr>
            <w:tcW w:w="750" w:type="dxa"/>
            <w:shd w:val="clear" w:color="auto" w:fill="DDD9C3" w:themeFill="background2" w:themeFillShade="E6"/>
          </w:tcPr>
          <w:p w:rsidR="00F02503" w:rsidRPr="006C702E" w:rsidRDefault="00F02503" w:rsidP="00744B86">
            <w:pPr>
              <w:rPr>
                <w:b/>
              </w:rPr>
            </w:pPr>
            <w:r w:rsidRPr="006C702E">
              <w:rPr>
                <w:b/>
              </w:rPr>
              <w:t>2017</w:t>
            </w:r>
          </w:p>
        </w:tc>
        <w:tc>
          <w:tcPr>
            <w:tcW w:w="821" w:type="dxa"/>
            <w:shd w:val="clear" w:color="auto" w:fill="DDD9C3" w:themeFill="background2" w:themeFillShade="E6"/>
          </w:tcPr>
          <w:p w:rsidR="00F02503" w:rsidRPr="006C702E" w:rsidRDefault="00F02503" w:rsidP="00744B86">
            <w:pPr>
              <w:rPr>
                <w:b/>
              </w:rPr>
            </w:pPr>
            <w:r w:rsidRPr="006C702E">
              <w:rPr>
                <w:b/>
              </w:rPr>
              <w:t>2014</w:t>
            </w:r>
          </w:p>
        </w:tc>
        <w:tc>
          <w:tcPr>
            <w:tcW w:w="696" w:type="dxa"/>
            <w:shd w:val="clear" w:color="auto" w:fill="DDD9C3" w:themeFill="background2" w:themeFillShade="E6"/>
          </w:tcPr>
          <w:p w:rsidR="00F02503" w:rsidRPr="006C702E" w:rsidRDefault="00F02503" w:rsidP="00744B86">
            <w:pPr>
              <w:rPr>
                <w:b/>
              </w:rPr>
            </w:pPr>
            <w:r w:rsidRPr="006C702E">
              <w:rPr>
                <w:b/>
              </w:rPr>
              <w:t>2011</w:t>
            </w:r>
          </w:p>
        </w:tc>
      </w:tr>
      <w:tr w:rsidR="00F02503" w:rsidRPr="006C702E" w:rsidTr="00A75526">
        <w:trPr>
          <w:jc w:val="center"/>
        </w:trPr>
        <w:tc>
          <w:tcPr>
            <w:tcW w:w="2103" w:type="dxa"/>
          </w:tcPr>
          <w:p w:rsidR="00F02503" w:rsidRPr="006C702E" w:rsidRDefault="00F02503" w:rsidP="00744B86">
            <w:r w:rsidRPr="006C702E">
              <w:t>Fewer than 5,000</w:t>
            </w:r>
          </w:p>
        </w:tc>
        <w:tc>
          <w:tcPr>
            <w:tcW w:w="750" w:type="dxa"/>
          </w:tcPr>
          <w:p w:rsidR="00F02503" w:rsidRPr="006C702E" w:rsidRDefault="00F02503" w:rsidP="00744B86">
            <w:r w:rsidRPr="006C702E">
              <w:t>57</w:t>
            </w:r>
          </w:p>
        </w:tc>
        <w:tc>
          <w:tcPr>
            <w:tcW w:w="821" w:type="dxa"/>
          </w:tcPr>
          <w:p w:rsidR="00F02503" w:rsidRPr="006C702E" w:rsidRDefault="00F02503" w:rsidP="00744B86">
            <w:r w:rsidRPr="006C702E">
              <w:t>58</w:t>
            </w:r>
          </w:p>
        </w:tc>
        <w:tc>
          <w:tcPr>
            <w:tcW w:w="696" w:type="dxa"/>
          </w:tcPr>
          <w:p w:rsidR="00F02503" w:rsidRPr="006C702E" w:rsidRDefault="00F02503" w:rsidP="00744B86">
            <w:r w:rsidRPr="006C702E">
              <w:t>52</w:t>
            </w:r>
          </w:p>
        </w:tc>
      </w:tr>
      <w:tr w:rsidR="00F02503" w:rsidRPr="006C702E" w:rsidTr="00A75526">
        <w:trPr>
          <w:jc w:val="center"/>
        </w:trPr>
        <w:tc>
          <w:tcPr>
            <w:tcW w:w="2103" w:type="dxa"/>
          </w:tcPr>
          <w:p w:rsidR="00F02503" w:rsidRPr="006C702E" w:rsidRDefault="00F02503" w:rsidP="00744B86">
            <w:r w:rsidRPr="006C702E">
              <w:t>5,001</w:t>
            </w:r>
            <w:r w:rsidRPr="006C702E">
              <w:tab/>
              <w:t>- 10,000</w:t>
            </w:r>
          </w:p>
        </w:tc>
        <w:tc>
          <w:tcPr>
            <w:tcW w:w="750" w:type="dxa"/>
          </w:tcPr>
          <w:p w:rsidR="00F02503" w:rsidRPr="006C702E" w:rsidRDefault="00F02503" w:rsidP="00744B86">
            <w:r w:rsidRPr="006C702E">
              <w:t>7</w:t>
            </w:r>
          </w:p>
        </w:tc>
        <w:tc>
          <w:tcPr>
            <w:tcW w:w="821" w:type="dxa"/>
          </w:tcPr>
          <w:p w:rsidR="00F02503" w:rsidRPr="006C702E" w:rsidRDefault="00F02503" w:rsidP="00744B86">
            <w:r w:rsidRPr="006C702E">
              <w:t>6</w:t>
            </w:r>
          </w:p>
        </w:tc>
        <w:tc>
          <w:tcPr>
            <w:tcW w:w="696" w:type="dxa"/>
          </w:tcPr>
          <w:p w:rsidR="00F02503" w:rsidRPr="006C702E" w:rsidRDefault="00F02503" w:rsidP="00744B86">
            <w:r w:rsidRPr="006C702E">
              <w:t>5</w:t>
            </w:r>
          </w:p>
        </w:tc>
      </w:tr>
      <w:tr w:rsidR="00F02503" w:rsidRPr="006C702E" w:rsidTr="00A75526">
        <w:trPr>
          <w:jc w:val="center"/>
        </w:trPr>
        <w:tc>
          <w:tcPr>
            <w:tcW w:w="2103" w:type="dxa"/>
          </w:tcPr>
          <w:p w:rsidR="00F02503" w:rsidRPr="006C702E" w:rsidRDefault="00F02503" w:rsidP="00744B86">
            <w:r w:rsidRPr="006C702E">
              <w:t>10,001 – 15,000</w:t>
            </w:r>
          </w:p>
        </w:tc>
        <w:tc>
          <w:tcPr>
            <w:tcW w:w="750" w:type="dxa"/>
          </w:tcPr>
          <w:p w:rsidR="00F02503" w:rsidRPr="006C702E" w:rsidRDefault="00F02503" w:rsidP="00744B86">
            <w:r w:rsidRPr="006C702E">
              <w:t>2</w:t>
            </w:r>
          </w:p>
        </w:tc>
        <w:tc>
          <w:tcPr>
            <w:tcW w:w="821" w:type="dxa"/>
          </w:tcPr>
          <w:p w:rsidR="00F02503" w:rsidRPr="006C702E" w:rsidRDefault="00F02503" w:rsidP="00744B86">
            <w:r w:rsidRPr="006C702E">
              <w:t>3</w:t>
            </w:r>
          </w:p>
        </w:tc>
        <w:tc>
          <w:tcPr>
            <w:tcW w:w="696" w:type="dxa"/>
          </w:tcPr>
          <w:p w:rsidR="00F02503" w:rsidRPr="006C702E" w:rsidRDefault="00F02503" w:rsidP="00744B86">
            <w:r w:rsidRPr="006C702E">
              <w:t>3</w:t>
            </w:r>
          </w:p>
        </w:tc>
      </w:tr>
      <w:tr w:rsidR="00F02503" w:rsidRPr="006C702E" w:rsidTr="00A75526">
        <w:trPr>
          <w:jc w:val="center"/>
        </w:trPr>
        <w:tc>
          <w:tcPr>
            <w:tcW w:w="2103" w:type="dxa"/>
          </w:tcPr>
          <w:p w:rsidR="00F02503" w:rsidRPr="006C702E" w:rsidRDefault="00F02503" w:rsidP="00744B86">
            <w:r w:rsidRPr="006C702E">
              <w:t>15,001 – 30,000</w:t>
            </w:r>
          </w:p>
        </w:tc>
        <w:tc>
          <w:tcPr>
            <w:tcW w:w="750" w:type="dxa"/>
          </w:tcPr>
          <w:p w:rsidR="00F02503" w:rsidRPr="006C702E" w:rsidRDefault="00F02503" w:rsidP="00744B86">
            <w:r w:rsidRPr="006C702E">
              <w:t>1</w:t>
            </w:r>
          </w:p>
        </w:tc>
        <w:tc>
          <w:tcPr>
            <w:tcW w:w="821" w:type="dxa"/>
          </w:tcPr>
          <w:p w:rsidR="00F02503" w:rsidRPr="006C702E" w:rsidRDefault="00F02503" w:rsidP="00744B86">
            <w:r w:rsidRPr="006C702E">
              <w:t>1</w:t>
            </w:r>
          </w:p>
        </w:tc>
        <w:tc>
          <w:tcPr>
            <w:tcW w:w="696" w:type="dxa"/>
          </w:tcPr>
          <w:p w:rsidR="00F02503" w:rsidRPr="006C702E" w:rsidRDefault="00F02503" w:rsidP="00744B86">
            <w:r w:rsidRPr="006C702E">
              <w:t>0</w:t>
            </w:r>
          </w:p>
        </w:tc>
      </w:tr>
      <w:tr w:rsidR="00F02503" w:rsidRPr="006C702E" w:rsidTr="00A75526">
        <w:trPr>
          <w:jc w:val="center"/>
        </w:trPr>
        <w:tc>
          <w:tcPr>
            <w:tcW w:w="2103" w:type="dxa"/>
          </w:tcPr>
          <w:p w:rsidR="00F02503" w:rsidRPr="006C702E" w:rsidRDefault="00F02503" w:rsidP="00744B86">
            <w:r w:rsidRPr="006C702E">
              <w:t>More than 30,001</w:t>
            </w:r>
          </w:p>
        </w:tc>
        <w:tc>
          <w:tcPr>
            <w:tcW w:w="750" w:type="dxa"/>
          </w:tcPr>
          <w:p w:rsidR="00F02503" w:rsidRPr="006C702E" w:rsidRDefault="00F02503" w:rsidP="00744B86">
            <w:r w:rsidRPr="006C702E">
              <w:t>4</w:t>
            </w:r>
          </w:p>
        </w:tc>
        <w:tc>
          <w:tcPr>
            <w:tcW w:w="821" w:type="dxa"/>
          </w:tcPr>
          <w:p w:rsidR="00F02503" w:rsidRPr="006C702E" w:rsidRDefault="00F02503" w:rsidP="00744B86">
            <w:r w:rsidRPr="006C702E">
              <w:t>0</w:t>
            </w:r>
          </w:p>
        </w:tc>
        <w:tc>
          <w:tcPr>
            <w:tcW w:w="696" w:type="dxa"/>
          </w:tcPr>
          <w:p w:rsidR="00F02503" w:rsidRPr="006C702E" w:rsidRDefault="00F02503" w:rsidP="00744B86">
            <w:r w:rsidRPr="006C702E">
              <w:t>4</w:t>
            </w:r>
          </w:p>
        </w:tc>
      </w:tr>
    </w:tbl>
    <w:p w:rsidR="00F02503" w:rsidRPr="006C702E" w:rsidRDefault="00F02503" w:rsidP="00744B86">
      <w:pPr>
        <w:rPr>
          <w:rFonts w:ascii="Arial" w:hAnsi="Arial" w:cs="Arial"/>
          <w:sz w:val="20"/>
          <w:szCs w:val="20"/>
        </w:rPr>
      </w:pPr>
    </w:p>
    <w:p w:rsidR="00F02503" w:rsidRPr="006C702E" w:rsidRDefault="00F02503" w:rsidP="00744B86">
      <w:pPr>
        <w:rPr>
          <w:rFonts w:ascii="Arial" w:hAnsi="Arial" w:cs="Arial"/>
          <w:sz w:val="20"/>
          <w:szCs w:val="20"/>
        </w:rPr>
      </w:pPr>
    </w:p>
    <w:p w:rsidR="00F02503" w:rsidRPr="006C702E" w:rsidRDefault="001C74B1" w:rsidP="00744B86">
      <w:pPr>
        <w:rPr>
          <w:rFonts w:ascii="Arial" w:hAnsi="Arial" w:cs="Arial"/>
          <w:sz w:val="20"/>
          <w:szCs w:val="20"/>
        </w:rPr>
      </w:pPr>
      <w:r w:rsidRPr="006C702E">
        <w:t>Of 71 respondents,</w:t>
      </w:r>
      <w:r w:rsidR="00F02503" w:rsidRPr="006C702E">
        <w:t xml:space="preserve"> 60 (2014-53) are governed by municipal council, 9 (2014-12) by </w:t>
      </w:r>
      <w:r w:rsidR="00D06E89" w:rsidRPr="006C702E">
        <w:t>b</w:t>
      </w:r>
      <w:r w:rsidR="00F02503" w:rsidRPr="006C702E">
        <w:t>and council and 2 (2014-2) by local services boards.</w:t>
      </w:r>
    </w:p>
    <w:p w:rsidR="00F02503" w:rsidRPr="006C702E" w:rsidRDefault="00F02503" w:rsidP="00744B86">
      <w:pPr>
        <w:rPr>
          <w:rFonts w:ascii="Arial" w:hAnsi="Arial" w:cs="Arial"/>
          <w:sz w:val="20"/>
          <w:szCs w:val="20"/>
        </w:rPr>
      </w:pPr>
    </w:p>
    <w:p w:rsidR="00DF3B3F" w:rsidRPr="006C702E" w:rsidRDefault="00DF3B3F" w:rsidP="00744B86">
      <w:pPr>
        <w:rPr>
          <w:rFonts w:ascii="Arial" w:hAnsi="Arial" w:cs="Arial"/>
          <w:sz w:val="20"/>
          <w:szCs w:val="20"/>
        </w:rPr>
      </w:pPr>
    </w:p>
    <w:tbl>
      <w:tblPr>
        <w:tblStyle w:val="TableGrid"/>
        <w:tblW w:w="0" w:type="auto"/>
        <w:jc w:val="center"/>
        <w:tblInd w:w="1555" w:type="dxa"/>
        <w:tblLook w:val="04A0" w:firstRow="1" w:lastRow="0" w:firstColumn="1" w:lastColumn="0" w:noHBand="0" w:noVBand="1"/>
      </w:tblPr>
      <w:tblGrid>
        <w:gridCol w:w="839"/>
        <w:gridCol w:w="2065"/>
        <w:gridCol w:w="1418"/>
        <w:gridCol w:w="709"/>
      </w:tblGrid>
      <w:tr w:rsidR="00F02503" w:rsidRPr="006C702E" w:rsidTr="00A75526">
        <w:trPr>
          <w:trHeight w:val="305"/>
          <w:jc w:val="center"/>
        </w:trPr>
        <w:tc>
          <w:tcPr>
            <w:tcW w:w="5031" w:type="dxa"/>
            <w:gridSpan w:val="4"/>
            <w:shd w:val="clear" w:color="auto" w:fill="auto"/>
          </w:tcPr>
          <w:p w:rsidR="00F02503" w:rsidRPr="006C702E" w:rsidRDefault="00F02503" w:rsidP="00A75526">
            <w:pPr>
              <w:jc w:val="center"/>
              <w:rPr>
                <w:b/>
              </w:rPr>
            </w:pPr>
            <w:r w:rsidRPr="006C702E">
              <w:rPr>
                <w:b/>
              </w:rPr>
              <w:t>Overall rating of services</w:t>
            </w:r>
          </w:p>
        </w:tc>
      </w:tr>
      <w:tr w:rsidR="00F02503" w:rsidRPr="006C702E" w:rsidTr="00A75526">
        <w:trPr>
          <w:jc w:val="center"/>
        </w:trPr>
        <w:tc>
          <w:tcPr>
            <w:tcW w:w="839" w:type="dxa"/>
            <w:shd w:val="clear" w:color="auto" w:fill="EEECE1" w:themeFill="background2"/>
          </w:tcPr>
          <w:p w:rsidR="00F02503" w:rsidRPr="006C702E" w:rsidRDefault="00F02503" w:rsidP="00744B86">
            <w:r w:rsidRPr="006C702E">
              <w:t xml:space="preserve">Year </w:t>
            </w:r>
          </w:p>
        </w:tc>
        <w:tc>
          <w:tcPr>
            <w:tcW w:w="2065" w:type="dxa"/>
            <w:shd w:val="clear" w:color="auto" w:fill="EEECE1" w:themeFill="background2"/>
          </w:tcPr>
          <w:p w:rsidR="00F02503" w:rsidRPr="006C702E" w:rsidRDefault="00F02503" w:rsidP="00744B86">
            <w:r w:rsidRPr="006C702E">
              <w:t>Excellent or Good</w:t>
            </w:r>
          </w:p>
        </w:tc>
        <w:tc>
          <w:tcPr>
            <w:tcW w:w="1418" w:type="dxa"/>
            <w:shd w:val="clear" w:color="auto" w:fill="EEECE1" w:themeFill="background2"/>
          </w:tcPr>
          <w:p w:rsidR="00F02503" w:rsidRPr="006C702E" w:rsidRDefault="00F02503" w:rsidP="00744B86">
            <w:r w:rsidRPr="006C702E">
              <w:t>Satisfactory</w:t>
            </w:r>
          </w:p>
        </w:tc>
        <w:tc>
          <w:tcPr>
            <w:tcW w:w="709" w:type="dxa"/>
            <w:shd w:val="clear" w:color="auto" w:fill="EEECE1" w:themeFill="background2"/>
          </w:tcPr>
          <w:p w:rsidR="00F02503" w:rsidRPr="006C702E" w:rsidRDefault="00F02503" w:rsidP="00744B86">
            <w:r w:rsidRPr="006C702E">
              <w:t>Poor</w:t>
            </w:r>
          </w:p>
        </w:tc>
      </w:tr>
      <w:tr w:rsidR="00F02503" w:rsidRPr="006C702E" w:rsidTr="00A75526">
        <w:trPr>
          <w:trHeight w:val="269"/>
          <w:jc w:val="center"/>
        </w:trPr>
        <w:tc>
          <w:tcPr>
            <w:tcW w:w="839" w:type="dxa"/>
          </w:tcPr>
          <w:p w:rsidR="00F02503" w:rsidRPr="006C702E" w:rsidRDefault="00F02503" w:rsidP="00744B86">
            <w:r w:rsidRPr="006C702E">
              <w:t>2017</w:t>
            </w:r>
          </w:p>
        </w:tc>
        <w:tc>
          <w:tcPr>
            <w:tcW w:w="2065" w:type="dxa"/>
          </w:tcPr>
          <w:p w:rsidR="00F02503" w:rsidRPr="006C702E" w:rsidRDefault="00F02503" w:rsidP="00744B86">
            <w:r w:rsidRPr="006C702E">
              <w:t>90.14%</w:t>
            </w:r>
          </w:p>
        </w:tc>
        <w:tc>
          <w:tcPr>
            <w:tcW w:w="1418" w:type="dxa"/>
          </w:tcPr>
          <w:p w:rsidR="00F02503" w:rsidRPr="006C702E" w:rsidRDefault="00F02503" w:rsidP="00744B86">
            <w:r w:rsidRPr="006C702E">
              <w:t>9.86%</w:t>
            </w:r>
          </w:p>
        </w:tc>
        <w:tc>
          <w:tcPr>
            <w:tcW w:w="709" w:type="dxa"/>
          </w:tcPr>
          <w:p w:rsidR="00F02503" w:rsidRPr="006C702E" w:rsidRDefault="00F02503" w:rsidP="00744B86">
            <w:r w:rsidRPr="006C702E">
              <w:t>0%</w:t>
            </w:r>
          </w:p>
        </w:tc>
      </w:tr>
      <w:tr w:rsidR="00F02503" w:rsidRPr="006C702E" w:rsidTr="00A75526">
        <w:trPr>
          <w:trHeight w:val="260"/>
          <w:jc w:val="center"/>
        </w:trPr>
        <w:tc>
          <w:tcPr>
            <w:tcW w:w="839" w:type="dxa"/>
          </w:tcPr>
          <w:p w:rsidR="00F02503" w:rsidRPr="006C702E" w:rsidRDefault="00F02503" w:rsidP="00744B86">
            <w:r w:rsidRPr="006C702E">
              <w:t>2014</w:t>
            </w:r>
          </w:p>
        </w:tc>
        <w:tc>
          <w:tcPr>
            <w:tcW w:w="2065" w:type="dxa"/>
          </w:tcPr>
          <w:p w:rsidR="00F02503" w:rsidRPr="006C702E" w:rsidRDefault="00F02503" w:rsidP="00744B86">
            <w:r w:rsidRPr="006C702E">
              <w:t>95.59%</w:t>
            </w:r>
          </w:p>
        </w:tc>
        <w:tc>
          <w:tcPr>
            <w:tcW w:w="1418" w:type="dxa"/>
          </w:tcPr>
          <w:p w:rsidR="00F02503" w:rsidRPr="006C702E" w:rsidRDefault="00F02503" w:rsidP="00744B86">
            <w:r w:rsidRPr="006C702E">
              <w:t>4.41%</w:t>
            </w:r>
          </w:p>
        </w:tc>
        <w:tc>
          <w:tcPr>
            <w:tcW w:w="709" w:type="dxa"/>
          </w:tcPr>
          <w:p w:rsidR="00F02503" w:rsidRPr="006C702E" w:rsidRDefault="00F02503" w:rsidP="00744B86">
            <w:r w:rsidRPr="006C702E">
              <w:t>0%</w:t>
            </w:r>
          </w:p>
        </w:tc>
      </w:tr>
      <w:tr w:rsidR="00F02503" w:rsidRPr="006C702E" w:rsidTr="00A75526">
        <w:trPr>
          <w:jc w:val="center"/>
        </w:trPr>
        <w:tc>
          <w:tcPr>
            <w:tcW w:w="839" w:type="dxa"/>
          </w:tcPr>
          <w:p w:rsidR="00F02503" w:rsidRPr="006C702E" w:rsidRDefault="00F02503" w:rsidP="00744B86">
            <w:r w:rsidRPr="006C702E">
              <w:t>2011</w:t>
            </w:r>
          </w:p>
        </w:tc>
        <w:tc>
          <w:tcPr>
            <w:tcW w:w="2065" w:type="dxa"/>
          </w:tcPr>
          <w:p w:rsidR="00F02503" w:rsidRPr="006C702E" w:rsidRDefault="00F02503" w:rsidP="00744B86">
            <w:r w:rsidRPr="006C702E">
              <w:t>93%</w:t>
            </w:r>
          </w:p>
        </w:tc>
        <w:tc>
          <w:tcPr>
            <w:tcW w:w="1418" w:type="dxa"/>
          </w:tcPr>
          <w:p w:rsidR="00F02503" w:rsidRPr="006C702E" w:rsidRDefault="00F02503" w:rsidP="00744B86">
            <w:r w:rsidRPr="006C702E">
              <w:t>6%</w:t>
            </w:r>
          </w:p>
        </w:tc>
        <w:tc>
          <w:tcPr>
            <w:tcW w:w="709" w:type="dxa"/>
          </w:tcPr>
          <w:p w:rsidR="00F02503" w:rsidRPr="006C702E" w:rsidRDefault="00F02503" w:rsidP="00744B86">
            <w:r w:rsidRPr="006C702E">
              <w:t>2%</w:t>
            </w:r>
          </w:p>
        </w:tc>
      </w:tr>
    </w:tbl>
    <w:p w:rsidR="0020374C" w:rsidRPr="006C702E" w:rsidRDefault="0020374C" w:rsidP="00744B86">
      <w:pPr>
        <w:rPr>
          <w:rFonts w:ascii="Arial" w:hAnsi="Arial" w:cs="Arial"/>
          <w:sz w:val="20"/>
          <w:szCs w:val="20"/>
        </w:rPr>
      </w:pPr>
    </w:p>
    <w:p w:rsidR="0020374C" w:rsidRPr="006C702E" w:rsidRDefault="0020374C">
      <w:pPr>
        <w:rPr>
          <w:rFonts w:ascii="Arial" w:hAnsi="Arial" w:cs="Arial"/>
          <w:sz w:val="20"/>
          <w:szCs w:val="20"/>
        </w:rPr>
      </w:pPr>
    </w:p>
    <w:tbl>
      <w:tblPr>
        <w:tblStyle w:val="TableGrid"/>
        <w:tblW w:w="0" w:type="auto"/>
        <w:jc w:val="center"/>
        <w:tblLook w:val="04A0" w:firstRow="1" w:lastRow="0" w:firstColumn="1" w:lastColumn="0" w:noHBand="0" w:noVBand="1"/>
      </w:tblPr>
      <w:tblGrid>
        <w:gridCol w:w="2689"/>
        <w:gridCol w:w="851"/>
        <w:gridCol w:w="850"/>
        <w:gridCol w:w="1276"/>
      </w:tblGrid>
      <w:tr w:rsidR="00F02503" w:rsidRPr="006C702E" w:rsidTr="0020374C">
        <w:trPr>
          <w:trHeight w:val="350"/>
          <w:jc w:val="center"/>
        </w:trPr>
        <w:tc>
          <w:tcPr>
            <w:tcW w:w="5666" w:type="dxa"/>
            <w:gridSpan w:val="4"/>
            <w:shd w:val="clear" w:color="auto" w:fill="auto"/>
          </w:tcPr>
          <w:p w:rsidR="00F02503" w:rsidRPr="006C702E" w:rsidRDefault="00F02503" w:rsidP="0020374C">
            <w:pPr>
              <w:rPr>
                <w:b/>
              </w:rPr>
            </w:pPr>
            <w:r w:rsidRPr="006C702E">
              <w:rPr>
                <w:b/>
              </w:rPr>
              <w:t>Top five issues of concern to the library (71 voters)**</w:t>
            </w:r>
          </w:p>
        </w:tc>
      </w:tr>
      <w:tr w:rsidR="00F02503" w:rsidRPr="006C702E" w:rsidTr="0020374C">
        <w:trPr>
          <w:trHeight w:val="260"/>
          <w:jc w:val="center"/>
        </w:trPr>
        <w:tc>
          <w:tcPr>
            <w:tcW w:w="2689" w:type="dxa"/>
            <w:shd w:val="clear" w:color="auto" w:fill="EEECE1" w:themeFill="background2"/>
          </w:tcPr>
          <w:p w:rsidR="00F02503" w:rsidRPr="006C702E" w:rsidRDefault="00F02503" w:rsidP="00744B86">
            <w:r w:rsidRPr="006C702E">
              <w:t xml:space="preserve">Top Issues </w:t>
            </w:r>
          </w:p>
        </w:tc>
        <w:tc>
          <w:tcPr>
            <w:tcW w:w="851" w:type="dxa"/>
            <w:shd w:val="clear" w:color="auto" w:fill="EEECE1" w:themeFill="background2"/>
          </w:tcPr>
          <w:p w:rsidR="00F02503" w:rsidRPr="006C702E" w:rsidRDefault="00F02503" w:rsidP="00744B86">
            <w:r w:rsidRPr="006C702E">
              <w:t>2017</w:t>
            </w:r>
          </w:p>
        </w:tc>
        <w:tc>
          <w:tcPr>
            <w:tcW w:w="850" w:type="dxa"/>
            <w:shd w:val="clear" w:color="auto" w:fill="EEECE1" w:themeFill="background2"/>
          </w:tcPr>
          <w:p w:rsidR="00F02503" w:rsidRPr="006C702E" w:rsidRDefault="00F02503" w:rsidP="00744B86">
            <w:r w:rsidRPr="006C702E">
              <w:t>2014</w:t>
            </w:r>
          </w:p>
        </w:tc>
        <w:tc>
          <w:tcPr>
            <w:tcW w:w="1276" w:type="dxa"/>
            <w:shd w:val="clear" w:color="auto" w:fill="EEECE1" w:themeFill="background2"/>
          </w:tcPr>
          <w:p w:rsidR="00F02503" w:rsidRPr="006C702E" w:rsidRDefault="00F02503" w:rsidP="00744B86">
            <w:r w:rsidRPr="006C702E">
              <w:t>2011</w:t>
            </w:r>
          </w:p>
        </w:tc>
      </w:tr>
      <w:tr w:rsidR="00F02503" w:rsidRPr="006C702E" w:rsidTr="0020374C">
        <w:trPr>
          <w:trHeight w:val="260"/>
          <w:jc w:val="center"/>
        </w:trPr>
        <w:tc>
          <w:tcPr>
            <w:tcW w:w="2689" w:type="dxa"/>
          </w:tcPr>
          <w:p w:rsidR="00F02503" w:rsidRPr="006C702E" w:rsidRDefault="00F02503" w:rsidP="00744B86">
            <w:r w:rsidRPr="006C702E">
              <w:t xml:space="preserve">Funding </w:t>
            </w:r>
          </w:p>
        </w:tc>
        <w:tc>
          <w:tcPr>
            <w:tcW w:w="851" w:type="dxa"/>
          </w:tcPr>
          <w:p w:rsidR="00F02503" w:rsidRPr="006C702E" w:rsidRDefault="00F02503" w:rsidP="00744B86">
            <w:r w:rsidRPr="006C702E">
              <w:t>71</w:t>
            </w:r>
          </w:p>
        </w:tc>
        <w:tc>
          <w:tcPr>
            <w:tcW w:w="850" w:type="dxa"/>
          </w:tcPr>
          <w:p w:rsidR="00F02503" w:rsidRPr="006C702E" w:rsidRDefault="00F02503" w:rsidP="00744B86">
            <w:r w:rsidRPr="006C702E">
              <w:t>52</w:t>
            </w:r>
          </w:p>
        </w:tc>
        <w:tc>
          <w:tcPr>
            <w:tcW w:w="1276" w:type="dxa"/>
          </w:tcPr>
          <w:p w:rsidR="00F02503" w:rsidRPr="006C702E" w:rsidRDefault="00F02503" w:rsidP="00744B86">
            <w:r w:rsidRPr="006C702E">
              <w:t>46</w:t>
            </w:r>
          </w:p>
        </w:tc>
      </w:tr>
      <w:tr w:rsidR="00F02503" w:rsidRPr="006C702E" w:rsidTr="0020374C">
        <w:trPr>
          <w:trHeight w:val="260"/>
          <w:jc w:val="center"/>
        </w:trPr>
        <w:tc>
          <w:tcPr>
            <w:tcW w:w="2689" w:type="dxa"/>
          </w:tcPr>
          <w:p w:rsidR="00F02503" w:rsidRPr="006C702E" w:rsidRDefault="00F02503" w:rsidP="00744B86">
            <w:r w:rsidRPr="006C702E">
              <w:t>Connectivity</w:t>
            </w:r>
          </w:p>
        </w:tc>
        <w:tc>
          <w:tcPr>
            <w:tcW w:w="851" w:type="dxa"/>
          </w:tcPr>
          <w:p w:rsidR="00F02503" w:rsidRPr="006C702E" w:rsidRDefault="00F02503" w:rsidP="00744B86">
            <w:r w:rsidRPr="006C702E">
              <w:t>71</w:t>
            </w:r>
          </w:p>
        </w:tc>
        <w:tc>
          <w:tcPr>
            <w:tcW w:w="850" w:type="dxa"/>
          </w:tcPr>
          <w:p w:rsidR="00F02503" w:rsidRPr="006C702E" w:rsidRDefault="00F02503" w:rsidP="00744B86">
            <w:r w:rsidRPr="006C702E">
              <w:t>21</w:t>
            </w:r>
          </w:p>
        </w:tc>
        <w:tc>
          <w:tcPr>
            <w:tcW w:w="1276" w:type="dxa"/>
          </w:tcPr>
          <w:p w:rsidR="00F02503" w:rsidRPr="006C702E" w:rsidRDefault="00F02503" w:rsidP="00744B86">
            <w:r w:rsidRPr="006C702E">
              <w:t>*</w:t>
            </w:r>
          </w:p>
        </w:tc>
      </w:tr>
      <w:tr w:rsidR="00F02503" w:rsidRPr="006C702E" w:rsidTr="0020374C">
        <w:trPr>
          <w:trHeight w:val="260"/>
          <w:jc w:val="center"/>
        </w:trPr>
        <w:tc>
          <w:tcPr>
            <w:tcW w:w="2689" w:type="dxa"/>
          </w:tcPr>
          <w:p w:rsidR="00F02503" w:rsidRPr="006C702E" w:rsidRDefault="00F02503" w:rsidP="00744B86">
            <w:r w:rsidRPr="006C702E">
              <w:t>Staff training</w:t>
            </w:r>
          </w:p>
        </w:tc>
        <w:tc>
          <w:tcPr>
            <w:tcW w:w="851" w:type="dxa"/>
          </w:tcPr>
          <w:p w:rsidR="00F02503" w:rsidRPr="006C702E" w:rsidRDefault="00F02503" w:rsidP="00744B86">
            <w:r w:rsidRPr="006C702E">
              <w:t>71</w:t>
            </w:r>
          </w:p>
        </w:tc>
        <w:tc>
          <w:tcPr>
            <w:tcW w:w="850" w:type="dxa"/>
          </w:tcPr>
          <w:p w:rsidR="00F02503" w:rsidRPr="006C702E" w:rsidRDefault="00F02503" w:rsidP="00744B86">
            <w:r w:rsidRPr="006C702E">
              <w:t>*</w:t>
            </w:r>
          </w:p>
        </w:tc>
        <w:tc>
          <w:tcPr>
            <w:tcW w:w="1276" w:type="dxa"/>
          </w:tcPr>
          <w:p w:rsidR="00F02503" w:rsidRPr="006C702E" w:rsidRDefault="00F02503" w:rsidP="00744B86">
            <w:r w:rsidRPr="006C702E">
              <w:t>*</w:t>
            </w:r>
          </w:p>
        </w:tc>
      </w:tr>
      <w:tr w:rsidR="00F02503" w:rsidRPr="006C702E" w:rsidTr="0020374C">
        <w:trPr>
          <w:trHeight w:val="260"/>
          <w:jc w:val="center"/>
        </w:trPr>
        <w:tc>
          <w:tcPr>
            <w:tcW w:w="2689" w:type="dxa"/>
          </w:tcPr>
          <w:p w:rsidR="00F02503" w:rsidRPr="006C702E" w:rsidRDefault="00F02503" w:rsidP="00744B86">
            <w:r w:rsidRPr="006C702E">
              <w:t>Staff hours</w:t>
            </w:r>
          </w:p>
        </w:tc>
        <w:tc>
          <w:tcPr>
            <w:tcW w:w="851" w:type="dxa"/>
          </w:tcPr>
          <w:p w:rsidR="00F02503" w:rsidRPr="006C702E" w:rsidRDefault="00F02503" w:rsidP="00744B86">
            <w:r w:rsidRPr="006C702E">
              <w:t>71</w:t>
            </w:r>
          </w:p>
        </w:tc>
        <w:tc>
          <w:tcPr>
            <w:tcW w:w="850" w:type="dxa"/>
          </w:tcPr>
          <w:p w:rsidR="00F02503" w:rsidRPr="006C702E" w:rsidRDefault="00F02503" w:rsidP="00744B86">
            <w:r w:rsidRPr="006C702E">
              <w:t>*</w:t>
            </w:r>
          </w:p>
        </w:tc>
        <w:tc>
          <w:tcPr>
            <w:tcW w:w="1276" w:type="dxa"/>
          </w:tcPr>
          <w:p w:rsidR="00F02503" w:rsidRPr="006C702E" w:rsidRDefault="00F02503" w:rsidP="00744B86">
            <w:r w:rsidRPr="006C702E">
              <w:t>*</w:t>
            </w:r>
          </w:p>
        </w:tc>
      </w:tr>
      <w:tr w:rsidR="00F02503" w:rsidRPr="006C702E" w:rsidTr="0020374C">
        <w:trPr>
          <w:trHeight w:val="260"/>
          <w:jc w:val="center"/>
        </w:trPr>
        <w:tc>
          <w:tcPr>
            <w:tcW w:w="2689" w:type="dxa"/>
          </w:tcPr>
          <w:p w:rsidR="00F02503" w:rsidRPr="006C702E" w:rsidRDefault="00F02503" w:rsidP="00744B86">
            <w:r w:rsidRPr="006C702E">
              <w:t xml:space="preserve">Technology support </w:t>
            </w:r>
          </w:p>
        </w:tc>
        <w:tc>
          <w:tcPr>
            <w:tcW w:w="851" w:type="dxa"/>
          </w:tcPr>
          <w:p w:rsidR="00F02503" w:rsidRPr="006C702E" w:rsidRDefault="00F02503" w:rsidP="00744B86">
            <w:r w:rsidRPr="006C702E">
              <w:t>70</w:t>
            </w:r>
          </w:p>
        </w:tc>
        <w:tc>
          <w:tcPr>
            <w:tcW w:w="850" w:type="dxa"/>
          </w:tcPr>
          <w:p w:rsidR="00F02503" w:rsidRPr="006C702E" w:rsidRDefault="00F02503" w:rsidP="00744B86">
            <w:r w:rsidRPr="006C702E">
              <w:t>35</w:t>
            </w:r>
          </w:p>
        </w:tc>
        <w:tc>
          <w:tcPr>
            <w:tcW w:w="1276" w:type="dxa"/>
          </w:tcPr>
          <w:p w:rsidR="00F02503" w:rsidRPr="006C702E" w:rsidRDefault="00F02503" w:rsidP="00744B86">
            <w:r w:rsidRPr="006C702E">
              <w:t>28</w:t>
            </w:r>
          </w:p>
        </w:tc>
      </w:tr>
      <w:tr w:rsidR="00F02503" w:rsidRPr="006C702E" w:rsidTr="0020374C">
        <w:trPr>
          <w:trHeight w:val="260"/>
          <w:jc w:val="center"/>
        </w:trPr>
        <w:tc>
          <w:tcPr>
            <w:tcW w:w="2689" w:type="dxa"/>
          </w:tcPr>
          <w:p w:rsidR="00F02503" w:rsidRPr="006C702E" w:rsidRDefault="00F02503" w:rsidP="00744B86">
            <w:r w:rsidRPr="006C702E">
              <w:t>Technology changes</w:t>
            </w:r>
          </w:p>
        </w:tc>
        <w:tc>
          <w:tcPr>
            <w:tcW w:w="851" w:type="dxa"/>
          </w:tcPr>
          <w:p w:rsidR="00F02503" w:rsidRPr="006C702E" w:rsidRDefault="00F02503" w:rsidP="00744B86">
            <w:r w:rsidRPr="006C702E">
              <w:t>70</w:t>
            </w:r>
          </w:p>
        </w:tc>
        <w:tc>
          <w:tcPr>
            <w:tcW w:w="850" w:type="dxa"/>
          </w:tcPr>
          <w:p w:rsidR="00F02503" w:rsidRPr="006C702E" w:rsidRDefault="00F02503" w:rsidP="00744B86">
            <w:r w:rsidRPr="006C702E">
              <w:t>37</w:t>
            </w:r>
          </w:p>
        </w:tc>
        <w:tc>
          <w:tcPr>
            <w:tcW w:w="1276" w:type="dxa"/>
          </w:tcPr>
          <w:p w:rsidR="00F02503" w:rsidRPr="006C702E" w:rsidRDefault="00F02503" w:rsidP="00744B86">
            <w:r w:rsidRPr="006C702E">
              <w:t>30</w:t>
            </w:r>
          </w:p>
        </w:tc>
      </w:tr>
      <w:tr w:rsidR="00F02503" w:rsidRPr="006C702E" w:rsidTr="0020374C">
        <w:trPr>
          <w:trHeight w:val="260"/>
          <w:jc w:val="center"/>
        </w:trPr>
        <w:tc>
          <w:tcPr>
            <w:tcW w:w="2689" w:type="dxa"/>
          </w:tcPr>
          <w:p w:rsidR="00F02503" w:rsidRPr="006C702E" w:rsidRDefault="00F02503" w:rsidP="00744B86">
            <w:r w:rsidRPr="006C702E">
              <w:t>Local population decline</w:t>
            </w:r>
          </w:p>
        </w:tc>
        <w:tc>
          <w:tcPr>
            <w:tcW w:w="851" w:type="dxa"/>
          </w:tcPr>
          <w:p w:rsidR="00F02503" w:rsidRPr="006C702E" w:rsidRDefault="00F02503" w:rsidP="00744B86">
            <w:r w:rsidRPr="006C702E">
              <w:t>70</w:t>
            </w:r>
          </w:p>
        </w:tc>
        <w:tc>
          <w:tcPr>
            <w:tcW w:w="850" w:type="dxa"/>
          </w:tcPr>
          <w:p w:rsidR="00F02503" w:rsidRPr="006C702E" w:rsidRDefault="00F02503" w:rsidP="00744B86">
            <w:r w:rsidRPr="006C702E">
              <w:t>*</w:t>
            </w:r>
          </w:p>
        </w:tc>
        <w:tc>
          <w:tcPr>
            <w:tcW w:w="1276" w:type="dxa"/>
          </w:tcPr>
          <w:p w:rsidR="00F02503" w:rsidRPr="006C702E" w:rsidRDefault="00F02503" w:rsidP="00744B86">
            <w:r w:rsidRPr="006C702E">
              <w:t>*</w:t>
            </w:r>
          </w:p>
        </w:tc>
      </w:tr>
    </w:tbl>
    <w:p w:rsidR="00F02503" w:rsidRPr="006C702E" w:rsidRDefault="00F02503" w:rsidP="00744B86">
      <w:r w:rsidRPr="006C702E">
        <w:t xml:space="preserve">* </w:t>
      </w:r>
      <w:proofErr w:type="gramStart"/>
      <w:r w:rsidRPr="006C702E">
        <w:t>not</w:t>
      </w:r>
      <w:proofErr w:type="gramEnd"/>
      <w:r w:rsidRPr="006C702E">
        <w:t xml:space="preserve"> in top 5 in that year</w:t>
      </w:r>
    </w:p>
    <w:p w:rsidR="00F02503" w:rsidRPr="006C702E" w:rsidRDefault="00F02503" w:rsidP="00744B86">
      <w:r w:rsidRPr="006C702E">
        <w:t xml:space="preserve">** </w:t>
      </w:r>
      <w:proofErr w:type="gramStart"/>
      <w:r w:rsidRPr="006C702E">
        <w:t>due</w:t>
      </w:r>
      <w:proofErr w:type="gramEnd"/>
      <w:r w:rsidRPr="006C702E">
        <w:t xml:space="preserve"> to the number of ties, all tied results are shown </w:t>
      </w:r>
    </w:p>
    <w:p w:rsidR="008E24EA" w:rsidRPr="006C702E" w:rsidRDefault="008E24EA" w:rsidP="00744B86"/>
    <w:p w:rsidR="008E24EA" w:rsidRPr="006C702E" w:rsidRDefault="008E24EA" w:rsidP="00744B86"/>
    <w:p w:rsidR="008E24EA" w:rsidRPr="006C702E" w:rsidRDefault="008E24EA" w:rsidP="00744B86"/>
    <w:p w:rsidR="008E24EA" w:rsidRPr="006C702E" w:rsidRDefault="008E24EA" w:rsidP="00744B86"/>
    <w:p w:rsidR="008E24EA" w:rsidRPr="006C702E" w:rsidRDefault="008E24EA" w:rsidP="00744B86"/>
    <w:p w:rsidR="008E24EA" w:rsidRPr="006C702E" w:rsidRDefault="008E24EA" w:rsidP="00744B86"/>
    <w:p w:rsidR="008E24EA" w:rsidRPr="006C702E" w:rsidRDefault="008E24EA" w:rsidP="00744B86"/>
    <w:p w:rsidR="00F02503" w:rsidRPr="006C702E" w:rsidRDefault="00F02503" w:rsidP="00744B86"/>
    <w:tbl>
      <w:tblPr>
        <w:tblStyle w:val="TableGrid"/>
        <w:tblW w:w="0" w:type="auto"/>
        <w:jc w:val="center"/>
        <w:tblLook w:val="04A0" w:firstRow="1" w:lastRow="0" w:firstColumn="1" w:lastColumn="0" w:noHBand="0" w:noVBand="1"/>
      </w:tblPr>
      <w:tblGrid>
        <w:gridCol w:w="3348"/>
        <w:gridCol w:w="759"/>
        <w:gridCol w:w="708"/>
        <w:gridCol w:w="851"/>
      </w:tblGrid>
      <w:tr w:rsidR="00F02503" w:rsidRPr="006C702E" w:rsidTr="00BB63A3">
        <w:trPr>
          <w:trHeight w:val="359"/>
          <w:jc w:val="center"/>
        </w:trPr>
        <w:tc>
          <w:tcPr>
            <w:tcW w:w="5666" w:type="dxa"/>
            <w:gridSpan w:val="4"/>
            <w:shd w:val="clear" w:color="auto" w:fill="auto"/>
          </w:tcPr>
          <w:p w:rsidR="00F02503" w:rsidRPr="006C702E" w:rsidRDefault="00F02503" w:rsidP="00744B86">
            <w:pPr>
              <w:rPr>
                <w:b/>
              </w:rPr>
            </w:pPr>
            <w:r w:rsidRPr="006C702E">
              <w:rPr>
                <w:b/>
              </w:rPr>
              <w:lastRenderedPageBreak/>
              <w:t>Top five general areas where training would be a benefit (69 voters)</w:t>
            </w:r>
          </w:p>
        </w:tc>
      </w:tr>
      <w:tr w:rsidR="00F02503" w:rsidRPr="006C702E" w:rsidTr="00BB63A3">
        <w:trPr>
          <w:trHeight w:val="350"/>
          <w:jc w:val="center"/>
        </w:trPr>
        <w:tc>
          <w:tcPr>
            <w:tcW w:w="3348" w:type="dxa"/>
            <w:shd w:val="clear" w:color="auto" w:fill="EEECE1" w:themeFill="background2"/>
          </w:tcPr>
          <w:p w:rsidR="00F02503" w:rsidRPr="006C702E" w:rsidRDefault="00F02503" w:rsidP="00744B86">
            <w:r w:rsidRPr="006C702E">
              <w:t>Area of Training /  Year</w:t>
            </w:r>
          </w:p>
        </w:tc>
        <w:tc>
          <w:tcPr>
            <w:tcW w:w="759" w:type="dxa"/>
            <w:shd w:val="clear" w:color="auto" w:fill="EEECE1" w:themeFill="background2"/>
          </w:tcPr>
          <w:p w:rsidR="00F02503" w:rsidRPr="006C702E" w:rsidRDefault="00F02503" w:rsidP="00744B86">
            <w:r w:rsidRPr="006C702E">
              <w:t>2017</w:t>
            </w:r>
          </w:p>
        </w:tc>
        <w:tc>
          <w:tcPr>
            <w:tcW w:w="708" w:type="dxa"/>
            <w:shd w:val="clear" w:color="auto" w:fill="EEECE1" w:themeFill="background2"/>
          </w:tcPr>
          <w:p w:rsidR="00F02503" w:rsidRPr="006C702E" w:rsidRDefault="00F02503" w:rsidP="00744B86">
            <w:r w:rsidRPr="006C702E">
              <w:t>2014</w:t>
            </w:r>
          </w:p>
        </w:tc>
        <w:tc>
          <w:tcPr>
            <w:tcW w:w="851" w:type="dxa"/>
            <w:shd w:val="clear" w:color="auto" w:fill="EEECE1" w:themeFill="background2"/>
          </w:tcPr>
          <w:p w:rsidR="00F02503" w:rsidRPr="006C702E" w:rsidRDefault="00F02503" w:rsidP="00744B86">
            <w:r w:rsidRPr="006C702E">
              <w:t>2011</w:t>
            </w:r>
          </w:p>
        </w:tc>
      </w:tr>
      <w:tr w:rsidR="00F02503" w:rsidRPr="006C702E" w:rsidTr="00BB63A3">
        <w:trPr>
          <w:trHeight w:val="305"/>
          <w:jc w:val="center"/>
        </w:trPr>
        <w:tc>
          <w:tcPr>
            <w:tcW w:w="3348" w:type="dxa"/>
          </w:tcPr>
          <w:p w:rsidR="00F02503" w:rsidRPr="006C702E" w:rsidRDefault="00F02503" w:rsidP="00744B86">
            <w:r w:rsidRPr="006C702E">
              <w:t>Emerging technologies</w:t>
            </w:r>
          </w:p>
        </w:tc>
        <w:tc>
          <w:tcPr>
            <w:tcW w:w="759" w:type="dxa"/>
          </w:tcPr>
          <w:p w:rsidR="00F02503" w:rsidRPr="006C702E" w:rsidRDefault="00F02503" w:rsidP="00744B86">
            <w:r w:rsidRPr="006C702E">
              <w:t>49</w:t>
            </w:r>
          </w:p>
        </w:tc>
        <w:tc>
          <w:tcPr>
            <w:tcW w:w="708" w:type="dxa"/>
          </w:tcPr>
          <w:p w:rsidR="00F02503" w:rsidRPr="006C702E" w:rsidRDefault="00F02503" w:rsidP="00744B86">
            <w:r w:rsidRPr="006C702E">
              <w:t>51</w:t>
            </w:r>
          </w:p>
        </w:tc>
        <w:tc>
          <w:tcPr>
            <w:tcW w:w="851" w:type="dxa"/>
          </w:tcPr>
          <w:p w:rsidR="00F02503" w:rsidRPr="006C702E" w:rsidRDefault="00F02503" w:rsidP="00744B86">
            <w:r w:rsidRPr="006C702E">
              <w:t>*</w:t>
            </w:r>
          </w:p>
        </w:tc>
      </w:tr>
      <w:tr w:rsidR="00F02503" w:rsidRPr="006C702E" w:rsidTr="00BB63A3">
        <w:trPr>
          <w:trHeight w:val="350"/>
          <w:jc w:val="center"/>
        </w:trPr>
        <w:tc>
          <w:tcPr>
            <w:tcW w:w="3348" w:type="dxa"/>
          </w:tcPr>
          <w:p w:rsidR="00F02503" w:rsidRPr="006C702E" w:rsidRDefault="00F02503" w:rsidP="00744B86">
            <w:r w:rsidRPr="006C702E">
              <w:t>Technology planning</w:t>
            </w:r>
          </w:p>
        </w:tc>
        <w:tc>
          <w:tcPr>
            <w:tcW w:w="759" w:type="dxa"/>
          </w:tcPr>
          <w:p w:rsidR="00F02503" w:rsidRPr="006C702E" w:rsidRDefault="00F02503" w:rsidP="00744B86">
            <w:r w:rsidRPr="006C702E">
              <w:t>45</w:t>
            </w:r>
          </w:p>
        </w:tc>
        <w:tc>
          <w:tcPr>
            <w:tcW w:w="708" w:type="dxa"/>
          </w:tcPr>
          <w:p w:rsidR="00F02503" w:rsidRPr="006C702E" w:rsidRDefault="00F02503" w:rsidP="00744B86">
            <w:r w:rsidRPr="006C702E">
              <w:t>45</w:t>
            </w:r>
          </w:p>
        </w:tc>
        <w:tc>
          <w:tcPr>
            <w:tcW w:w="851" w:type="dxa"/>
          </w:tcPr>
          <w:p w:rsidR="00F02503" w:rsidRPr="006C702E" w:rsidRDefault="00F02503" w:rsidP="00744B86">
            <w:r w:rsidRPr="006C702E">
              <w:t>37</w:t>
            </w:r>
          </w:p>
        </w:tc>
      </w:tr>
      <w:tr w:rsidR="00F02503" w:rsidRPr="006C702E" w:rsidTr="00BB63A3">
        <w:trPr>
          <w:trHeight w:val="341"/>
          <w:jc w:val="center"/>
        </w:trPr>
        <w:tc>
          <w:tcPr>
            <w:tcW w:w="3348" w:type="dxa"/>
          </w:tcPr>
          <w:p w:rsidR="00F02503" w:rsidRPr="006C702E" w:rsidRDefault="00F02503" w:rsidP="00744B86">
            <w:r w:rsidRPr="006C702E">
              <w:t>Marketing library services</w:t>
            </w:r>
          </w:p>
        </w:tc>
        <w:tc>
          <w:tcPr>
            <w:tcW w:w="759" w:type="dxa"/>
          </w:tcPr>
          <w:p w:rsidR="00F02503" w:rsidRPr="006C702E" w:rsidRDefault="00F02503" w:rsidP="00744B86">
            <w:r w:rsidRPr="006C702E">
              <w:t>45</w:t>
            </w:r>
          </w:p>
        </w:tc>
        <w:tc>
          <w:tcPr>
            <w:tcW w:w="708" w:type="dxa"/>
          </w:tcPr>
          <w:p w:rsidR="00F02503" w:rsidRPr="006C702E" w:rsidRDefault="00F02503" w:rsidP="00744B86">
            <w:r w:rsidRPr="006C702E">
              <w:t>38</w:t>
            </w:r>
          </w:p>
        </w:tc>
        <w:tc>
          <w:tcPr>
            <w:tcW w:w="851" w:type="dxa"/>
          </w:tcPr>
          <w:p w:rsidR="00F02503" w:rsidRPr="006C702E" w:rsidRDefault="00F02503" w:rsidP="00744B86">
            <w:r w:rsidRPr="006C702E">
              <w:t>37</w:t>
            </w:r>
          </w:p>
        </w:tc>
      </w:tr>
      <w:tr w:rsidR="00F02503" w:rsidRPr="006C702E" w:rsidTr="00BB63A3">
        <w:trPr>
          <w:trHeight w:val="359"/>
          <w:jc w:val="center"/>
        </w:trPr>
        <w:tc>
          <w:tcPr>
            <w:tcW w:w="3348" w:type="dxa"/>
          </w:tcPr>
          <w:p w:rsidR="00F02503" w:rsidRPr="006C702E" w:rsidRDefault="00F02503" w:rsidP="00744B86">
            <w:r w:rsidRPr="006C702E">
              <w:t>Revenue development</w:t>
            </w:r>
          </w:p>
        </w:tc>
        <w:tc>
          <w:tcPr>
            <w:tcW w:w="759" w:type="dxa"/>
          </w:tcPr>
          <w:p w:rsidR="00F02503" w:rsidRPr="006C702E" w:rsidRDefault="00F02503" w:rsidP="00744B86">
            <w:r w:rsidRPr="006C702E">
              <w:t>44</w:t>
            </w:r>
          </w:p>
        </w:tc>
        <w:tc>
          <w:tcPr>
            <w:tcW w:w="708" w:type="dxa"/>
          </w:tcPr>
          <w:p w:rsidR="00F02503" w:rsidRPr="006C702E" w:rsidRDefault="00F02503" w:rsidP="00744B86">
            <w:r w:rsidRPr="006C702E">
              <w:t>48</w:t>
            </w:r>
          </w:p>
        </w:tc>
        <w:tc>
          <w:tcPr>
            <w:tcW w:w="851" w:type="dxa"/>
          </w:tcPr>
          <w:p w:rsidR="00F02503" w:rsidRPr="006C702E" w:rsidRDefault="00F02503" w:rsidP="00744B86">
            <w:r w:rsidRPr="006C702E">
              <w:t>45</w:t>
            </w:r>
          </w:p>
        </w:tc>
      </w:tr>
      <w:tr w:rsidR="00F02503" w:rsidRPr="006C702E" w:rsidTr="00BB63A3">
        <w:trPr>
          <w:trHeight w:val="341"/>
          <w:jc w:val="center"/>
        </w:trPr>
        <w:tc>
          <w:tcPr>
            <w:tcW w:w="3348" w:type="dxa"/>
          </w:tcPr>
          <w:p w:rsidR="00F02503" w:rsidRPr="006C702E" w:rsidRDefault="00F02503" w:rsidP="00744B86">
            <w:r w:rsidRPr="006C702E">
              <w:t>Strategic</w:t>
            </w:r>
            <w:r w:rsidR="009E23D5" w:rsidRPr="006C702E">
              <w:t xml:space="preserve"> or </w:t>
            </w:r>
            <w:r w:rsidRPr="006C702E">
              <w:t>business planning</w:t>
            </w:r>
          </w:p>
        </w:tc>
        <w:tc>
          <w:tcPr>
            <w:tcW w:w="759" w:type="dxa"/>
          </w:tcPr>
          <w:p w:rsidR="00F02503" w:rsidRPr="006C702E" w:rsidRDefault="00F02503" w:rsidP="00744B86">
            <w:r w:rsidRPr="006C702E">
              <w:t>39</w:t>
            </w:r>
          </w:p>
        </w:tc>
        <w:tc>
          <w:tcPr>
            <w:tcW w:w="708" w:type="dxa"/>
          </w:tcPr>
          <w:p w:rsidR="00F02503" w:rsidRPr="006C702E" w:rsidRDefault="00F02503" w:rsidP="00744B86">
            <w:r w:rsidRPr="006C702E">
              <w:t>38</w:t>
            </w:r>
          </w:p>
        </w:tc>
        <w:tc>
          <w:tcPr>
            <w:tcW w:w="851" w:type="dxa"/>
          </w:tcPr>
          <w:p w:rsidR="00F02503" w:rsidRPr="006C702E" w:rsidRDefault="00F02503" w:rsidP="00744B86">
            <w:r w:rsidRPr="006C702E">
              <w:t>24</w:t>
            </w:r>
          </w:p>
        </w:tc>
      </w:tr>
    </w:tbl>
    <w:p w:rsidR="00F02503" w:rsidRPr="006C702E" w:rsidRDefault="00F02503" w:rsidP="00744B86"/>
    <w:p w:rsidR="00F02503" w:rsidRPr="006C702E" w:rsidRDefault="00F02503" w:rsidP="00744B86">
      <w:r w:rsidRPr="006C702E">
        <w:t xml:space="preserve">* </w:t>
      </w:r>
      <w:proofErr w:type="gramStart"/>
      <w:r w:rsidRPr="006C702E">
        <w:t>not</w:t>
      </w:r>
      <w:proofErr w:type="gramEnd"/>
      <w:r w:rsidRPr="006C702E">
        <w:t xml:space="preserve"> in top 5 in that year</w:t>
      </w:r>
    </w:p>
    <w:p w:rsidR="0025713C" w:rsidRPr="006C702E" w:rsidRDefault="0025713C" w:rsidP="00744B86"/>
    <w:tbl>
      <w:tblPr>
        <w:tblW w:w="9223" w:type="dxa"/>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63"/>
        <w:gridCol w:w="1800"/>
        <w:gridCol w:w="2340"/>
        <w:gridCol w:w="1620"/>
      </w:tblGrid>
      <w:tr w:rsidR="00F02503" w:rsidRPr="006C702E" w:rsidTr="0025713C">
        <w:trPr>
          <w:trHeight w:val="350"/>
          <w:tblHeader/>
          <w:jc w:val="center"/>
        </w:trPr>
        <w:tc>
          <w:tcPr>
            <w:tcW w:w="9223" w:type="dxa"/>
            <w:gridSpan w:val="4"/>
            <w:tcBorders>
              <w:top w:val="single" w:sz="4" w:space="0" w:color="000000"/>
              <w:left w:val="single" w:sz="4" w:space="0" w:color="000000"/>
              <w:bottom w:val="single" w:sz="4" w:space="0" w:color="000000"/>
              <w:right w:val="single" w:sz="4" w:space="0" w:color="000000"/>
            </w:tcBorders>
            <w:shd w:val="clear" w:color="auto" w:fill="auto"/>
          </w:tcPr>
          <w:p w:rsidR="00F02503" w:rsidRPr="006C702E" w:rsidRDefault="00F02503" w:rsidP="00744B86">
            <w:pPr>
              <w:rPr>
                <w:b/>
              </w:rPr>
            </w:pPr>
            <w:r w:rsidRPr="006C702E">
              <w:rPr>
                <w:b/>
              </w:rPr>
              <w:t>The importance of services and the degree to which they are used</w:t>
            </w:r>
          </w:p>
        </w:tc>
      </w:tr>
      <w:tr w:rsidR="00F02503" w:rsidRPr="006C702E" w:rsidTr="0025713C">
        <w:trPr>
          <w:trHeight w:val="620"/>
          <w:tblHeader/>
          <w:jc w:val="center"/>
        </w:trPr>
        <w:tc>
          <w:tcPr>
            <w:tcW w:w="3463" w:type="dxa"/>
            <w:tcBorders>
              <w:top w:val="single" w:sz="4" w:space="0" w:color="000000"/>
              <w:left w:val="single" w:sz="4" w:space="0" w:color="000000"/>
              <w:bottom w:val="single" w:sz="4" w:space="0" w:color="000000"/>
              <w:right w:val="single" w:sz="4" w:space="0" w:color="000000"/>
            </w:tcBorders>
            <w:shd w:val="clear" w:color="auto" w:fill="EEECE1" w:themeFill="background2"/>
          </w:tcPr>
          <w:p w:rsidR="00F02503" w:rsidRPr="006C702E" w:rsidRDefault="00F02503" w:rsidP="00744B86">
            <w:r w:rsidRPr="006C702E">
              <w:br/>
              <w:t>Service</w:t>
            </w:r>
          </w:p>
        </w:tc>
        <w:tc>
          <w:tcPr>
            <w:tcW w:w="1800" w:type="dxa"/>
            <w:tcBorders>
              <w:top w:val="single" w:sz="4" w:space="0" w:color="000000"/>
              <w:left w:val="single" w:sz="4" w:space="0" w:color="000000"/>
              <w:bottom w:val="single" w:sz="4" w:space="0" w:color="000000"/>
              <w:right w:val="single" w:sz="4" w:space="0" w:color="000000"/>
            </w:tcBorders>
            <w:shd w:val="clear" w:color="auto" w:fill="EEECE1" w:themeFill="background2"/>
          </w:tcPr>
          <w:p w:rsidR="00F02503" w:rsidRPr="006C702E" w:rsidRDefault="00F02503" w:rsidP="00744B86">
            <w:r w:rsidRPr="006C702E">
              <w:t xml:space="preserve">% Important – </w:t>
            </w:r>
            <w:r w:rsidRPr="006C702E">
              <w:br/>
              <w:t>Very Important</w:t>
            </w:r>
          </w:p>
        </w:tc>
        <w:tc>
          <w:tcPr>
            <w:tcW w:w="2340" w:type="dxa"/>
            <w:tcBorders>
              <w:top w:val="single" w:sz="4" w:space="0" w:color="000000"/>
              <w:left w:val="single" w:sz="4" w:space="0" w:color="000000"/>
              <w:bottom w:val="single" w:sz="4" w:space="0" w:color="000000"/>
              <w:right w:val="single" w:sz="4" w:space="0" w:color="000000"/>
            </w:tcBorders>
            <w:shd w:val="clear" w:color="auto" w:fill="EEECE1" w:themeFill="background2"/>
          </w:tcPr>
          <w:p w:rsidR="00F02503" w:rsidRPr="006C702E" w:rsidRDefault="00F02503" w:rsidP="00744B86">
            <w:r w:rsidRPr="006C702E">
              <w:t>% Used or planning to use this service</w:t>
            </w:r>
          </w:p>
        </w:tc>
        <w:tc>
          <w:tcPr>
            <w:tcW w:w="1620" w:type="dxa"/>
            <w:tcBorders>
              <w:top w:val="single" w:sz="4" w:space="0" w:color="000000"/>
              <w:left w:val="single" w:sz="4" w:space="0" w:color="000000"/>
              <w:bottom w:val="single" w:sz="4" w:space="0" w:color="000000"/>
              <w:right w:val="single" w:sz="4" w:space="0" w:color="000000"/>
            </w:tcBorders>
            <w:shd w:val="clear" w:color="auto" w:fill="EEECE1" w:themeFill="background2"/>
          </w:tcPr>
          <w:p w:rsidR="00F02503" w:rsidRPr="006C702E" w:rsidRDefault="00F02503" w:rsidP="00744B86">
            <w:r w:rsidRPr="006C702E">
              <w:t>% Not aware of this service</w:t>
            </w:r>
          </w:p>
        </w:tc>
      </w:tr>
      <w:tr w:rsidR="00F02503" w:rsidRPr="006C702E" w:rsidTr="0025713C">
        <w:trPr>
          <w:trHeight w:val="350"/>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 xml:space="preserve">First Nation </w:t>
            </w:r>
            <w:r w:rsidR="00176C06" w:rsidRPr="006C702E">
              <w:t>m</w:t>
            </w:r>
            <w:r w:rsidRPr="006C702E">
              <w:t>arketing</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100</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40</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20</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Advisor – phone or email</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98.49</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92.96</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0</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Planning</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98.32</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73.24</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7.04</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 xml:space="preserve">JASI </w:t>
            </w:r>
            <w:r w:rsidR="00176C06" w:rsidRPr="006C702E">
              <w:t>h</w:t>
            </w:r>
            <w:r w:rsidRPr="006C702E">
              <w:t>elp</w:t>
            </w:r>
            <w:r w:rsidR="000C6399">
              <w:t xml:space="preserve"> desk</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98</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67.61</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1.41</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Website design</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96.29</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72.86</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4.29</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Policy development</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94</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74.29</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0</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Site visit</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91.83</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63.38</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1.41</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Conference</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91.67</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84.29</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1.43</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Area workshops</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91.67</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85.92</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0</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Tech planning</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91.67</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79.48</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33.80</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Webinars</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91.07</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77.14</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1.43</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Summits</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90.62</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42.86</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17.14</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Partnerships &amp;</w:t>
            </w:r>
            <w:r w:rsidR="00176C06" w:rsidRPr="006C702E">
              <w:t>c</w:t>
            </w:r>
            <w:r w:rsidRPr="006C702E">
              <w:t xml:space="preserve">ommunity </w:t>
            </w:r>
            <w:r w:rsidR="00176C06" w:rsidRPr="006C702E">
              <w:t>d</w:t>
            </w:r>
            <w:r w:rsidRPr="006C702E">
              <w:t>evelopment</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87.87</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36.62</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12.68</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OLS - North website</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86.77</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94.37</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1.41</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Joint purchasing</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86.54</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64.79</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14.08</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Board development</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85.00</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67.61</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5.63</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 xml:space="preserve">First Nation </w:t>
            </w:r>
            <w:r w:rsidR="00176C06" w:rsidRPr="006C702E">
              <w:t>r</w:t>
            </w:r>
            <w:r w:rsidRPr="006C702E">
              <w:t xml:space="preserve">evenue </w:t>
            </w:r>
            <w:r w:rsidR="00176C06" w:rsidRPr="006C702E">
              <w:t>d</w:t>
            </w:r>
            <w:r w:rsidRPr="006C702E">
              <w:t>evelopment</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85.00</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100</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10</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 xml:space="preserve">OPLG </w:t>
            </w:r>
            <w:r w:rsidR="00176C06" w:rsidRPr="006C702E">
              <w:t>g</w:t>
            </w:r>
            <w:r w:rsidRPr="006C702E">
              <w:t>uidelines</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83.67</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62.86</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10.00</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proofErr w:type="spellStart"/>
            <w:r w:rsidRPr="006C702E">
              <w:t>Listservs</w:t>
            </w:r>
            <w:proofErr w:type="spellEnd"/>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82.69</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71.34</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12.86</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Pools</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73.33</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56.34</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7.04</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 xml:space="preserve">It Takes a Library </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71.15</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66.2 (44.12% ordered products)</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14.08</w:t>
            </w:r>
          </w:p>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First Nation Public Library Week</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70.22</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r w:rsidRPr="006C702E">
              <w:t>65.96</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tc>
      </w:tr>
      <w:tr w:rsidR="00F02503" w:rsidRPr="006C702E" w:rsidTr="0025713C">
        <w:trPr>
          <w:jc w:val="center"/>
        </w:trPr>
        <w:tc>
          <w:tcPr>
            <w:tcW w:w="3463"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pPr>
              <w:jc w:val="both"/>
            </w:pPr>
            <w:r w:rsidRPr="006C702E">
              <w:t>OPLD</w:t>
            </w:r>
          </w:p>
        </w:tc>
        <w:tc>
          <w:tcPr>
            <w:tcW w:w="180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pPr>
              <w:jc w:val="both"/>
            </w:pPr>
            <w:r w:rsidRPr="006C702E">
              <w:t>67.50</w:t>
            </w:r>
          </w:p>
        </w:tc>
        <w:tc>
          <w:tcPr>
            <w:tcW w:w="234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pPr>
              <w:jc w:val="both"/>
            </w:pPr>
            <w:r w:rsidRPr="006C702E">
              <w:t>77.46</w:t>
            </w:r>
          </w:p>
        </w:tc>
        <w:tc>
          <w:tcPr>
            <w:tcW w:w="1620" w:type="dxa"/>
            <w:tcBorders>
              <w:top w:val="single" w:sz="4" w:space="0" w:color="000000"/>
              <w:left w:val="single" w:sz="4" w:space="0" w:color="000000"/>
              <w:bottom w:val="single" w:sz="4" w:space="0" w:color="000000"/>
              <w:right w:val="single" w:sz="4" w:space="0" w:color="000000"/>
            </w:tcBorders>
          </w:tcPr>
          <w:p w:rsidR="00F02503" w:rsidRPr="006C702E" w:rsidRDefault="00F02503" w:rsidP="00744B86">
            <w:pPr>
              <w:jc w:val="both"/>
            </w:pPr>
            <w:r w:rsidRPr="006C702E">
              <w:t>26.76</w:t>
            </w:r>
          </w:p>
        </w:tc>
      </w:tr>
    </w:tbl>
    <w:p w:rsidR="0025713C" w:rsidRPr="006C702E" w:rsidRDefault="0025713C" w:rsidP="00744B86">
      <w:pPr>
        <w:jc w:val="both"/>
      </w:pPr>
    </w:p>
    <w:p w:rsidR="008E24EA" w:rsidRPr="006C702E" w:rsidRDefault="008E24EA" w:rsidP="00F02503">
      <w:pPr>
        <w:jc w:val="both"/>
        <w:rPr>
          <w:b/>
        </w:rPr>
      </w:pPr>
    </w:p>
    <w:p w:rsidR="008E24EA" w:rsidRPr="006C702E" w:rsidRDefault="008E24EA" w:rsidP="00F02503">
      <w:pPr>
        <w:jc w:val="both"/>
        <w:rPr>
          <w:b/>
        </w:rPr>
      </w:pPr>
    </w:p>
    <w:p w:rsidR="008E24EA" w:rsidRPr="006C702E" w:rsidRDefault="008E24EA" w:rsidP="00F02503">
      <w:pPr>
        <w:jc w:val="both"/>
        <w:rPr>
          <w:b/>
        </w:rPr>
      </w:pPr>
    </w:p>
    <w:p w:rsidR="008E24EA" w:rsidRPr="006C702E" w:rsidRDefault="008E24EA" w:rsidP="00F02503">
      <w:pPr>
        <w:jc w:val="both"/>
        <w:rPr>
          <w:b/>
        </w:rPr>
      </w:pPr>
    </w:p>
    <w:p w:rsidR="008E24EA" w:rsidRPr="006C702E" w:rsidRDefault="008E24EA" w:rsidP="00F02503">
      <w:pPr>
        <w:jc w:val="both"/>
        <w:rPr>
          <w:b/>
        </w:rPr>
      </w:pPr>
    </w:p>
    <w:p w:rsidR="00F02503" w:rsidRPr="006C702E" w:rsidRDefault="00F02503" w:rsidP="00F02503">
      <w:pPr>
        <w:jc w:val="both"/>
        <w:rPr>
          <w:b/>
        </w:rPr>
      </w:pPr>
      <w:r w:rsidRPr="006C702E">
        <w:rPr>
          <w:b/>
        </w:rPr>
        <w:lastRenderedPageBreak/>
        <w:t>When asked if they could add one new service, respondents listed</w:t>
      </w:r>
      <w:r w:rsidR="001C74B1" w:rsidRPr="006C702E">
        <w:rPr>
          <w:b/>
        </w:rPr>
        <w:t xml:space="preserve"> the following</w:t>
      </w:r>
      <w:r w:rsidRPr="006C702E">
        <w:rPr>
          <w:b/>
        </w:rPr>
        <w:t xml:space="preserve">: </w:t>
      </w:r>
    </w:p>
    <w:p w:rsidR="00F02503" w:rsidRPr="006C702E" w:rsidRDefault="00F02503" w:rsidP="00F02503">
      <w:pPr>
        <w:jc w:val="both"/>
      </w:pPr>
    </w:p>
    <w:p w:rsidR="00F02503" w:rsidRPr="006C702E" w:rsidRDefault="00F02503" w:rsidP="00744B86">
      <w:pPr>
        <w:jc w:val="both"/>
      </w:pPr>
      <w:r w:rsidRPr="006C702E">
        <w:t>Opportunities for sharing (teleconference, online, webinars, documents, best practices) - 3</w:t>
      </w:r>
    </w:p>
    <w:p w:rsidR="00F02503" w:rsidRPr="006C702E" w:rsidRDefault="00F02503" w:rsidP="00744B86">
      <w:pPr>
        <w:jc w:val="both"/>
      </w:pPr>
      <w:r w:rsidRPr="006C702E">
        <w:t>Board training (meetings, new board members, board training modules) – 3</w:t>
      </w:r>
    </w:p>
    <w:p w:rsidR="00F02503" w:rsidRPr="006C702E" w:rsidRDefault="00F02503" w:rsidP="00744B86">
      <w:pPr>
        <w:jc w:val="both"/>
      </w:pPr>
      <w:r w:rsidRPr="006C702E">
        <w:t>Technology (on-site help – tech issues, installations, social media, makerspaces) – 5</w:t>
      </w:r>
    </w:p>
    <w:p w:rsidR="00F02503" w:rsidRPr="006C702E" w:rsidRDefault="00F02503" w:rsidP="00744B86">
      <w:pPr>
        <w:jc w:val="both"/>
      </w:pPr>
      <w:r w:rsidRPr="006C702E">
        <w:t>Marketing service for public libraries – 2</w:t>
      </w:r>
    </w:p>
    <w:p w:rsidR="00F02503" w:rsidRPr="006C702E" w:rsidRDefault="00F02503" w:rsidP="00744B86">
      <w:pPr>
        <w:jc w:val="both"/>
      </w:pPr>
      <w:r w:rsidRPr="006C702E">
        <w:t xml:space="preserve">Other suggestions: access to legal advice (personnel issues), grant-writing assistance, graphic novel pools (e.g., kids), online directory of OLS – North staff with staff extensions </w:t>
      </w:r>
    </w:p>
    <w:p w:rsidR="00F02503" w:rsidRPr="006C702E" w:rsidRDefault="00F02503" w:rsidP="00F02503">
      <w:pPr>
        <w:jc w:val="both"/>
      </w:pPr>
    </w:p>
    <w:p w:rsidR="00F02503" w:rsidRPr="006C702E" w:rsidRDefault="00F02503" w:rsidP="00F02503">
      <w:pPr>
        <w:jc w:val="both"/>
      </w:pPr>
      <w:r w:rsidRPr="006C702E">
        <w:t xml:space="preserve">This next series of questions relates to the last interaction the survey participant had with OLS - North. </w:t>
      </w:r>
    </w:p>
    <w:p w:rsidR="00F02503" w:rsidRPr="006C702E" w:rsidRDefault="00F02503" w:rsidP="00F02503">
      <w:pPr>
        <w:jc w:val="both"/>
      </w:pPr>
    </w:p>
    <w:p w:rsidR="00F02503" w:rsidRPr="006C702E" w:rsidRDefault="00F02503" w:rsidP="00F02503">
      <w:pPr>
        <w:jc w:val="both"/>
        <w:rPr>
          <w:b/>
        </w:rPr>
      </w:pPr>
      <w:r w:rsidRPr="006C702E">
        <w:rPr>
          <w:b/>
        </w:rPr>
        <w:t>The top five services reported were</w:t>
      </w:r>
      <w:r w:rsidR="001C74B1" w:rsidRPr="006C702E">
        <w:rPr>
          <w:b/>
        </w:rPr>
        <w:t xml:space="preserve"> as follows</w:t>
      </w:r>
      <w:r w:rsidRPr="006C702E">
        <w:rPr>
          <w:b/>
        </w:rPr>
        <w:t>:</w:t>
      </w:r>
      <w:r w:rsidRPr="006C702E">
        <w:rPr>
          <w:b/>
        </w:rPr>
        <w:tab/>
      </w:r>
    </w:p>
    <w:p w:rsidR="00F02503" w:rsidRPr="006C702E" w:rsidRDefault="00F02503" w:rsidP="00F02503">
      <w:pPr>
        <w:jc w:val="both"/>
      </w:pPr>
    </w:p>
    <w:p w:rsidR="00F02503" w:rsidRPr="006C702E" w:rsidRDefault="00F02503" w:rsidP="00744B86">
      <w:pPr>
        <w:jc w:val="both"/>
      </w:pPr>
      <w:r w:rsidRPr="006C702E">
        <w:t>JASI help desk</w:t>
      </w:r>
    </w:p>
    <w:p w:rsidR="00F02503" w:rsidRPr="006C702E" w:rsidRDefault="00F02503" w:rsidP="00744B86">
      <w:pPr>
        <w:jc w:val="both"/>
      </w:pPr>
      <w:r w:rsidRPr="006C702E">
        <w:t>Website design</w:t>
      </w:r>
    </w:p>
    <w:p w:rsidR="00F02503" w:rsidRPr="006C702E" w:rsidRDefault="00F02503" w:rsidP="00744B86">
      <w:pPr>
        <w:jc w:val="both"/>
      </w:pPr>
      <w:r w:rsidRPr="006C702E">
        <w:t>OLS – North website</w:t>
      </w:r>
    </w:p>
    <w:p w:rsidR="00F02503" w:rsidRPr="006C702E" w:rsidRDefault="00F02503" w:rsidP="00744B86">
      <w:pPr>
        <w:jc w:val="both"/>
      </w:pPr>
      <w:r w:rsidRPr="006C702E">
        <w:t>Tie: Library advisors / Conference and training</w:t>
      </w:r>
    </w:p>
    <w:p w:rsidR="00F02503" w:rsidRPr="006C702E" w:rsidRDefault="00F02503" w:rsidP="00744B86">
      <w:pPr>
        <w:jc w:val="both"/>
      </w:pPr>
      <w:r w:rsidRPr="006C702E">
        <w:t>Tie: Board development /</w:t>
      </w:r>
      <w:r w:rsidR="009E23D5" w:rsidRPr="006C702E">
        <w:t xml:space="preserve"> Policy development / Strategic or </w:t>
      </w:r>
      <w:r w:rsidRPr="006C702E">
        <w:t>business planning</w:t>
      </w:r>
    </w:p>
    <w:p w:rsidR="00F02503" w:rsidRPr="006C702E" w:rsidRDefault="00F02503" w:rsidP="00F02503">
      <w:pPr>
        <w:jc w:val="both"/>
      </w:pPr>
    </w:p>
    <w:p w:rsidR="00F02503" w:rsidRPr="006C702E" w:rsidRDefault="00F02503" w:rsidP="00F02503">
      <w:pPr>
        <w:jc w:val="both"/>
        <w:rPr>
          <w:b/>
        </w:rPr>
      </w:pPr>
      <w:r w:rsidRPr="006C702E">
        <w:rPr>
          <w:b/>
        </w:rPr>
        <w:t>When asked if they received the help or information that they needed (answered ‘yes’):</w:t>
      </w:r>
    </w:p>
    <w:p w:rsidR="00F02503" w:rsidRPr="006C702E" w:rsidRDefault="00F02503" w:rsidP="00F02503">
      <w:pPr>
        <w:jc w:val="both"/>
      </w:pPr>
    </w:p>
    <w:p w:rsidR="00F02503" w:rsidRPr="006C702E" w:rsidRDefault="00F02503" w:rsidP="00744B86">
      <w:pPr>
        <w:jc w:val="both"/>
      </w:pPr>
      <w:r w:rsidRPr="006C702E">
        <w:t xml:space="preserve">2017 - 93% </w:t>
      </w:r>
    </w:p>
    <w:p w:rsidR="00F02503" w:rsidRPr="006C702E" w:rsidRDefault="00F02503" w:rsidP="00744B86">
      <w:pPr>
        <w:jc w:val="both"/>
      </w:pPr>
      <w:r w:rsidRPr="006C702E">
        <w:t xml:space="preserve">2014 - 94.12% </w:t>
      </w:r>
    </w:p>
    <w:p w:rsidR="00F02503" w:rsidRPr="006C702E" w:rsidRDefault="00F02503" w:rsidP="00744B86">
      <w:pPr>
        <w:jc w:val="both"/>
      </w:pPr>
      <w:r w:rsidRPr="006C702E">
        <w:t>2011 - 95%</w:t>
      </w:r>
    </w:p>
    <w:p w:rsidR="00F02503" w:rsidRPr="006C702E" w:rsidRDefault="00F02503" w:rsidP="00F02503">
      <w:pPr>
        <w:jc w:val="both"/>
      </w:pPr>
    </w:p>
    <w:p w:rsidR="00F02503" w:rsidRPr="006C702E" w:rsidRDefault="001C74B1" w:rsidP="00F02503">
      <w:pPr>
        <w:jc w:val="both"/>
        <w:rPr>
          <w:b/>
        </w:rPr>
      </w:pPr>
      <w:r w:rsidRPr="006C702E">
        <w:rPr>
          <w:b/>
        </w:rPr>
        <w:t>When asked to rate the</w:t>
      </w:r>
      <w:r w:rsidR="00F02503" w:rsidRPr="006C702E">
        <w:rPr>
          <w:b/>
        </w:rPr>
        <w:t xml:space="preserve"> service for the past three years:</w:t>
      </w:r>
    </w:p>
    <w:p w:rsidR="00F02503" w:rsidRPr="006C702E" w:rsidRDefault="00F02503" w:rsidP="00F02503">
      <w:pPr>
        <w:jc w:val="both"/>
      </w:pPr>
    </w:p>
    <w:p w:rsidR="00F02503" w:rsidRPr="006C702E" w:rsidRDefault="00F02503" w:rsidP="00744B86">
      <w:pPr>
        <w:jc w:val="both"/>
      </w:pPr>
      <w:r w:rsidRPr="006C702E">
        <w:t xml:space="preserve">2017 - 95.77% Excellent or Good </w:t>
      </w:r>
    </w:p>
    <w:p w:rsidR="00F02503" w:rsidRPr="006C702E" w:rsidRDefault="00F02503" w:rsidP="00744B86">
      <w:pPr>
        <w:jc w:val="both"/>
      </w:pPr>
      <w:bookmarkStart w:id="15" w:name="h.gjdgxs" w:colFirst="0" w:colLast="0"/>
      <w:bookmarkEnd w:id="15"/>
      <w:r w:rsidRPr="006C702E">
        <w:t>2</w:t>
      </w:r>
      <w:r w:rsidR="0025713C" w:rsidRPr="006C702E">
        <w:t>014 - 95.59% Excellent or Good</w:t>
      </w:r>
    </w:p>
    <w:p w:rsidR="00F02503" w:rsidRPr="006C702E" w:rsidRDefault="00F02503" w:rsidP="00744B86">
      <w:pPr>
        <w:jc w:val="both"/>
      </w:pPr>
      <w:r w:rsidRPr="006C702E">
        <w:t>2</w:t>
      </w:r>
      <w:r w:rsidR="0025713C" w:rsidRPr="006C702E">
        <w:t>011 - 90.00% Excellent or Good</w:t>
      </w:r>
    </w:p>
    <w:p w:rsidR="00F02503" w:rsidRPr="006C702E" w:rsidRDefault="00F02503" w:rsidP="00F02503">
      <w:pPr>
        <w:jc w:val="both"/>
      </w:pPr>
    </w:p>
    <w:p w:rsidR="00F02503" w:rsidRPr="006C702E" w:rsidRDefault="00F02503" w:rsidP="00F02503">
      <w:pPr>
        <w:jc w:val="both"/>
      </w:pPr>
      <w:r w:rsidRPr="006C702E">
        <w:t xml:space="preserve">All comments indicated excellent support had been received from staff. </w:t>
      </w:r>
    </w:p>
    <w:p w:rsidR="00F02503" w:rsidRPr="006C702E" w:rsidRDefault="00F02503" w:rsidP="00744B86">
      <w:pPr>
        <w:jc w:val="both"/>
      </w:pPr>
    </w:p>
    <w:p w:rsidR="0025713C" w:rsidRPr="006C702E" w:rsidRDefault="0025713C" w:rsidP="00744B86">
      <w:pPr>
        <w:jc w:val="both"/>
      </w:pPr>
    </w:p>
    <w:tbl>
      <w:tblPr>
        <w:tblStyle w:val="TableGrid"/>
        <w:tblW w:w="9648" w:type="dxa"/>
        <w:jc w:val="center"/>
        <w:tblLook w:val="04A0" w:firstRow="1" w:lastRow="0" w:firstColumn="1" w:lastColumn="0" w:noHBand="0" w:noVBand="1"/>
      </w:tblPr>
      <w:tblGrid>
        <w:gridCol w:w="2988"/>
        <w:gridCol w:w="1710"/>
        <w:gridCol w:w="3240"/>
        <w:gridCol w:w="1710"/>
      </w:tblGrid>
      <w:tr w:rsidR="00F02503" w:rsidRPr="006C702E" w:rsidTr="0025713C">
        <w:trPr>
          <w:trHeight w:val="296"/>
          <w:jc w:val="center"/>
        </w:trPr>
        <w:tc>
          <w:tcPr>
            <w:tcW w:w="9648" w:type="dxa"/>
            <w:gridSpan w:val="4"/>
            <w:shd w:val="clear" w:color="auto" w:fill="auto"/>
          </w:tcPr>
          <w:p w:rsidR="00F02503" w:rsidRPr="006C702E" w:rsidRDefault="00F02503" w:rsidP="00744B86">
            <w:pPr>
              <w:jc w:val="both"/>
              <w:rPr>
                <w:b/>
              </w:rPr>
            </w:pPr>
            <w:r w:rsidRPr="006C702E">
              <w:rPr>
                <w:b/>
              </w:rPr>
              <w:t>Services OLS – North should focus on over the next 3 years to support library changes (39 comments)</w:t>
            </w:r>
          </w:p>
        </w:tc>
      </w:tr>
      <w:tr w:rsidR="00F02503" w:rsidRPr="006C702E" w:rsidTr="0025713C">
        <w:trPr>
          <w:trHeight w:val="260"/>
          <w:jc w:val="center"/>
        </w:trPr>
        <w:tc>
          <w:tcPr>
            <w:tcW w:w="2988" w:type="dxa"/>
            <w:shd w:val="clear" w:color="auto" w:fill="EEECE1" w:themeFill="background2"/>
          </w:tcPr>
          <w:p w:rsidR="00F02503" w:rsidRPr="006C702E" w:rsidRDefault="00F02503" w:rsidP="00F85462">
            <w:r w:rsidRPr="006C702E">
              <w:t xml:space="preserve">Service to focus on </w:t>
            </w:r>
          </w:p>
        </w:tc>
        <w:tc>
          <w:tcPr>
            <w:tcW w:w="1710" w:type="dxa"/>
            <w:shd w:val="clear" w:color="auto" w:fill="EEECE1" w:themeFill="background2"/>
          </w:tcPr>
          <w:p w:rsidR="00F02503" w:rsidRPr="006C702E" w:rsidRDefault="00F02503" w:rsidP="00744B86">
            <w:pPr>
              <w:jc w:val="both"/>
            </w:pPr>
            <w:r w:rsidRPr="006C702E">
              <w:t xml:space="preserve">% Respondents </w:t>
            </w:r>
          </w:p>
        </w:tc>
        <w:tc>
          <w:tcPr>
            <w:tcW w:w="3240" w:type="dxa"/>
            <w:shd w:val="clear" w:color="auto" w:fill="EEECE1" w:themeFill="background2"/>
          </w:tcPr>
          <w:p w:rsidR="00F02503" w:rsidRPr="006C702E" w:rsidRDefault="00F02503" w:rsidP="00744B86">
            <w:pPr>
              <w:jc w:val="both"/>
            </w:pPr>
            <w:r w:rsidRPr="006C702E">
              <w:t xml:space="preserve">Service to focus on </w:t>
            </w:r>
          </w:p>
        </w:tc>
        <w:tc>
          <w:tcPr>
            <w:tcW w:w="1710" w:type="dxa"/>
            <w:shd w:val="clear" w:color="auto" w:fill="EEECE1" w:themeFill="background2"/>
          </w:tcPr>
          <w:p w:rsidR="00F02503" w:rsidRPr="006C702E" w:rsidRDefault="00F02503" w:rsidP="00744B86">
            <w:pPr>
              <w:jc w:val="both"/>
            </w:pPr>
            <w:r w:rsidRPr="006C702E">
              <w:t xml:space="preserve">% Respondents </w:t>
            </w:r>
          </w:p>
        </w:tc>
      </w:tr>
      <w:tr w:rsidR="00F02503" w:rsidRPr="006C702E" w:rsidTr="0025713C">
        <w:trPr>
          <w:trHeight w:val="260"/>
          <w:jc w:val="center"/>
        </w:trPr>
        <w:tc>
          <w:tcPr>
            <w:tcW w:w="2988" w:type="dxa"/>
          </w:tcPr>
          <w:p w:rsidR="00F02503" w:rsidRPr="006C702E" w:rsidRDefault="00F02503" w:rsidP="00F85462">
            <w:r w:rsidRPr="006C702E">
              <w:t>Tech training and support</w:t>
            </w:r>
          </w:p>
        </w:tc>
        <w:tc>
          <w:tcPr>
            <w:tcW w:w="1710" w:type="dxa"/>
          </w:tcPr>
          <w:p w:rsidR="00F02503" w:rsidRPr="006C702E" w:rsidRDefault="00F02503" w:rsidP="00744B86">
            <w:pPr>
              <w:jc w:val="both"/>
            </w:pPr>
            <w:r w:rsidRPr="006C702E">
              <w:t>25</w:t>
            </w:r>
          </w:p>
        </w:tc>
        <w:tc>
          <w:tcPr>
            <w:tcW w:w="3240" w:type="dxa"/>
          </w:tcPr>
          <w:p w:rsidR="00F02503" w:rsidRPr="006C702E" w:rsidRDefault="00F02503" w:rsidP="00744B86">
            <w:pPr>
              <w:jc w:val="both"/>
            </w:pPr>
            <w:r w:rsidRPr="006C702E">
              <w:t>Board development</w:t>
            </w:r>
          </w:p>
        </w:tc>
        <w:tc>
          <w:tcPr>
            <w:tcW w:w="1710" w:type="dxa"/>
          </w:tcPr>
          <w:p w:rsidR="00F02503" w:rsidRPr="006C702E" w:rsidRDefault="00F02503" w:rsidP="00744B86">
            <w:pPr>
              <w:jc w:val="both"/>
            </w:pPr>
            <w:r w:rsidRPr="006C702E">
              <w:t>5</w:t>
            </w:r>
          </w:p>
        </w:tc>
      </w:tr>
      <w:tr w:rsidR="00F02503" w:rsidRPr="006C702E" w:rsidTr="0025713C">
        <w:trPr>
          <w:trHeight w:val="260"/>
          <w:jc w:val="center"/>
        </w:trPr>
        <w:tc>
          <w:tcPr>
            <w:tcW w:w="2988" w:type="dxa"/>
          </w:tcPr>
          <w:p w:rsidR="00F02503" w:rsidRPr="006C702E" w:rsidRDefault="00F02503" w:rsidP="00F85462">
            <w:r w:rsidRPr="006C702E">
              <w:t>Staff training and development</w:t>
            </w:r>
          </w:p>
        </w:tc>
        <w:tc>
          <w:tcPr>
            <w:tcW w:w="1710" w:type="dxa"/>
          </w:tcPr>
          <w:p w:rsidR="00F02503" w:rsidRPr="006C702E" w:rsidRDefault="00F02503" w:rsidP="00744B86">
            <w:pPr>
              <w:jc w:val="both"/>
            </w:pPr>
            <w:r w:rsidRPr="006C702E">
              <w:t>18</w:t>
            </w:r>
          </w:p>
        </w:tc>
        <w:tc>
          <w:tcPr>
            <w:tcW w:w="3240" w:type="dxa"/>
          </w:tcPr>
          <w:p w:rsidR="00F02503" w:rsidRPr="006C702E" w:rsidRDefault="00F02503" w:rsidP="00744B86">
            <w:pPr>
              <w:jc w:val="both"/>
            </w:pPr>
            <w:r w:rsidRPr="006C702E">
              <w:t xml:space="preserve">Facility planning </w:t>
            </w:r>
          </w:p>
        </w:tc>
        <w:tc>
          <w:tcPr>
            <w:tcW w:w="1710" w:type="dxa"/>
          </w:tcPr>
          <w:p w:rsidR="00F02503" w:rsidRPr="006C702E" w:rsidRDefault="00F02503" w:rsidP="00744B86">
            <w:pPr>
              <w:jc w:val="both"/>
            </w:pPr>
            <w:r w:rsidRPr="006C702E">
              <w:t>5</w:t>
            </w:r>
          </w:p>
        </w:tc>
      </w:tr>
      <w:tr w:rsidR="00F02503" w:rsidRPr="006C702E" w:rsidTr="0025713C">
        <w:trPr>
          <w:trHeight w:val="260"/>
          <w:jc w:val="center"/>
        </w:trPr>
        <w:tc>
          <w:tcPr>
            <w:tcW w:w="2988" w:type="dxa"/>
          </w:tcPr>
          <w:p w:rsidR="00F02503" w:rsidRPr="006C702E" w:rsidRDefault="00F02503" w:rsidP="00F85462">
            <w:r w:rsidRPr="006C702E">
              <w:t>Strategic</w:t>
            </w:r>
            <w:r w:rsidR="009E23D5" w:rsidRPr="006C702E">
              <w:t xml:space="preserve"> or </w:t>
            </w:r>
            <w:r w:rsidRPr="006C702E">
              <w:t>business planning</w:t>
            </w:r>
          </w:p>
        </w:tc>
        <w:tc>
          <w:tcPr>
            <w:tcW w:w="1710" w:type="dxa"/>
          </w:tcPr>
          <w:p w:rsidR="00F02503" w:rsidRPr="006C702E" w:rsidRDefault="00F02503" w:rsidP="00744B86">
            <w:pPr>
              <w:jc w:val="both"/>
            </w:pPr>
            <w:r w:rsidRPr="006C702E">
              <w:t>18</w:t>
            </w:r>
          </w:p>
        </w:tc>
        <w:tc>
          <w:tcPr>
            <w:tcW w:w="3240" w:type="dxa"/>
          </w:tcPr>
          <w:p w:rsidR="00F02503" w:rsidRPr="006C702E" w:rsidRDefault="00F02503" w:rsidP="00744B86">
            <w:pPr>
              <w:jc w:val="both"/>
            </w:pPr>
            <w:r w:rsidRPr="006C702E">
              <w:t>Networking opportunities</w:t>
            </w:r>
          </w:p>
        </w:tc>
        <w:tc>
          <w:tcPr>
            <w:tcW w:w="1710" w:type="dxa"/>
          </w:tcPr>
          <w:p w:rsidR="00F02503" w:rsidRPr="006C702E" w:rsidRDefault="00F02503" w:rsidP="00744B86">
            <w:pPr>
              <w:jc w:val="both"/>
            </w:pPr>
            <w:r w:rsidRPr="006C702E">
              <w:t>5</w:t>
            </w:r>
          </w:p>
        </w:tc>
      </w:tr>
      <w:tr w:rsidR="00F02503" w:rsidRPr="006C702E" w:rsidTr="0025713C">
        <w:trPr>
          <w:trHeight w:val="260"/>
          <w:jc w:val="center"/>
        </w:trPr>
        <w:tc>
          <w:tcPr>
            <w:tcW w:w="2988" w:type="dxa"/>
          </w:tcPr>
          <w:p w:rsidR="00F02503" w:rsidRPr="006C702E" w:rsidRDefault="00F02503" w:rsidP="00F85462">
            <w:r w:rsidRPr="006C702E">
              <w:t>Grants and fundraising</w:t>
            </w:r>
          </w:p>
        </w:tc>
        <w:tc>
          <w:tcPr>
            <w:tcW w:w="1710" w:type="dxa"/>
          </w:tcPr>
          <w:p w:rsidR="00F02503" w:rsidRPr="006C702E" w:rsidRDefault="00F02503" w:rsidP="00744B86">
            <w:pPr>
              <w:jc w:val="both"/>
            </w:pPr>
            <w:r w:rsidRPr="006C702E">
              <w:t>18</w:t>
            </w:r>
          </w:p>
        </w:tc>
        <w:tc>
          <w:tcPr>
            <w:tcW w:w="3240" w:type="dxa"/>
          </w:tcPr>
          <w:p w:rsidR="00F02503" w:rsidRPr="006C702E" w:rsidRDefault="00F02503" w:rsidP="00F85462">
            <w:r w:rsidRPr="006C702E">
              <w:t>Collaborative knowledge, sharing</w:t>
            </w:r>
          </w:p>
        </w:tc>
        <w:tc>
          <w:tcPr>
            <w:tcW w:w="1710" w:type="dxa"/>
          </w:tcPr>
          <w:p w:rsidR="00F02503" w:rsidRPr="006C702E" w:rsidRDefault="00F02503" w:rsidP="00744B86">
            <w:pPr>
              <w:jc w:val="both"/>
            </w:pPr>
            <w:r w:rsidRPr="006C702E">
              <w:t>5</w:t>
            </w:r>
          </w:p>
        </w:tc>
      </w:tr>
      <w:tr w:rsidR="00F02503" w:rsidRPr="006C702E" w:rsidTr="0025713C">
        <w:trPr>
          <w:trHeight w:val="260"/>
          <w:jc w:val="center"/>
        </w:trPr>
        <w:tc>
          <w:tcPr>
            <w:tcW w:w="2988" w:type="dxa"/>
          </w:tcPr>
          <w:p w:rsidR="00F02503" w:rsidRPr="006C702E" w:rsidRDefault="00F02503" w:rsidP="00F85462">
            <w:r w:rsidRPr="006C702E">
              <w:t>Community development</w:t>
            </w:r>
          </w:p>
        </w:tc>
        <w:tc>
          <w:tcPr>
            <w:tcW w:w="1710" w:type="dxa"/>
          </w:tcPr>
          <w:p w:rsidR="00F02503" w:rsidRPr="006C702E" w:rsidRDefault="00F02503" w:rsidP="00744B86">
            <w:pPr>
              <w:jc w:val="both"/>
            </w:pPr>
            <w:r w:rsidRPr="006C702E">
              <w:t>10</w:t>
            </w:r>
          </w:p>
        </w:tc>
        <w:tc>
          <w:tcPr>
            <w:tcW w:w="3240" w:type="dxa"/>
          </w:tcPr>
          <w:p w:rsidR="00F02503" w:rsidRPr="006C702E" w:rsidRDefault="00F02503" w:rsidP="00744B86">
            <w:pPr>
              <w:jc w:val="both"/>
            </w:pPr>
            <w:r w:rsidRPr="006C702E">
              <w:t>Accreditation</w:t>
            </w:r>
          </w:p>
        </w:tc>
        <w:tc>
          <w:tcPr>
            <w:tcW w:w="1710" w:type="dxa"/>
          </w:tcPr>
          <w:p w:rsidR="00F02503" w:rsidRPr="006C702E" w:rsidRDefault="00F02503" w:rsidP="00744B86">
            <w:pPr>
              <w:jc w:val="both"/>
            </w:pPr>
            <w:r w:rsidRPr="006C702E">
              <w:t>5</w:t>
            </w:r>
          </w:p>
        </w:tc>
      </w:tr>
      <w:tr w:rsidR="00F02503" w:rsidRPr="006C702E" w:rsidTr="0025713C">
        <w:trPr>
          <w:trHeight w:val="260"/>
          <w:jc w:val="center"/>
        </w:trPr>
        <w:tc>
          <w:tcPr>
            <w:tcW w:w="2988" w:type="dxa"/>
          </w:tcPr>
          <w:p w:rsidR="00F02503" w:rsidRPr="006C702E" w:rsidRDefault="00F02503" w:rsidP="00F85462">
            <w:r w:rsidRPr="006C702E">
              <w:t xml:space="preserve">Policies </w:t>
            </w:r>
          </w:p>
        </w:tc>
        <w:tc>
          <w:tcPr>
            <w:tcW w:w="1710" w:type="dxa"/>
          </w:tcPr>
          <w:p w:rsidR="00F02503" w:rsidRPr="006C702E" w:rsidRDefault="00F02503" w:rsidP="00744B86">
            <w:pPr>
              <w:jc w:val="both"/>
            </w:pPr>
            <w:r w:rsidRPr="006C702E">
              <w:t>8</w:t>
            </w:r>
          </w:p>
        </w:tc>
        <w:tc>
          <w:tcPr>
            <w:tcW w:w="3240" w:type="dxa"/>
          </w:tcPr>
          <w:p w:rsidR="00F02503" w:rsidRPr="006C702E" w:rsidRDefault="00F02503" w:rsidP="00744B86">
            <w:pPr>
              <w:jc w:val="both"/>
            </w:pPr>
            <w:r w:rsidRPr="006C702E">
              <w:t>Pools</w:t>
            </w:r>
          </w:p>
        </w:tc>
        <w:tc>
          <w:tcPr>
            <w:tcW w:w="1710" w:type="dxa"/>
          </w:tcPr>
          <w:p w:rsidR="00F02503" w:rsidRPr="006C702E" w:rsidRDefault="00F02503" w:rsidP="00744B86">
            <w:pPr>
              <w:jc w:val="both"/>
            </w:pPr>
            <w:r w:rsidRPr="006C702E">
              <w:t>3</w:t>
            </w:r>
          </w:p>
        </w:tc>
      </w:tr>
      <w:tr w:rsidR="00F02503" w:rsidRPr="006C702E" w:rsidTr="0025713C">
        <w:trPr>
          <w:trHeight w:val="260"/>
          <w:jc w:val="center"/>
        </w:trPr>
        <w:tc>
          <w:tcPr>
            <w:tcW w:w="2988" w:type="dxa"/>
          </w:tcPr>
          <w:p w:rsidR="00F02503" w:rsidRPr="006C702E" w:rsidRDefault="00F02503" w:rsidP="00F85462">
            <w:r w:rsidRPr="006C702E">
              <w:t xml:space="preserve">Advocacy  </w:t>
            </w:r>
          </w:p>
        </w:tc>
        <w:tc>
          <w:tcPr>
            <w:tcW w:w="1710" w:type="dxa"/>
          </w:tcPr>
          <w:p w:rsidR="00F02503" w:rsidRPr="006C702E" w:rsidRDefault="00F02503" w:rsidP="00744B86">
            <w:pPr>
              <w:jc w:val="both"/>
            </w:pPr>
            <w:r w:rsidRPr="006C702E">
              <w:t>8</w:t>
            </w:r>
          </w:p>
        </w:tc>
        <w:tc>
          <w:tcPr>
            <w:tcW w:w="3240" w:type="dxa"/>
          </w:tcPr>
          <w:p w:rsidR="00F02503" w:rsidRPr="006C702E" w:rsidRDefault="00F02503" w:rsidP="00744B86">
            <w:pPr>
              <w:jc w:val="both"/>
            </w:pPr>
            <w:r w:rsidRPr="006C702E">
              <w:t>Programming</w:t>
            </w:r>
          </w:p>
        </w:tc>
        <w:tc>
          <w:tcPr>
            <w:tcW w:w="1710" w:type="dxa"/>
          </w:tcPr>
          <w:p w:rsidR="00F02503" w:rsidRPr="006C702E" w:rsidRDefault="00F02503" w:rsidP="00744B86">
            <w:pPr>
              <w:jc w:val="both"/>
            </w:pPr>
            <w:r w:rsidRPr="006C702E">
              <w:t>3</w:t>
            </w:r>
          </w:p>
        </w:tc>
      </w:tr>
      <w:tr w:rsidR="00F02503" w:rsidRPr="006C702E" w:rsidTr="0025713C">
        <w:trPr>
          <w:trHeight w:val="260"/>
          <w:jc w:val="center"/>
        </w:trPr>
        <w:tc>
          <w:tcPr>
            <w:tcW w:w="2988" w:type="dxa"/>
          </w:tcPr>
          <w:p w:rsidR="00F02503" w:rsidRPr="006C702E" w:rsidRDefault="00F02503" w:rsidP="00F85462">
            <w:r w:rsidRPr="006C702E">
              <w:t>Marketing</w:t>
            </w:r>
          </w:p>
        </w:tc>
        <w:tc>
          <w:tcPr>
            <w:tcW w:w="1710" w:type="dxa"/>
          </w:tcPr>
          <w:p w:rsidR="00F02503" w:rsidRPr="006C702E" w:rsidRDefault="00F02503" w:rsidP="00744B86">
            <w:pPr>
              <w:jc w:val="both"/>
            </w:pPr>
            <w:r w:rsidRPr="006C702E">
              <w:t>8</w:t>
            </w:r>
          </w:p>
        </w:tc>
        <w:tc>
          <w:tcPr>
            <w:tcW w:w="3240" w:type="dxa"/>
          </w:tcPr>
          <w:p w:rsidR="00F02503" w:rsidRPr="006C702E" w:rsidRDefault="00F02503" w:rsidP="00744B86">
            <w:pPr>
              <w:jc w:val="both"/>
            </w:pPr>
            <w:r w:rsidRPr="006C702E">
              <w:t xml:space="preserve">Social media training </w:t>
            </w:r>
          </w:p>
        </w:tc>
        <w:tc>
          <w:tcPr>
            <w:tcW w:w="1710" w:type="dxa"/>
          </w:tcPr>
          <w:p w:rsidR="00F02503" w:rsidRPr="006C702E" w:rsidRDefault="00F02503" w:rsidP="00744B86">
            <w:pPr>
              <w:jc w:val="both"/>
            </w:pPr>
            <w:r w:rsidRPr="006C702E">
              <w:t>3</w:t>
            </w:r>
          </w:p>
        </w:tc>
      </w:tr>
      <w:tr w:rsidR="00F02503" w:rsidRPr="006C702E" w:rsidTr="0025713C">
        <w:trPr>
          <w:trHeight w:val="260"/>
          <w:jc w:val="center"/>
        </w:trPr>
        <w:tc>
          <w:tcPr>
            <w:tcW w:w="2988" w:type="dxa"/>
          </w:tcPr>
          <w:p w:rsidR="00F02503" w:rsidRPr="006C702E" w:rsidRDefault="00F02503" w:rsidP="00744B86">
            <w:pPr>
              <w:jc w:val="both"/>
            </w:pPr>
          </w:p>
        </w:tc>
        <w:tc>
          <w:tcPr>
            <w:tcW w:w="1710" w:type="dxa"/>
          </w:tcPr>
          <w:p w:rsidR="00F02503" w:rsidRPr="006C702E" w:rsidRDefault="00F02503" w:rsidP="00744B86">
            <w:pPr>
              <w:jc w:val="both"/>
            </w:pPr>
          </w:p>
        </w:tc>
        <w:tc>
          <w:tcPr>
            <w:tcW w:w="3240" w:type="dxa"/>
          </w:tcPr>
          <w:p w:rsidR="00F02503" w:rsidRPr="006C702E" w:rsidRDefault="00F02503" w:rsidP="00744B86">
            <w:pPr>
              <w:jc w:val="both"/>
            </w:pPr>
            <w:r w:rsidRPr="006C702E">
              <w:t>JASI support</w:t>
            </w:r>
          </w:p>
        </w:tc>
        <w:tc>
          <w:tcPr>
            <w:tcW w:w="1710" w:type="dxa"/>
          </w:tcPr>
          <w:p w:rsidR="00F02503" w:rsidRPr="006C702E" w:rsidRDefault="00F02503" w:rsidP="00744B86">
            <w:pPr>
              <w:jc w:val="both"/>
            </w:pPr>
            <w:r w:rsidRPr="006C702E">
              <w:t>3</w:t>
            </w:r>
          </w:p>
        </w:tc>
      </w:tr>
    </w:tbl>
    <w:p w:rsidR="006D7CEB" w:rsidRPr="006C702E" w:rsidRDefault="00F71166" w:rsidP="00B6260B">
      <w:pPr>
        <w:pStyle w:val="Heading2"/>
        <w:rPr>
          <w:rFonts w:ascii="Times New Roman" w:hAnsi="Times New Roman" w:cs="Times New Roman"/>
          <w:i w:val="0"/>
          <w:sz w:val="24"/>
          <w:szCs w:val="24"/>
        </w:rPr>
      </w:pPr>
      <w:bookmarkStart w:id="16" w:name="_Toc531180367"/>
      <w:r w:rsidRPr="006C702E">
        <w:rPr>
          <w:rFonts w:ascii="Times New Roman" w:hAnsi="Times New Roman" w:cs="Times New Roman"/>
          <w:i w:val="0"/>
          <w:sz w:val="24"/>
          <w:szCs w:val="24"/>
        </w:rPr>
        <w:lastRenderedPageBreak/>
        <w:t>OVERVIEW OF THE STATUS OF NORTHERN LIBRARIES STUDY</w:t>
      </w:r>
      <w:r w:rsidR="0022157A" w:rsidRPr="006C702E">
        <w:rPr>
          <w:rFonts w:ascii="Times New Roman" w:hAnsi="Times New Roman" w:cs="Times New Roman"/>
          <w:i w:val="0"/>
          <w:sz w:val="24"/>
          <w:szCs w:val="24"/>
        </w:rPr>
        <w:t xml:space="preserve"> OF</w:t>
      </w:r>
      <w:r w:rsidR="002C638D">
        <w:rPr>
          <w:rFonts w:ascii="Times New Roman" w:hAnsi="Times New Roman" w:cs="Times New Roman"/>
          <w:i w:val="0"/>
          <w:sz w:val="24"/>
          <w:szCs w:val="24"/>
        </w:rPr>
        <w:t xml:space="preserve"> </w:t>
      </w:r>
      <w:r w:rsidRPr="006C702E">
        <w:rPr>
          <w:rFonts w:ascii="Times New Roman" w:hAnsi="Times New Roman" w:cs="Times New Roman"/>
          <w:i w:val="0"/>
          <w:sz w:val="24"/>
          <w:szCs w:val="24"/>
        </w:rPr>
        <w:t>2013</w:t>
      </w:r>
      <w:bookmarkEnd w:id="16"/>
    </w:p>
    <w:p w:rsidR="006D7CEB" w:rsidRPr="006C702E" w:rsidRDefault="006D7CEB">
      <w:pPr>
        <w:jc w:val="both"/>
      </w:pPr>
    </w:p>
    <w:p w:rsidR="006D7CEB" w:rsidRPr="006C702E" w:rsidRDefault="00F71166">
      <w:pPr>
        <w:jc w:val="both"/>
        <w:rPr>
          <w:b/>
        </w:rPr>
      </w:pPr>
      <w:r w:rsidRPr="006C702E">
        <w:rPr>
          <w:b/>
        </w:rPr>
        <w:t>Purpose of the Study</w:t>
      </w:r>
    </w:p>
    <w:p w:rsidR="001C74B1" w:rsidRPr="006C702E" w:rsidRDefault="001C74B1">
      <w:pPr>
        <w:jc w:val="both"/>
        <w:rPr>
          <w:b/>
        </w:rPr>
      </w:pPr>
    </w:p>
    <w:p w:rsidR="006D7CEB" w:rsidRPr="006C702E" w:rsidRDefault="00F71166">
      <w:pPr>
        <w:jc w:val="both"/>
      </w:pPr>
      <w:r w:rsidRPr="006C702E">
        <w:t>The purpose of the study was to create a profile of OLS - North libraries that would describe key service indicators as well as staff perspectives on issues, opportunities, and challenges facing their libraries and to use the profile to assist OLS – North, its partner libraries</w:t>
      </w:r>
      <w:r w:rsidR="00176C06" w:rsidRPr="006C702E">
        <w:t>,</w:t>
      </w:r>
      <w:r w:rsidRPr="006C702E">
        <w:t xml:space="preserve"> and other stakeholders in planning future programs and services.</w:t>
      </w:r>
    </w:p>
    <w:p w:rsidR="006D7CEB" w:rsidRPr="006C702E" w:rsidRDefault="006D7CEB">
      <w:pPr>
        <w:jc w:val="both"/>
      </w:pPr>
    </w:p>
    <w:p w:rsidR="006D7CEB" w:rsidRPr="006C702E" w:rsidRDefault="00F71166">
      <w:pPr>
        <w:jc w:val="both"/>
        <w:rPr>
          <w:b/>
        </w:rPr>
      </w:pPr>
      <w:r w:rsidRPr="006C702E">
        <w:rPr>
          <w:b/>
        </w:rPr>
        <w:t>Study Process</w:t>
      </w:r>
    </w:p>
    <w:p w:rsidR="001C74B1" w:rsidRPr="006C702E" w:rsidRDefault="001C74B1">
      <w:pPr>
        <w:jc w:val="both"/>
        <w:rPr>
          <w:b/>
        </w:rPr>
      </w:pPr>
    </w:p>
    <w:p w:rsidR="006D7CEB" w:rsidRPr="006C702E" w:rsidRDefault="00F71166">
      <w:pPr>
        <w:jc w:val="both"/>
      </w:pPr>
      <w:r w:rsidRPr="006C702E">
        <w:t xml:space="preserve">Jim Morgenstern of </w:t>
      </w:r>
      <w:proofErr w:type="spellStart"/>
      <w:r w:rsidRPr="006C702E">
        <w:t>d</w:t>
      </w:r>
      <w:r w:rsidRPr="006C702E">
        <w:rPr>
          <w:u w:val="single"/>
        </w:rPr>
        <w:t>m</w:t>
      </w:r>
      <w:r w:rsidRPr="006C702E">
        <w:t>A</w:t>
      </w:r>
      <w:proofErr w:type="spellEnd"/>
      <w:r w:rsidRPr="006C702E">
        <w:t xml:space="preserve"> Consulting was retained to prepare the profile, the scope of work was limited to data gathering</w:t>
      </w:r>
      <w:r w:rsidR="00E57A79" w:rsidRPr="006C702E">
        <w:t xml:space="preserve">. </w:t>
      </w:r>
      <w:r w:rsidR="008F4B65">
        <w:t xml:space="preserve"> </w:t>
      </w:r>
      <w:r w:rsidRPr="006C702E">
        <w:t>It was not the consultant’s responsibility to analyze the information or make recommendations.</w:t>
      </w:r>
    </w:p>
    <w:p w:rsidR="006D7CEB" w:rsidRPr="006C702E" w:rsidRDefault="006D7CEB">
      <w:pPr>
        <w:jc w:val="both"/>
      </w:pPr>
    </w:p>
    <w:p w:rsidR="006D7CEB" w:rsidRPr="006C702E" w:rsidRDefault="00F71166">
      <w:pPr>
        <w:jc w:val="both"/>
      </w:pPr>
      <w:r w:rsidRPr="006C702E">
        <w:t xml:space="preserve">Information was compiled from the 2010 Ontario Public Library Statistics, and a survey of all OLS - North libraries. </w:t>
      </w:r>
      <w:r w:rsidR="008F4B65">
        <w:t xml:space="preserve"> </w:t>
      </w:r>
      <w:r w:rsidRPr="006C702E">
        <w:t>Selected indicators were identified to create a profile of the libraries in three broad categories:  (1) services (2) operations and (3) management</w:t>
      </w:r>
      <w:r w:rsidR="00E57A79" w:rsidRPr="006C702E">
        <w:t>.</w:t>
      </w:r>
      <w:r w:rsidR="008F4B65">
        <w:t xml:space="preserve"> </w:t>
      </w:r>
      <w:r w:rsidR="00E57A79" w:rsidRPr="006C702E">
        <w:t xml:space="preserve"> </w:t>
      </w:r>
      <w:r w:rsidRPr="006C702E">
        <w:t xml:space="preserve">Measures were developed for each indicator and the data required to operationalize the measures was compiled from the Ontario Public </w:t>
      </w:r>
      <w:r w:rsidR="00FF400D" w:rsidRPr="006C702E">
        <w:t>Library Statistics (OPLS) or</w:t>
      </w:r>
      <w:r w:rsidRPr="006C702E">
        <w:t xml:space="preserve"> the survey</w:t>
      </w:r>
      <w:r w:rsidR="00E57A79" w:rsidRPr="006C702E">
        <w:t xml:space="preserve">. </w:t>
      </w:r>
      <w:r w:rsidR="008F4B65">
        <w:t xml:space="preserve"> </w:t>
      </w:r>
      <w:r w:rsidRPr="006C702E">
        <w:t>When possible, levels of service were compared to guidelines from the Ontario Public Library Guidelines.</w:t>
      </w:r>
    </w:p>
    <w:p w:rsidR="006D7CEB" w:rsidRPr="006C702E" w:rsidRDefault="006D7CEB">
      <w:pPr>
        <w:jc w:val="both"/>
      </w:pPr>
    </w:p>
    <w:p w:rsidR="006D7CEB" w:rsidRPr="006C702E" w:rsidRDefault="00F71166">
      <w:pPr>
        <w:jc w:val="both"/>
      </w:pPr>
      <w:r w:rsidRPr="006C702E">
        <w:t>Libraries were grouped from the provincial library statistics of 2010 were as follows (it should be noted that some libraries were excluded because of the quality of their data):</w:t>
      </w:r>
    </w:p>
    <w:p w:rsidR="0025713C" w:rsidRPr="006C702E" w:rsidRDefault="0025713C">
      <w:pPr>
        <w:jc w:val="both"/>
      </w:pPr>
    </w:p>
    <w:p w:rsidR="006D7CEB" w:rsidRPr="006C702E" w:rsidRDefault="00F71166" w:rsidP="002673E0">
      <w:pPr>
        <w:pStyle w:val="ListParagraph"/>
        <w:numPr>
          <w:ilvl w:val="0"/>
          <w:numId w:val="12"/>
        </w:numPr>
        <w:jc w:val="both"/>
      </w:pPr>
      <w:r w:rsidRPr="006C702E">
        <w:t>Communities of 40-100,000 population (5 libraries)</w:t>
      </w:r>
    </w:p>
    <w:p w:rsidR="006D7CEB" w:rsidRPr="006C702E" w:rsidRDefault="00F71166" w:rsidP="002673E0">
      <w:pPr>
        <w:pStyle w:val="ListParagraph"/>
        <w:numPr>
          <w:ilvl w:val="0"/>
          <w:numId w:val="12"/>
        </w:numPr>
        <w:jc w:val="both"/>
      </w:pPr>
      <w:r w:rsidRPr="006C702E">
        <w:t>Communities of 5-25,000 population (17 libraries)</w:t>
      </w:r>
    </w:p>
    <w:p w:rsidR="006D7CEB" w:rsidRPr="006C702E" w:rsidRDefault="00F71166" w:rsidP="002673E0">
      <w:pPr>
        <w:pStyle w:val="ListParagraph"/>
        <w:numPr>
          <w:ilvl w:val="0"/>
          <w:numId w:val="12"/>
        </w:numPr>
        <w:jc w:val="both"/>
      </w:pPr>
      <w:r w:rsidRPr="006C702E">
        <w:t>Communities of 3-5,000 population (11 libraries)</w:t>
      </w:r>
    </w:p>
    <w:p w:rsidR="006D7CEB" w:rsidRPr="006C702E" w:rsidRDefault="00F71166" w:rsidP="002673E0">
      <w:pPr>
        <w:pStyle w:val="ListParagraph"/>
        <w:numPr>
          <w:ilvl w:val="0"/>
          <w:numId w:val="12"/>
        </w:numPr>
        <w:jc w:val="both"/>
      </w:pPr>
      <w:r w:rsidRPr="006C702E">
        <w:t>Communities of 1-3,000 population (34 libraries)</w:t>
      </w:r>
    </w:p>
    <w:p w:rsidR="006D7CEB" w:rsidRPr="006C702E" w:rsidRDefault="00F71166" w:rsidP="002673E0">
      <w:pPr>
        <w:pStyle w:val="ListParagraph"/>
        <w:numPr>
          <w:ilvl w:val="0"/>
          <w:numId w:val="12"/>
        </w:numPr>
        <w:jc w:val="both"/>
      </w:pPr>
      <w:r w:rsidRPr="006C702E">
        <w:t>Communities of 1,000 population or fewer (29 libraries)</w:t>
      </w:r>
    </w:p>
    <w:p w:rsidR="006D7CEB" w:rsidRPr="006C702E" w:rsidRDefault="00F71166" w:rsidP="002673E0">
      <w:pPr>
        <w:pStyle w:val="ListParagraph"/>
        <w:numPr>
          <w:ilvl w:val="0"/>
          <w:numId w:val="12"/>
        </w:numPr>
        <w:jc w:val="both"/>
      </w:pPr>
      <w:r w:rsidRPr="006C702E">
        <w:t>First Nations (29 libraries)</w:t>
      </w:r>
    </w:p>
    <w:p w:rsidR="006D7CEB" w:rsidRPr="006C702E" w:rsidRDefault="006D7CEB">
      <w:pPr>
        <w:ind w:left="1560"/>
        <w:jc w:val="both"/>
      </w:pPr>
    </w:p>
    <w:p w:rsidR="006D7CEB" w:rsidRPr="006C702E" w:rsidRDefault="00F71166">
      <w:pPr>
        <w:jc w:val="both"/>
      </w:pPr>
      <w:r w:rsidRPr="006C702E">
        <w:t>Average levels of service for the selected indicators for libraries in these groupings were calculated and, where possible, compared to guidelines. OLS - North libraries were also compared to southern libraries. Approximately 70% of the current OLS - North libraries completed the survey</w:t>
      </w:r>
      <w:r w:rsidR="00E57A79" w:rsidRPr="006C702E">
        <w:t>.</w:t>
      </w:r>
      <w:r w:rsidR="008F4B65">
        <w:t xml:space="preserve"> </w:t>
      </w:r>
      <w:r w:rsidR="00E57A79" w:rsidRPr="006C702E">
        <w:t xml:space="preserve"> </w:t>
      </w:r>
      <w:r w:rsidRPr="006C702E">
        <w:t>The breakdown of respondents by population served was as follows:</w:t>
      </w:r>
    </w:p>
    <w:p w:rsidR="006D7CEB" w:rsidRPr="006C702E" w:rsidRDefault="006D7CEB">
      <w:pPr>
        <w:jc w:val="both"/>
      </w:pPr>
    </w:p>
    <w:p w:rsidR="006D7CEB" w:rsidRPr="006C702E" w:rsidRDefault="00F71166" w:rsidP="002673E0">
      <w:pPr>
        <w:pStyle w:val="ListParagraph"/>
        <w:numPr>
          <w:ilvl w:val="0"/>
          <w:numId w:val="13"/>
        </w:numPr>
        <w:jc w:val="both"/>
      </w:pPr>
      <w:r w:rsidRPr="006C702E">
        <w:t>Communities of over 40,000 population (4 libraries)</w:t>
      </w:r>
    </w:p>
    <w:p w:rsidR="006D7CEB" w:rsidRPr="006C702E" w:rsidRDefault="00F71166" w:rsidP="002673E0">
      <w:pPr>
        <w:pStyle w:val="ListParagraph"/>
        <w:numPr>
          <w:ilvl w:val="0"/>
          <w:numId w:val="13"/>
        </w:numPr>
        <w:jc w:val="both"/>
      </w:pPr>
      <w:r w:rsidRPr="006C702E">
        <w:t>Communities of 5-25,000 population (13 libraries)</w:t>
      </w:r>
    </w:p>
    <w:p w:rsidR="006D7CEB" w:rsidRPr="006C702E" w:rsidRDefault="00F71166" w:rsidP="002673E0">
      <w:pPr>
        <w:pStyle w:val="ListParagraph"/>
        <w:numPr>
          <w:ilvl w:val="0"/>
          <w:numId w:val="13"/>
        </w:numPr>
        <w:jc w:val="both"/>
      </w:pPr>
      <w:r w:rsidRPr="006C702E">
        <w:t>Communities of 3-5,000 population (13 libraries)</w:t>
      </w:r>
    </w:p>
    <w:p w:rsidR="006D7CEB" w:rsidRPr="006C702E" w:rsidRDefault="00F71166" w:rsidP="002673E0">
      <w:pPr>
        <w:pStyle w:val="ListParagraph"/>
        <w:numPr>
          <w:ilvl w:val="0"/>
          <w:numId w:val="13"/>
        </w:numPr>
        <w:jc w:val="both"/>
      </w:pPr>
      <w:r w:rsidRPr="006C702E">
        <w:t>Communities of 1-3,000 population (25 libraries)</w:t>
      </w:r>
    </w:p>
    <w:p w:rsidR="006D7CEB" w:rsidRPr="006C702E" w:rsidRDefault="00F71166" w:rsidP="002673E0">
      <w:pPr>
        <w:pStyle w:val="ListParagraph"/>
        <w:numPr>
          <w:ilvl w:val="0"/>
          <w:numId w:val="13"/>
        </w:numPr>
        <w:jc w:val="both"/>
      </w:pPr>
      <w:r w:rsidRPr="006C702E">
        <w:t>Communities of 1,000 population or fewer (32 libraries)</w:t>
      </w:r>
    </w:p>
    <w:p w:rsidR="006D7CEB" w:rsidRPr="006C702E" w:rsidRDefault="00F71166" w:rsidP="002673E0">
      <w:pPr>
        <w:pStyle w:val="ListParagraph"/>
        <w:numPr>
          <w:ilvl w:val="0"/>
          <w:numId w:val="13"/>
        </w:numPr>
        <w:jc w:val="both"/>
      </w:pPr>
      <w:r w:rsidRPr="006C702E">
        <w:t>First Nation Libraries (12)</w:t>
      </w:r>
    </w:p>
    <w:p w:rsidR="006D7CEB" w:rsidRPr="006C702E" w:rsidRDefault="006D7CEB" w:rsidP="0006077E">
      <w:pPr>
        <w:jc w:val="both"/>
      </w:pPr>
    </w:p>
    <w:p w:rsidR="008E24EA" w:rsidRPr="006C702E" w:rsidRDefault="008E24EA">
      <w:pPr>
        <w:jc w:val="both"/>
        <w:rPr>
          <w:b/>
        </w:rPr>
      </w:pPr>
    </w:p>
    <w:p w:rsidR="008E24EA" w:rsidRPr="006C702E" w:rsidRDefault="008E24EA">
      <w:pPr>
        <w:jc w:val="both"/>
        <w:rPr>
          <w:b/>
        </w:rPr>
      </w:pPr>
    </w:p>
    <w:p w:rsidR="008E24EA" w:rsidRPr="006C702E" w:rsidRDefault="008E24EA">
      <w:pPr>
        <w:jc w:val="both"/>
        <w:rPr>
          <w:b/>
        </w:rPr>
      </w:pPr>
    </w:p>
    <w:p w:rsidR="008E24EA" w:rsidRPr="006C702E" w:rsidRDefault="008E24EA">
      <w:pPr>
        <w:jc w:val="both"/>
        <w:rPr>
          <w:b/>
        </w:rPr>
      </w:pPr>
    </w:p>
    <w:p w:rsidR="006D7CEB" w:rsidRPr="006C702E" w:rsidRDefault="00F71166">
      <w:pPr>
        <w:jc w:val="both"/>
        <w:rPr>
          <w:b/>
        </w:rPr>
      </w:pPr>
      <w:r w:rsidRPr="006C702E">
        <w:rPr>
          <w:b/>
        </w:rPr>
        <w:lastRenderedPageBreak/>
        <w:t>Selected Findings from the Profile of Libraries</w:t>
      </w:r>
    </w:p>
    <w:p w:rsidR="006D7CEB" w:rsidRPr="006C702E" w:rsidRDefault="006D7CEB">
      <w:pPr>
        <w:jc w:val="both"/>
      </w:pPr>
    </w:p>
    <w:p w:rsidR="006D7CEB" w:rsidRPr="006C702E" w:rsidRDefault="00F71166">
      <w:pPr>
        <w:jc w:val="both"/>
      </w:pPr>
      <w:r w:rsidRPr="006C702E">
        <w:t>In most cases, the comparison to guidelines was based on O</w:t>
      </w:r>
      <w:r w:rsidR="00BB1982" w:rsidRPr="006C702E">
        <w:t xml:space="preserve">ntario Public Library Survey </w:t>
      </w:r>
      <w:r w:rsidRPr="006C702E">
        <w:t>data and averages were calculated</w:t>
      </w:r>
      <w:r w:rsidR="00E57A79" w:rsidRPr="006C702E">
        <w:t xml:space="preserve">. </w:t>
      </w:r>
      <w:r w:rsidR="008F4B65">
        <w:t xml:space="preserve"> </w:t>
      </w:r>
      <w:r w:rsidRPr="006C702E">
        <w:t>For some indicators, such as operating hours, these average values exceed guidelines</w:t>
      </w:r>
      <w:r w:rsidR="00E57A79" w:rsidRPr="006C702E">
        <w:t>.</w:t>
      </w:r>
      <w:r w:rsidR="008F4B65">
        <w:t xml:space="preserve"> </w:t>
      </w:r>
      <w:r w:rsidR="00E57A79" w:rsidRPr="006C702E">
        <w:t xml:space="preserve"> </w:t>
      </w:r>
      <w:r w:rsidRPr="006C702E">
        <w:t xml:space="preserve">However, one of the most important findings from this review is that there is a substantial range in the level of service provided by libraries serving the same population. </w:t>
      </w:r>
      <w:r w:rsidR="008F4B65">
        <w:t xml:space="preserve"> </w:t>
      </w:r>
      <w:r w:rsidRPr="006C702E">
        <w:t>Simply stated, we have some libraries that are performing very well, but also a number of libraries that are reporting very low levels of service</w:t>
      </w:r>
      <w:r w:rsidR="00E57A79" w:rsidRPr="006C702E">
        <w:t xml:space="preserve">. </w:t>
      </w:r>
      <w:r w:rsidR="008F4B65">
        <w:t xml:space="preserve"> </w:t>
      </w:r>
      <w:r w:rsidRPr="006C702E">
        <w:t xml:space="preserve">This disparity between the more successful and the more challenged libraries is one of the findings that OLS – North </w:t>
      </w:r>
      <w:r w:rsidR="001415BC">
        <w:t>continues to address</w:t>
      </w:r>
      <w:r w:rsidRPr="006C702E">
        <w:t>.</w:t>
      </w:r>
    </w:p>
    <w:p w:rsidR="006D7CEB" w:rsidRPr="006C702E" w:rsidRDefault="006D7CEB">
      <w:pPr>
        <w:jc w:val="both"/>
      </w:pPr>
    </w:p>
    <w:p w:rsidR="006D7CEB" w:rsidRPr="006C702E" w:rsidRDefault="00F71166">
      <w:pPr>
        <w:jc w:val="both"/>
        <w:rPr>
          <w:b/>
        </w:rPr>
      </w:pPr>
      <w:r w:rsidRPr="006C702E">
        <w:rPr>
          <w:b/>
        </w:rPr>
        <w:t>Library Space</w:t>
      </w:r>
    </w:p>
    <w:p w:rsidR="001C74B1" w:rsidRPr="006C702E" w:rsidRDefault="001C74B1">
      <w:pPr>
        <w:jc w:val="both"/>
      </w:pPr>
    </w:p>
    <w:p w:rsidR="006D7CEB" w:rsidRPr="006C702E" w:rsidRDefault="00F71166">
      <w:pPr>
        <w:jc w:val="both"/>
      </w:pPr>
      <w:r w:rsidRPr="006C702E">
        <w:t xml:space="preserve">Libraries serving smaller populations (fewer than 3,000) generally exceeded the requirement of 1 sq. </w:t>
      </w:r>
      <w:proofErr w:type="spellStart"/>
      <w:r w:rsidRPr="006C702E">
        <w:t>ft</w:t>
      </w:r>
      <w:proofErr w:type="spellEnd"/>
      <w:r w:rsidRPr="006C702E">
        <w:t xml:space="preserve"> per capita but seldom met the minimum space requirement of 2500 sq. ft</w:t>
      </w:r>
      <w:r w:rsidR="00E57A79" w:rsidRPr="006C702E">
        <w:t>.</w:t>
      </w:r>
      <w:r w:rsidR="008F4B65">
        <w:t xml:space="preserve"> </w:t>
      </w:r>
      <w:r w:rsidR="00E57A79" w:rsidRPr="006C702E">
        <w:t xml:space="preserve"> </w:t>
      </w:r>
      <w:r w:rsidRPr="006C702E">
        <w:t>Libraries serving larger populations generally did not meet the minimum guidelines for space</w:t>
      </w:r>
      <w:r w:rsidR="00E57A79" w:rsidRPr="006C702E">
        <w:t xml:space="preserve">. </w:t>
      </w:r>
      <w:r w:rsidRPr="006C702E">
        <w:t xml:space="preserve">(Details: The majority of libraries serving populations of fewer than 3,000 exceeded the requirement for 1 sq. </w:t>
      </w:r>
      <w:proofErr w:type="spellStart"/>
      <w:r w:rsidRPr="006C702E">
        <w:t>ft</w:t>
      </w:r>
      <w:proofErr w:type="spellEnd"/>
      <w:r w:rsidRPr="006C702E">
        <w:t>/capita of library space; but less than a third met the minimum requirement of 2500 sq. ft</w:t>
      </w:r>
      <w:r w:rsidR="00E57A79" w:rsidRPr="006C702E">
        <w:t xml:space="preserve">. </w:t>
      </w:r>
      <w:r w:rsidR="008F4B65">
        <w:t xml:space="preserve"> </w:t>
      </w:r>
      <w:r w:rsidRPr="006C702E">
        <w:t>The majority of libraries serving populations over 3,000 did not meet the guideline.)</w:t>
      </w:r>
    </w:p>
    <w:p w:rsidR="006D7CEB" w:rsidRPr="006C702E" w:rsidRDefault="006D7CEB">
      <w:pPr>
        <w:jc w:val="both"/>
      </w:pPr>
    </w:p>
    <w:p w:rsidR="006D7CEB" w:rsidRPr="006C702E" w:rsidRDefault="00F71166">
      <w:pPr>
        <w:jc w:val="both"/>
        <w:rPr>
          <w:b/>
        </w:rPr>
      </w:pPr>
      <w:r w:rsidRPr="006C702E">
        <w:rPr>
          <w:b/>
        </w:rPr>
        <w:t>Working and Reading Spaces in the Library</w:t>
      </w:r>
    </w:p>
    <w:p w:rsidR="001C74B1" w:rsidRPr="006C702E" w:rsidRDefault="001C74B1">
      <w:pPr>
        <w:jc w:val="both"/>
      </w:pPr>
    </w:p>
    <w:p w:rsidR="006D7CEB" w:rsidRPr="006C702E" w:rsidRDefault="00F71166">
      <w:pPr>
        <w:jc w:val="both"/>
      </w:pPr>
      <w:r w:rsidRPr="006C702E">
        <w:t>Libraries serving smaller populations (fewer than 1,000) will generally meet guidelines, but this falls off as the population served increases, with very few larger libraries meeting the guidelines</w:t>
      </w:r>
      <w:r w:rsidR="00E57A79" w:rsidRPr="006C702E">
        <w:t>.</w:t>
      </w:r>
      <w:r w:rsidR="008F4B65">
        <w:t xml:space="preserve"> </w:t>
      </w:r>
      <w:r w:rsidR="00E57A79" w:rsidRPr="006C702E">
        <w:t xml:space="preserve"> </w:t>
      </w:r>
      <w:r w:rsidRPr="006C702E">
        <w:t>(Details: About 50% of libraries serving populations of fewer than 3,000 met the best practice guideline of 5 spaces/1,000 population</w:t>
      </w:r>
      <w:r w:rsidR="00E57A79" w:rsidRPr="006C702E">
        <w:t xml:space="preserve">. </w:t>
      </w:r>
      <w:r w:rsidR="008F4B65">
        <w:t xml:space="preserve"> </w:t>
      </w:r>
      <w:r w:rsidRPr="006C702E">
        <w:t>One-third of the libraries serving populations of 3 – 10,000 met the guideline; but none of the larger libraries did.</w:t>
      </w:r>
    </w:p>
    <w:p w:rsidR="006D7CEB" w:rsidRPr="006C702E" w:rsidRDefault="006D7CEB">
      <w:pPr>
        <w:jc w:val="both"/>
      </w:pPr>
    </w:p>
    <w:p w:rsidR="006D7CEB" w:rsidRPr="006C702E" w:rsidRDefault="00F71166">
      <w:pPr>
        <w:jc w:val="both"/>
        <w:rPr>
          <w:b/>
        </w:rPr>
      </w:pPr>
      <w:r w:rsidRPr="006C702E">
        <w:rPr>
          <w:b/>
        </w:rPr>
        <w:t>Operating Hours</w:t>
      </w:r>
    </w:p>
    <w:p w:rsidR="001C74B1" w:rsidRPr="006C702E" w:rsidRDefault="001C74B1">
      <w:pPr>
        <w:jc w:val="both"/>
      </w:pPr>
    </w:p>
    <w:p w:rsidR="006D7CEB" w:rsidRPr="006C702E" w:rsidRDefault="00F71166">
      <w:pPr>
        <w:jc w:val="both"/>
      </w:pPr>
      <w:r w:rsidRPr="006C702E">
        <w:t>The average reported within all population groupings and First Nation libraries generally exceeded guidelines.</w:t>
      </w:r>
    </w:p>
    <w:p w:rsidR="006D7CEB" w:rsidRPr="006C702E" w:rsidRDefault="006D7CEB">
      <w:pPr>
        <w:jc w:val="both"/>
      </w:pPr>
    </w:p>
    <w:p w:rsidR="006D7CEB" w:rsidRPr="006C702E" w:rsidRDefault="00F71166">
      <w:pPr>
        <w:jc w:val="both"/>
        <w:rPr>
          <w:b/>
        </w:rPr>
      </w:pPr>
      <w:r w:rsidRPr="006C702E">
        <w:rPr>
          <w:b/>
        </w:rPr>
        <w:t>Staffing</w:t>
      </w:r>
    </w:p>
    <w:p w:rsidR="001C74B1" w:rsidRPr="006C702E" w:rsidRDefault="001C74B1">
      <w:pPr>
        <w:jc w:val="both"/>
      </w:pPr>
    </w:p>
    <w:p w:rsidR="006D7CEB" w:rsidRPr="006C702E" w:rsidRDefault="00F71166">
      <w:pPr>
        <w:jc w:val="both"/>
      </w:pPr>
      <w:r w:rsidRPr="006C702E">
        <w:t>In the view of survey respondents, adequate staff resources, recruiting, retaining and training qualified staff was, along with securing adequate financial resources, the major challenge facing OLS - North libraries</w:t>
      </w:r>
      <w:r w:rsidR="00E57A79" w:rsidRPr="006C702E">
        <w:t xml:space="preserve">. </w:t>
      </w:r>
      <w:r w:rsidR="008F4B65">
        <w:t xml:space="preserve"> </w:t>
      </w:r>
      <w:r w:rsidRPr="006C702E">
        <w:t>Very few libraries will meet staffing guidelines particularly for professional staff complement (Details: Most respondents only partially agreed that their staff are fully qualified and have the necessary expertise to guide the library through the changes it will face in the next five years. Six OLS - North libraries report having no full or part time staff</w:t>
      </w:r>
      <w:r w:rsidR="00E57A79" w:rsidRPr="006C702E">
        <w:t xml:space="preserve">. </w:t>
      </w:r>
      <w:r w:rsidR="008F4B65">
        <w:t xml:space="preserve"> </w:t>
      </w:r>
      <w:r w:rsidRPr="006C702E">
        <w:t>Two-thirds or more of the libraries serving populations of fewer than 3,000 do not have full time staff</w:t>
      </w:r>
      <w:r w:rsidR="00E57A79" w:rsidRPr="006C702E">
        <w:t xml:space="preserve">. </w:t>
      </w:r>
      <w:r w:rsidR="008F4B65">
        <w:t xml:space="preserve"> </w:t>
      </w:r>
      <w:r w:rsidRPr="006C702E">
        <w:t>The average staff complement for OLS - North libraries falls short or is at the low end of the range identified in the guidelines</w:t>
      </w:r>
      <w:r w:rsidR="00E57A79" w:rsidRPr="006C702E">
        <w:t xml:space="preserve">. </w:t>
      </w:r>
      <w:r w:rsidR="008F4B65">
        <w:t xml:space="preserve"> </w:t>
      </w:r>
      <w:r w:rsidRPr="006C702E">
        <w:t>While professional librarians are on staff at all of the OLS – North’s largest libraries, fewer than 50% of libraries serving populations of 5-25,000 have professional librarians. The comparable percentage</w:t>
      </w:r>
      <w:r w:rsidR="0006077E" w:rsidRPr="006C702E">
        <w:t xml:space="preserve">s of </w:t>
      </w:r>
      <w:r w:rsidRPr="006C702E">
        <w:t>libraries serving 3-5,000 and 1-3,000 population are 15.4% and 8.8% respectively.)</w:t>
      </w:r>
    </w:p>
    <w:p w:rsidR="006D7CEB" w:rsidRPr="006C702E" w:rsidRDefault="006D7CEB">
      <w:pPr>
        <w:jc w:val="both"/>
      </w:pPr>
    </w:p>
    <w:p w:rsidR="00146303" w:rsidRPr="006C702E" w:rsidRDefault="00146303">
      <w:pPr>
        <w:jc w:val="both"/>
        <w:rPr>
          <w:b/>
        </w:rPr>
      </w:pPr>
    </w:p>
    <w:p w:rsidR="00146303" w:rsidRPr="006C702E" w:rsidRDefault="00146303">
      <w:pPr>
        <w:jc w:val="both"/>
        <w:rPr>
          <w:b/>
        </w:rPr>
      </w:pPr>
    </w:p>
    <w:p w:rsidR="00146303" w:rsidRPr="006C702E" w:rsidRDefault="00146303">
      <w:pPr>
        <w:jc w:val="both"/>
        <w:rPr>
          <w:b/>
        </w:rPr>
      </w:pPr>
    </w:p>
    <w:p w:rsidR="006D7CEB" w:rsidRPr="006C702E" w:rsidRDefault="00F71166">
      <w:pPr>
        <w:jc w:val="both"/>
        <w:rPr>
          <w:b/>
        </w:rPr>
      </w:pPr>
      <w:r w:rsidRPr="006C702E">
        <w:rPr>
          <w:b/>
        </w:rPr>
        <w:lastRenderedPageBreak/>
        <w:t>Major Challenges Facing Libraries</w:t>
      </w:r>
    </w:p>
    <w:p w:rsidR="001C74B1" w:rsidRPr="006C702E" w:rsidRDefault="001C74B1">
      <w:pPr>
        <w:jc w:val="both"/>
      </w:pPr>
    </w:p>
    <w:p w:rsidR="006D7CEB" w:rsidRPr="006C702E" w:rsidRDefault="00F71166">
      <w:pPr>
        <w:jc w:val="both"/>
      </w:pPr>
      <w:r w:rsidRPr="006C702E">
        <w:t>Survey respondents were presented with a list of possible challenges facing their libraries which covered a wide range of topics including securing adequate resources, staff complement and skills, facilities, governance and relationships with the community and council</w:t>
      </w:r>
      <w:r w:rsidR="00E57A79" w:rsidRPr="006C702E">
        <w:t>.</w:t>
      </w:r>
      <w:r w:rsidR="008F4B65">
        <w:t xml:space="preserve"> </w:t>
      </w:r>
      <w:r w:rsidR="00E57A79" w:rsidRPr="006C702E">
        <w:t xml:space="preserve"> </w:t>
      </w:r>
      <w:r w:rsidRPr="006C702E">
        <w:t>In short, almost all of these were seen as major challenges by a significant proportion of OLS - North libraries</w:t>
      </w:r>
      <w:r w:rsidR="00E57A79" w:rsidRPr="006C702E">
        <w:t xml:space="preserve">. </w:t>
      </w:r>
      <w:r w:rsidR="008F4B65">
        <w:t xml:space="preserve"> </w:t>
      </w:r>
      <w:r w:rsidRPr="006C702E">
        <w:t>However, the most frequently mentioned major challenges were securing adequate financial resources, having sufficient time to keep up with the workload, finding time to maintain contact with the community, and keeping pace with current technology and connectivity are all seen as major challenges by at least 65% of respondents.</w:t>
      </w:r>
    </w:p>
    <w:p w:rsidR="006D7CEB" w:rsidRPr="006C702E" w:rsidRDefault="006D7CEB">
      <w:pPr>
        <w:jc w:val="both"/>
      </w:pPr>
    </w:p>
    <w:p w:rsidR="006D7CEB" w:rsidRPr="006C702E" w:rsidRDefault="00F71166">
      <w:pPr>
        <w:jc w:val="both"/>
        <w:rPr>
          <w:b/>
        </w:rPr>
      </w:pPr>
      <w:r w:rsidRPr="006C702E">
        <w:rPr>
          <w:b/>
        </w:rPr>
        <w:t>Managing Library Service Delivery</w:t>
      </w:r>
    </w:p>
    <w:p w:rsidR="001C74B1" w:rsidRPr="006C702E" w:rsidRDefault="001C74B1">
      <w:pPr>
        <w:jc w:val="both"/>
      </w:pPr>
    </w:p>
    <w:p w:rsidR="006D7CEB" w:rsidRPr="006C702E" w:rsidRDefault="00F71166">
      <w:pPr>
        <w:jc w:val="both"/>
      </w:pPr>
      <w:r w:rsidRPr="006C702E">
        <w:t>Most libraries indicated significant limitations with the management of library service delivery</w:t>
      </w:r>
      <w:r w:rsidR="00E57A79" w:rsidRPr="006C702E">
        <w:t>.</w:t>
      </w:r>
      <w:r w:rsidR="008F4B65">
        <w:t xml:space="preserve"> </w:t>
      </w:r>
      <w:r w:rsidR="00E57A79" w:rsidRPr="006C702E">
        <w:t xml:space="preserve"> </w:t>
      </w:r>
      <w:r w:rsidRPr="006C702E">
        <w:t>Only about one-third of libraries have up-to-date strategic plans and operational planning, performance measurement and service evaluation were the staff skill sets most likely to be identified as poor in the librarian’s self-assessment of their competencies</w:t>
      </w:r>
      <w:r w:rsidR="00E57A79" w:rsidRPr="006C702E">
        <w:t xml:space="preserve">. </w:t>
      </w:r>
      <w:r w:rsidR="008F4B65">
        <w:t xml:space="preserve"> </w:t>
      </w:r>
      <w:r w:rsidRPr="006C702E">
        <w:t>Planning</w:t>
      </w:r>
      <w:r w:rsidR="009E23D5" w:rsidRPr="006C702E">
        <w:t xml:space="preserve">, </w:t>
      </w:r>
      <w:r w:rsidRPr="006C702E">
        <w:t>service evaluation</w:t>
      </w:r>
      <w:r w:rsidR="009E23D5" w:rsidRPr="006C702E">
        <w:t>, fundraising, and grant writing</w:t>
      </w:r>
      <w:r w:rsidRPr="006C702E">
        <w:t xml:space="preserve"> were areas of expertise most lacking (over one-third of respondents indicating staff skills were very limited in these areas)</w:t>
      </w:r>
      <w:r w:rsidR="00E57A79" w:rsidRPr="006C702E">
        <w:t xml:space="preserve">. </w:t>
      </w:r>
      <w:r w:rsidR="008F4B65">
        <w:t xml:space="preserve"> </w:t>
      </w:r>
      <w:r w:rsidRPr="006C702E">
        <w:t>Staff expertise was reportedly strongest in more traditional areas such as reader’s advisory, children</w:t>
      </w:r>
      <w:r w:rsidR="00792ADA" w:rsidRPr="006C702E">
        <w:t xml:space="preserve"> and </w:t>
      </w:r>
      <w:r w:rsidRPr="006C702E">
        <w:t>youth services, and collection development.</w:t>
      </w:r>
    </w:p>
    <w:p w:rsidR="006D7CEB" w:rsidRPr="006C702E" w:rsidRDefault="006D7CEB"/>
    <w:p w:rsidR="006D7CEB" w:rsidRPr="006C702E" w:rsidRDefault="00F71166">
      <w:pPr>
        <w:rPr>
          <w:b/>
        </w:rPr>
      </w:pPr>
      <w:r w:rsidRPr="006C702E">
        <w:rPr>
          <w:b/>
        </w:rPr>
        <w:t>Professional Development Activities</w:t>
      </w:r>
    </w:p>
    <w:p w:rsidR="001C74B1" w:rsidRPr="006C702E" w:rsidRDefault="001C74B1">
      <w:pPr>
        <w:jc w:val="both"/>
      </w:pPr>
    </w:p>
    <w:p w:rsidR="006D7CEB" w:rsidRPr="006C702E" w:rsidRDefault="00F71166">
      <w:pPr>
        <w:jc w:val="both"/>
      </w:pPr>
      <w:r w:rsidRPr="006C702E">
        <w:t>Very low levels of professional development activity are indicated especially for events that are not local and are not organized by OLS - North</w:t>
      </w:r>
      <w:r w:rsidR="00E57A79" w:rsidRPr="006C702E">
        <w:t>.</w:t>
      </w:r>
      <w:r w:rsidR="008F4B65">
        <w:t xml:space="preserve"> </w:t>
      </w:r>
      <w:r w:rsidR="00E57A79" w:rsidRPr="006C702E">
        <w:t xml:space="preserve"> </w:t>
      </w:r>
      <w:r w:rsidRPr="006C702E">
        <w:t>Despite relatively limited participation in on-line training and professional development activities, most respondents (57%) agreed or strongly agreed that their library “strongly supported and encouraged professional deve</w:t>
      </w:r>
      <w:r w:rsidR="00792ADA" w:rsidRPr="006C702E">
        <w:t>lopment and training for staff.”</w:t>
      </w:r>
    </w:p>
    <w:p w:rsidR="006D7CEB" w:rsidRPr="006C702E" w:rsidRDefault="006D7CEB">
      <w:pPr>
        <w:jc w:val="both"/>
      </w:pPr>
    </w:p>
    <w:p w:rsidR="006D7CEB" w:rsidRPr="006C702E" w:rsidRDefault="00F71166">
      <w:pPr>
        <w:jc w:val="both"/>
        <w:rPr>
          <w:b/>
        </w:rPr>
      </w:pPr>
      <w:r w:rsidRPr="006C702E">
        <w:rPr>
          <w:b/>
        </w:rPr>
        <w:t>Future Perspective</w:t>
      </w:r>
    </w:p>
    <w:p w:rsidR="001C74B1" w:rsidRPr="006C702E" w:rsidRDefault="001C74B1">
      <w:pPr>
        <w:jc w:val="both"/>
      </w:pPr>
    </w:p>
    <w:p w:rsidR="006D7CEB" w:rsidRPr="006C702E" w:rsidRDefault="00F71166">
      <w:pPr>
        <w:jc w:val="both"/>
      </w:pPr>
      <w:r w:rsidRPr="006C702E">
        <w:t>The majority of the OLS - North librarians feel the challenges they face today will become even more pressing in the future</w:t>
      </w:r>
      <w:r w:rsidR="00E57A79" w:rsidRPr="006C702E">
        <w:t xml:space="preserve">. </w:t>
      </w:r>
      <w:r w:rsidR="008F4B65">
        <w:t xml:space="preserve"> </w:t>
      </w:r>
      <w:r w:rsidRPr="006C702E">
        <w:t xml:space="preserve">Most are pessimistic about the libraries’ ability to continue to provide quality service in the face of growing challenges. </w:t>
      </w:r>
      <w:r w:rsidR="008F4B65">
        <w:t xml:space="preserve"> </w:t>
      </w:r>
      <w:r w:rsidRPr="006C702E">
        <w:t>(Details: Respondents were asked whether they felt their situation would be better, worse or about the same five years from now</w:t>
      </w:r>
      <w:r w:rsidR="00E57A79" w:rsidRPr="006C702E">
        <w:t xml:space="preserve">. </w:t>
      </w:r>
      <w:r w:rsidR="008F4B65">
        <w:t xml:space="preserve"> </w:t>
      </w:r>
      <w:r w:rsidRPr="006C702E">
        <w:t>Amongst those offering an opinion, 38% indicated it would be worse, 29% about the same and only 14% better</w:t>
      </w:r>
      <w:r w:rsidR="00E57A79" w:rsidRPr="006C702E">
        <w:t xml:space="preserve">. </w:t>
      </w:r>
      <w:r w:rsidR="008F4B65">
        <w:t xml:space="preserve"> </w:t>
      </w:r>
      <w:r w:rsidRPr="006C702E">
        <w:t>A variety of reasons were given for these opinions, but those that felt their situation would deteriorate generally pointed to the challenges of keeping pace with change in the context of declining populations and weakening resource economies that will exacerbate the problems of securing political and financial support</w:t>
      </w:r>
      <w:r w:rsidR="00E57A79" w:rsidRPr="006C702E">
        <w:t xml:space="preserve">. </w:t>
      </w:r>
      <w:r w:rsidR="008F4B65">
        <w:t xml:space="preserve"> </w:t>
      </w:r>
      <w:r w:rsidRPr="006C702E">
        <w:t>Those who felt the situation would improve most often attributed this to changes in their local circumstances (such as a new facility or improved planning) however, a few saw opportunities associated with emerging technologies and new ways of delivering library services.</w:t>
      </w:r>
    </w:p>
    <w:p w:rsidR="00EE5E82" w:rsidRPr="006C702E" w:rsidRDefault="00EE5E82">
      <w:pPr>
        <w:jc w:val="both"/>
      </w:pPr>
    </w:p>
    <w:p w:rsidR="006D7CEB" w:rsidRPr="006C702E" w:rsidRDefault="00F71166">
      <w:pPr>
        <w:jc w:val="both"/>
        <w:rPr>
          <w:b/>
        </w:rPr>
      </w:pPr>
      <w:r w:rsidRPr="006C702E">
        <w:rPr>
          <w:b/>
        </w:rPr>
        <w:t>Other Observations</w:t>
      </w:r>
    </w:p>
    <w:p w:rsidR="00CE1726" w:rsidRPr="006C702E" w:rsidRDefault="00CE1726">
      <w:pPr>
        <w:jc w:val="both"/>
      </w:pPr>
    </w:p>
    <w:p w:rsidR="006D7CEB" w:rsidRPr="006C702E" w:rsidRDefault="00F71166">
      <w:pPr>
        <w:jc w:val="both"/>
      </w:pPr>
      <w:r w:rsidRPr="006C702E">
        <w:t xml:space="preserve">Based on average values for indicators, there are not consistent, major variations between OLS - North and </w:t>
      </w:r>
      <w:proofErr w:type="gramStart"/>
      <w:r w:rsidRPr="006C702E">
        <w:t>SOLS</w:t>
      </w:r>
      <w:proofErr w:type="gramEnd"/>
      <w:r w:rsidRPr="006C702E">
        <w:t xml:space="preserve"> libraries serving the same populations. </w:t>
      </w:r>
      <w:r w:rsidR="008F4B65">
        <w:t xml:space="preserve"> </w:t>
      </w:r>
      <w:r w:rsidRPr="006C702E">
        <w:t>Where variations exist, they likely have more to do with the averaging of values and the fact that OLS - North libraries serve smaller populations than variations in service</w:t>
      </w:r>
      <w:r w:rsidR="00E57A79" w:rsidRPr="006C702E">
        <w:t xml:space="preserve">. </w:t>
      </w:r>
      <w:r w:rsidRPr="006C702E">
        <w:t>Libraries in both systems display significant ranges between the highest and lowest levels of service.</w:t>
      </w:r>
    </w:p>
    <w:p w:rsidR="001552AE" w:rsidRPr="006C702E" w:rsidRDefault="001552AE">
      <w:pPr>
        <w:jc w:val="both"/>
      </w:pPr>
    </w:p>
    <w:p w:rsidR="006D7CEB" w:rsidRPr="006C702E" w:rsidRDefault="00F71166">
      <w:pPr>
        <w:jc w:val="both"/>
        <w:rPr>
          <w:b/>
        </w:rPr>
      </w:pPr>
      <w:r w:rsidRPr="006C702E">
        <w:rPr>
          <w:b/>
        </w:rPr>
        <w:lastRenderedPageBreak/>
        <w:t>Limitations with the Research Methods</w:t>
      </w:r>
    </w:p>
    <w:p w:rsidR="00CE1726" w:rsidRPr="006C702E" w:rsidRDefault="00CE1726">
      <w:pPr>
        <w:jc w:val="both"/>
      </w:pPr>
    </w:p>
    <w:p w:rsidR="006D7CEB" w:rsidRPr="006C702E" w:rsidRDefault="00F71166">
      <w:pPr>
        <w:jc w:val="both"/>
      </w:pPr>
      <w:r w:rsidRPr="006C702E">
        <w:t>While the information compiled provides a useful snap-shot of OLS - North libraries, the profiles must be interpreted with care because of the following research limitations.</w:t>
      </w:r>
    </w:p>
    <w:p w:rsidR="006D7CEB" w:rsidRPr="006C702E" w:rsidRDefault="006D7CEB">
      <w:pPr>
        <w:jc w:val="both"/>
      </w:pPr>
    </w:p>
    <w:p w:rsidR="006D7CEB" w:rsidRPr="006C702E" w:rsidRDefault="00F71166">
      <w:pPr>
        <w:jc w:val="both"/>
        <w:rPr>
          <w:b/>
        </w:rPr>
      </w:pPr>
      <w:r w:rsidRPr="006C702E">
        <w:rPr>
          <w:b/>
        </w:rPr>
        <w:t>Errors in the OPLS</w:t>
      </w:r>
    </w:p>
    <w:p w:rsidR="00CE1726" w:rsidRPr="006C702E" w:rsidRDefault="00CE1726">
      <w:pPr>
        <w:jc w:val="both"/>
      </w:pPr>
    </w:p>
    <w:p w:rsidR="006D7CEB" w:rsidRPr="006C702E" w:rsidRDefault="00F71166">
      <w:pPr>
        <w:jc w:val="both"/>
      </w:pPr>
      <w:r w:rsidRPr="006C702E">
        <w:t>While it was not within the consultant’s scope of work, numerous rather significant errors were discovered in the library statistics</w:t>
      </w:r>
      <w:r w:rsidR="00E57A79" w:rsidRPr="006C702E">
        <w:t xml:space="preserve">. </w:t>
      </w:r>
      <w:r w:rsidR="008F4B65">
        <w:t xml:space="preserve"> </w:t>
      </w:r>
      <w:r w:rsidRPr="006C702E">
        <w:t>Those identified were addressed; however, we know that not all of the errors were identified</w:t>
      </w:r>
      <w:r w:rsidR="00E57A79" w:rsidRPr="006C702E">
        <w:t xml:space="preserve">. </w:t>
      </w:r>
      <w:r w:rsidR="008F4B65">
        <w:t xml:space="preserve"> </w:t>
      </w:r>
      <w:r w:rsidRPr="006C702E">
        <w:t xml:space="preserve">This is significant because the study involved averaging values within a very small sample (typically about 20 libraries) so a single error could have a major </w:t>
      </w:r>
      <w:r w:rsidR="00792ADA" w:rsidRPr="006C702E">
        <w:t>impact</w:t>
      </w:r>
      <w:r w:rsidRPr="006C702E">
        <w:t xml:space="preserve"> on the average.</w:t>
      </w:r>
    </w:p>
    <w:p w:rsidR="006D7CEB" w:rsidRPr="006C702E" w:rsidRDefault="006D7CEB">
      <w:pPr>
        <w:jc w:val="both"/>
      </w:pPr>
    </w:p>
    <w:p w:rsidR="006D7CEB" w:rsidRPr="006C702E" w:rsidRDefault="00F71166">
      <w:pPr>
        <w:jc w:val="both"/>
        <w:rPr>
          <w:b/>
        </w:rPr>
      </w:pPr>
      <w:r w:rsidRPr="006C702E">
        <w:rPr>
          <w:b/>
        </w:rPr>
        <w:t xml:space="preserve">The Significant Range in Values Report by Libraries Serving Similar Populations </w:t>
      </w:r>
    </w:p>
    <w:p w:rsidR="00CE1726" w:rsidRPr="006C702E" w:rsidRDefault="00CE1726">
      <w:pPr>
        <w:jc w:val="both"/>
      </w:pPr>
    </w:p>
    <w:p w:rsidR="008C03A3" w:rsidRPr="006C702E" w:rsidRDefault="00F71166">
      <w:pPr>
        <w:jc w:val="both"/>
      </w:pPr>
      <w:r w:rsidRPr="006C702E">
        <w:t>The concern here is whether libraries being compared are, in fact, comparable</w:t>
      </w:r>
      <w:r w:rsidR="00E57A79" w:rsidRPr="006C702E">
        <w:t xml:space="preserve">. </w:t>
      </w:r>
      <w:r w:rsidR="008F4B65">
        <w:t xml:space="preserve"> </w:t>
      </w:r>
      <w:r w:rsidRPr="006C702E">
        <w:t>It is likely that there are unique circumstances that contribute to anomalies in the data that are not the result of error or service disparity</w:t>
      </w:r>
      <w:r w:rsidR="00E57A79" w:rsidRPr="006C702E">
        <w:t xml:space="preserve">. </w:t>
      </w:r>
      <w:r w:rsidR="008F4B65">
        <w:t xml:space="preserve"> </w:t>
      </w:r>
      <w:r w:rsidRPr="006C702E">
        <w:t>There was no practical way to identify these cases and remove them from the data set in this study</w:t>
      </w:r>
      <w:r w:rsidR="00E57A79" w:rsidRPr="006C702E">
        <w:t xml:space="preserve">. </w:t>
      </w:r>
      <w:r w:rsidR="008F4B65">
        <w:t xml:space="preserve"> </w:t>
      </w:r>
      <w:r w:rsidRPr="006C702E">
        <w:t>While unique circumstances frustrate the comparative analysis, a more significant problem is the inability to adequately control for the wide range of variables that influence these data</w:t>
      </w:r>
      <w:r w:rsidR="00E57A79" w:rsidRPr="006C702E">
        <w:t xml:space="preserve">. </w:t>
      </w:r>
      <w:r w:rsidR="008F4B65">
        <w:t xml:space="preserve"> </w:t>
      </w:r>
      <w:r w:rsidRPr="006C702E">
        <w:t>No two library systems are the same, and dissimilarities will have an impact on all of the variables being compared</w:t>
      </w:r>
      <w:r w:rsidR="00E57A79" w:rsidRPr="006C702E">
        <w:t xml:space="preserve">. </w:t>
      </w:r>
      <w:r w:rsidR="008F4B65">
        <w:t xml:space="preserve"> </w:t>
      </w:r>
      <w:r w:rsidRPr="006C702E">
        <w:t>Some of the more obvious differences that may have an impact in this regard are:</w:t>
      </w:r>
    </w:p>
    <w:p w:rsidR="006D7CEB" w:rsidRPr="006C702E" w:rsidRDefault="00F71166" w:rsidP="00BB5F77">
      <w:pPr>
        <w:numPr>
          <w:ilvl w:val="0"/>
          <w:numId w:val="3"/>
        </w:numPr>
        <w:ind w:hanging="360"/>
        <w:jc w:val="both"/>
      </w:pPr>
      <w:r w:rsidRPr="006C702E">
        <w:t>Variations in the size and age of facilities and the functional limitations associated with these issues.</w:t>
      </w:r>
    </w:p>
    <w:p w:rsidR="006D7CEB" w:rsidRPr="006C702E" w:rsidRDefault="00F71166" w:rsidP="00BB5F77">
      <w:pPr>
        <w:numPr>
          <w:ilvl w:val="0"/>
          <w:numId w:val="3"/>
        </w:numPr>
        <w:ind w:hanging="360"/>
        <w:jc w:val="both"/>
      </w:pPr>
      <w:r w:rsidRPr="006C702E">
        <w:t>Locational differences that may affect the cost of operating the library.</w:t>
      </w:r>
    </w:p>
    <w:p w:rsidR="006D7CEB" w:rsidRPr="006C702E" w:rsidRDefault="00F71166" w:rsidP="00BB5F77">
      <w:pPr>
        <w:numPr>
          <w:ilvl w:val="0"/>
          <w:numId w:val="3"/>
        </w:numPr>
        <w:ind w:hanging="360"/>
        <w:jc w:val="both"/>
      </w:pPr>
      <w:r w:rsidRPr="006C702E">
        <w:t>Staff costs unrelated to service provision, including benefits, seniority, variations in pay scales, etc.</w:t>
      </w:r>
    </w:p>
    <w:p w:rsidR="006D7CEB" w:rsidRPr="006C702E" w:rsidRDefault="00F71166" w:rsidP="00BB5F77">
      <w:pPr>
        <w:numPr>
          <w:ilvl w:val="0"/>
          <w:numId w:val="1"/>
        </w:numPr>
        <w:ind w:hanging="360"/>
        <w:jc w:val="both"/>
      </w:pPr>
      <w:r w:rsidRPr="006C702E">
        <w:t>Different administrative procedures affecting the manner in which the data may be compiled and reported.</w:t>
      </w:r>
    </w:p>
    <w:p w:rsidR="006D7CEB" w:rsidRPr="006C702E" w:rsidRDefault="00F71166" w:rsidP="00BB5F77">
      <w:pPr>
        <w:numPr>
          <w:ilvl w:val="0"/>
          <w:numId w:val="1"/>
        </w:numPr>
        <w:ind w:hanging="360"/>
        <w:jc w:val="both"/>
      </w:pPr>
      <w:r w:rsidRPr="006C702E">
        <w:t>Number of branches in the system, affecting hours of operation, staffing, duplication of material, less efficient use of facilities, and fewer opportunities to benefit from economies of scale.</w:t>
      </w:r>
    </w:p>
    <w:p w:rsidR="006D7CEB" w:rsidRPr="006C702E" w:rsidRDefault="006D7CEB">
      <w:pPr>
        <w:ind w:left="720"/>
        <w:jc w:val="both"/>
      </w:pPr>
    </w:p>
    <w:p w:rsidR="006D7CEB" w:rsidRPr="006C702E" w:rsidRDefault="00F71166">
      <w:pPr>
        <w:jc w:val="both"/>
      </w:pPr>
      <w:r w:rsidRPr="006C702E">
        <w:t>These variables and others might suggest that we should not expect sufficient similarity among libraries to provide a meaningful basis for a comparative analysis when all libraries in the OPLS are being used.</w:t>
      </w:r>
    </w:p>
    <w:p w:rsidR="006D7CEB" w:rsidRPr="006C702E" w:rsidRDefault="006D7CEB">
      <w:pPr>
        <w:jc w:val="both"/>
      </w:pPr>
    </w:p>
    <w:p w:rsidR="006D7CEB" w:rsidRPr="006C702E" w:rsidRDefault="00F71166">
      <w:pPr>
        <w:jc w:val="both"/>
        <w:rPr>
          <w:b/>
        </w:rPr>
      </w:pPr>
      <w:r w:rsidRPr="006C702E">
        <w:rPr>
          <w:b/>
        </w:rPr>
        <w:t>Follow Up Activities</w:t>
      </w:r>
    </w:p>
    <w:p w:rsidR="00CE1726" w:rsidRPr="006C702E" w:rsidRDefault="00CE1726"/>
    <w:p w:rsidR="006D7CEB" w:rsidRPr="006C702E" w:rsidRDefault="00F71166">
      <w:pPr>
        <w:jc w:val="both"/>
      </w:pPr>
      <w:r w:rsidRPr="006C702E">
        <w:t>Research of this type is most useful if repeated every few years</w:t>
      </w:r>
      <w:r w:rsidR="00E57A79" w:rsidRPr="006C702E">
        <w:t xml:space="preserve">. </w:t>
      </w:r>
      <w:r w:rsidRPr="006C702E">
        <w:t>Many of the service indicators cannot be evaluated against guidelines or standards and would be most meaningful if trends were tracked over time</w:t>
      </w:r>
      <w:r w:rsidR="00E57A79" w:rsidRPr="006C702E">
        <w:t xml:space="preserve">. </w:t>
      </w:r>
      <w:r w:rsidR="008F4B65">
        <w:t xml:space="preserve"> </w:t>
      </w:r>
      <w:r w:rsidRPr="006C702E">
        <w:t xml:space="preserve">However, this type of ongoing analysis is only useful if OLS - North has confidence in the data; therefore, if OLS - North chooses to repeat the study, we will be reviewing our methodology and potential data sources. (This report is based on a summary provided by </w:t>
      </w:r>
      <w:proofErr w:type="spellStart"/>
      <w:r w:rsidRPr="006C702E">
        <w:t>d</w:t>
      </w:r>
      <w:r w:rsidRPr="006C702E">
        <w:rPr>
          <w:u w:val="single"/>
        </w:rPr>
        <w:t>m</w:t>
      </w:r>
      <w:r w:rsidRPr="006C702E">
        <w:t>A</w:t>
      </w:r>
      <w:proofErr w:type="spellEnd"/>
      <w:r w:rsidRPr="006C702E">
        <w:t xml:space="preserve"> Consulting to OLS – North.)</w:t>
      </w:r>
    </w:p>
    <w:p w:rsidR="006D7CEB" w:rsidRPr="006C702E" w:rsidRDefault="006D7CEB">
      <w:pPr>
        <w:jc w:val="both"/>
      </w:pPr>
    </w:p>
    <w:p w:rsidR="00146303" w:rsidRDefault="00146303">
      <w:pPr>
        <w:jc w:val="both"/>
      </w:pPr>
    </w:p>
    <w:p w:rsidR="00790BCC" w:rsidRDefault="00790BCC">
      <w:pPr>
        <w:jc w:val="both"/>
      </w:pPr>
    </w:p>
    <w:p w:rsidR="00790BCC" w:rsidRDefault="00790BCC">
      <w:pPr>
        <w:jc w:val="both"/>
      </w:pPr>
    </w:p>
    <w:p w:rsidR="00790BCC" w:rsidRPr="006C702E" w:rsidRDefault="00790BCC">
      <w:pPr>
        <w:jc w:val="both"/>
      </w:pPr>
    </w:p>
    <w:p w:rsidR="00146303" w:rsidRPr="006C702E" w:rsidRDefault="00146303">
      <w:pPr>
        <w:jc w:val="both"/>
      </w:pPr>
    </w:p>
    <w:p w:rsidR="00146303" w:rsidRPr="006C702E" w:rsidRDefault="00146303">
      <w:pPr>
        <w:jc w:val="both"/>
      </w:pPr>
    </w:p>
    <w:p w:rsidR="006D7CEB" w:rsidRPr="006C702E" w:rsidRDefault="00F71166" w:rsidP="003D2D49">
      <w:pPr>
        <w:pStyle w:val="Heading2"/>
        <w:rPr>
          <w:rFonts w:ascii="Times New Roman" w:hAnsi="Times New Roman" w:cs="Times New Roman"/>
          <w:i w:val="0"/>
          <w:sz w:val="24"/>
          <w:szCs w:val="24"/>
        </w:rPr>
      </w:pPr>
      <w:bookmarkStart w:id="17" w:name="_Toc531180368"/>
      <w:r w:rsidRPr="006C702E">
        <w:rPr>
          <w:rFonts w:ascii="Times New Roman" w:hAnsi="Times New Roman" w:cs="Times New Roman"/>
          <w:i w:val="0"/>
          <w:sz w:val="24"/>
          <w:szCs w:val="24"/>
        </w:rPr>
        <w:lastRenderedPageBreak/>
        <w:t>OLS - NORTH AS A CORPORATION</w:t>
      </w:r>
      <w:bookmarkEnd w:id="17"/>
    </w:p>
    <w:p w:rsidR="006D7CEB" w:rsidRPr="006C702E" w:rsidRDefault="006D7CEB">
      <w:pPr>
        <w:tabs>
          <w:tab w:val="left" w:pos="540"/>
        </w:tabs>
        <w:jc w:val="both"/>
      </w:pPr>
    </w:p>
    <w:p w:rsidR="00792ADA" w:rsidRDefault="00F71166" w:rsidP="00792ADA">
      <w:pPr>
        <w:tabs>
          <w:tab w:val="left" w:pos="0"/>
        </w:tabs>
        <w:jc w:val="both"/>
      </w:pPr>
      <w:r w:rsidRPr="00F85462">
        <w:t>As a corporate body, OLS – North is strongly affected by provincial and fed</w:t>
      </w:r>
      <w:r w:rsidR="000F0949" w:rsidRPr="00F85462">
        <w:t>eral factors</w:t>
      </w:r>
      <w:r w:rsidR="00E57A79" w:rsidRPr="00F85462">
        <w:t xml:space="preserve">. </w:t>
      </w:r>
      <w:r w:rsidR="000F0949" w:rsidRPr="00F85462">
        <w:t>OLS – North is a transfer payment recipient</w:t>
      </w:r>
      <w:r w:rsidRPr="00F85462">
        <w:t xml:space="preserve"> and, as such, works within an annual payment from the government</w:t>
      </w:r>
      <w:r w:rsidR="00E57A79" w:rsidRPr="00F85462">
        <w:t xml:space="preserve">. </w:t>
      </w:r>
      <w:r w:rsidR="008F4B65">
        <w:t xml:space="preserve"> </w:t>
      </w:r>
      <w:r w:rsidRPr="00F85462">
        <w:t>An increase of $61,201 in the 2013-2014 fiscal</w:t>
      </w:r>
      <w:r w:rsidR="00DC54C2">
        <w:t xml:space="preserve"> </w:t>
      </w:r>
      <w:r w:rsidRPr="00F85462">
        <w:t>year</w:t>
      </w:r>
      <w:r w:rsidR="00C70F28" w:rsidRPr="00F85462">
        <w:t>s</w:t>
      </w:r>
      <w:r w:rsidRPr="00F85462">
        <w:t xml:space="preserve"> was greatly appreciated</w:t>
      </w:r>
      <w:r w:rsidR="00E57A79" w:rsidRPr="00F85462">
        <w:t xml:space="preserve">. </w:t>
      </w:r>
      <w:r w:rsidRPr="00F85462">
        <w:t>It permitted us to maintain the status quo and to continue conference</w:t>
      </w:r>
      <w:r w:rsidR="00792ADA" w:rsidRPr="00F85462">
        <w:t xml:space="preserve"> for that year</w:t>
      </w:r>
      <w:r w:rsidR="00E57A79" w:rsidRPr="00F85462">
        <w:t xml:space="preserve">. </w:t>
      </w:r>
      <w:r w:rsidR="008F4B65">
        <w:t xml:space="preserve"> </w:t>
      </w:r>
      <w:r w:rsidR="00792ADA" w:rsidRPr="00F85462">
        <w:t xml:space="preserve">However, </w:t>
      </w:r>
      <w:r w:rsidR="00FF0840" w:rsidRPr="00F85462">
        <w:t>we restructured by eliminating</w:t>
      </w:r>
      <w:r w:rsidRPr="00F85462">
        <w:t xml:space="preserve"> the position of Director of Services in 2014-2015 in order to maintain services</w:t>
      </w:r>
      <w:r w:rsidR="00FF0840" w:rsidRPr="00F85462">
        <w:t xml:space="preserve"> and remain within budget</w:t>
      </w:r>
      <w:r w:rsidR="00E57A79" w:rsidRPr="00F85462">
        <w:t xml:space="preserve">. </w:t>
      </w:r>
      <w:r w:rsidR="00ED413B" w:rsidRPr="00F85462">
        <w:t xml:space="preserve">In </w:t>
      </w:r>
      <w:r w:rsidR="009E5F6B" w:rsidRPr="00F85462">
        <w:t>2016</w:t>
      </w:r>
      <w:r w:rsidR="0022157A" w:rsidRPr="00F85462">
        <w:t>-2017</w:t>
      </w:r>
      <w:r w:rsidR="009E5F6B" w:rsidRPr="00F85462">
        <w:t xml:space="preserve"> we eliminated another posit</w:t>
      </w:r>
      <w:r w:rsidR="0091766C" w:rsidRPr="00F85462">
        <w:t>i</w:t>
      </w:r>
      <w:r w:rsidR="009E5F6B" w:rsidRPr="00F85462">
        <w:t>on to avoid being in a deficit</w:t>
      </w:r>
      <w:r w:rsidR="00E57A79" w:rsidRPr="00F85462">
        <w:t xml:space="preserve">. </w:t>
      </w:r>
    </w:p>
    <w:p w:rsidR="00F85462" w:rsidRPr="00790BCC" w:rsidRDefault="00F85462" w:rsidP="00792ADA">
      <w:pPr>
        <w:tabs>
          <w:tab w:val="left" w:pos="0"/>
        </w:tabs>
        <w:jc w:val="both"/>
        <w:rPr>
          <w:highlight w:val="yellow"/>
        </w:rPr>
      </w:pPr>
    </w:p>
    <w:p w:rsidR="006D7CEB" w:rsidRPr="00F85462" w:rsidRDefault="00F71166">
      <w:pPr>
        <w:tabs>
          <w:tab w:val="left" w:pos="0"/>
        </w:tabs>
        <w:jc w:val="both"/>
      </w:pPr>
      <w:r w:rsidRPr="00F85462">
        <w:t>Until 2013-2014, the transfer payment from the province had been flat-lined for almost a decade after a 37.5% reduction and the loss of all special grants in 1996</w:t>
      </w:r>
      <w:r w:rsidR="00E57A79" w:rsidRPr="00F85462">
        <w:t xml:space="preserve">. </w:t>
      </w:r>
      <w:r w:rsidR="008F4B65">
        <w:t xml:space="preserve"> </w:t>
      </w:r>
      <w:r w:rsidRPr="00F85462">
        <w:t>In 2005-06, the reduction to the transfer payment by an additional 14.86</w:t>
      </w:r>
      <w:r w:rsidR="00C70F28" w:rsidRPr="00F85462">
        <w:t>%</w:t>
      </w:r>
      <w:r w:rsidRPr="00F85462">
        <w:t xml:space="preserve"> resulted in the closure of two offices, the restructuring of the Board, the loss of two positions</w:t>
      </w:r>
      <w:r w:rsidR="000C6399">
        <w:t>,</w:t>
      </w:r>
      <w:r w:rsidRPr="00F85462">
        <w:t xml:space="preserve"> and the loss of some services</w:t>
      </w:r>
      <w:r w:rsidR="00E57A79" w:rsidRPr="00F85462">
        <w:t xml:space="preserve">. </w:t>
      </w:r>
      <w:r w:rsidR="008F4B65">
        <w:t xml:space="preserve"> </w:t>
      </w:r>
      <w:r w:rsidRPr="00F85462">
        <w:t>Prior to the 1996 reduction to the transfer payment, OLS - North employed about 50 peo</w:t>
      </w:r>
      <w:r w:rsidR="009E5F6B" w:rsidRPr="00F85462">
        <w:t>ple</w:t>
      </w:r>
      <w:r w:rsidR="00E57A79" w:rsidRPr="00F85462">
        <w:t xml:space="preserve">. </w:t>
      </w:r>
      <w:r w:rsidR="008F4B65">
        <w:t xml:space="preserve"> </w:t>
      </w:r>
      <w:r w:rsidR="009E5F6B" w:rsidRPr="00F85462">
        <w:t>We now have a staff of 14</w:t>
      </w:r>
      <w:r w:rsidRPr="00F85462">
        <w:t xml:space="preserve"> full time members</w:t>
      </w:r>
      <w:r w:rsidR="00E57A79" w:rsidRPr="00F85462">
        <w:t xml:space="preserve">. </w:t>
      </w:r>
      <w:r w:rsidR="008F4B65">
        <w:t xml:space="preserve"> </w:t>
      </w:r>
      <w:r w:rsidRPr="00F85462">
        <w:t xml:space="preserve">The organization’s staff makes up the largest component of the services provided as they are responsible for </w:t>
      </w:r>
      <w:r w:rsidR="00C70F28" w:rsidRPr="00F85462">
        <w:t>training and advising clients</w:t>
      </w:r>
      <w:r w:rsidR="00E57A79" w:rsidRPr="00F85462">
        <w:t>.</w:t>
      </w:r>
      <w:r w:rsidR="008F4B65">
        <w:t xml:space="preserve"> </w:t>
      </w:r>
      <w:r w:rsidR="00E57A79" w:rsidRPr="00F85462">
        <w:t xml:space="preserve"> </w:t>
      </w:r>
      <w:r w:rsidR="00792ADA" w:rsidRPr="00F85462">
        <w:t>It</w:t>
      </w:r>
      <w:r w:rsidRPr="00F85462">
        <w:t xml:space="preserve"> is a fact that staff are paid at a much lower rate than their southern counterparts and that the lower salaries offered by the organization exacerbate the regular problem of attracting qualified applicants to Northern Ontario.</w:t>
      </w:r>
    </w:p>
    <w:p w:rsidR="00F85462" w:rsidRDefault="00F85462">
      <w:pPr>
        <w:tabs>
          <w:tab w:val="left" w:pos="0"/>
        </w:tabs>
        <w:jc w:val="both"/>
        <w:rPr>
          <w:highlight w:val="yellow"/>
        </w:rPr>
      </w:pPr>
    </w:p>
    <w:p w:rsidR="000C6399" w:rsidRDefault="00B129C2">
      <w:pPr>
        <w:tabs>
          <w:tab w:val="left" w:pos="0"/>
        </w:tabs>
        <w:jc w:val="both"/>
      </w:pPr>
      <w:r w:rsidRPr="00F85462">
        <w:t xml:space="preserve">The </w:t>
      </w:r>
      <w:r w:rsidR="00F71166" w:rsidRPr="00F85462">
        <w:t>collective</w:t>
      </w:r>
      <w:r w:rsidR="001415BC">
        <w:t xml:space="preserve"> </w:t>
      </w:r>
      <w:r w:rsidR="00792ADA" w:rsidRPr="00F85462">
        <w:t xml:space="preserve">bargaining </w:t>
      </w:r>
      <w:r w:rsidR="00F85462" w:rsidRPr="00F85462">
        <w:t>agreement negotiated in 2018</w:t>
      </w:r>
      <w:r w:rsidR="00DC54C2">
        <w:t xml:space="preserve"> </w:t>
      </w:r>
      <w:r w:rsidR="00F85462" w:rsidRPr="00F85462">
        <w:t>was</w:t>
      </w:r>
      <w:r w:rsidR="00DC54C2">
        <w:t xml:space="preserve"> </w:t>
      </w:r>
      <w:r w:rsidR="00F71166" w:rsidRPr="00F85462">
        <w:t xml:space="preserve">settled </w:t>
      </w:r>
      <w:r w:rsidR="000C6399">
        <w:t xml:space="preserve">with </w:t>
      </w:r>
      <w:r w:rsidR="00F85462" w:rsidRPr="00F85462">
        <w:t>the assistance of a</w:t>
      </w:r>
      <w:r w:rsidR="00DC54C2">
        <w:t xml:space="preserve"> </w:t>
      </w:r>
      <w:r w:rsidR="00F85462" w:rsidRPr="00F85462">
        <w:t>conciliation officer</w:t>
      </w:r>
      <w:r w:rsidR="00E57A79" w:rsidRPr="00F85462">
        <w:t xml:space="preserve">. </w:t>
      </w:r>
      <w:r w:rsidR="008F4B65">
        <w:t xml:space="preserve"> </w:t>
      </w:r>
      <w:r w:rsidRPr="00F85462">
        <w:t xml:space="preserve">The </w:t>
      </w:r>
      <w:r w:rsidR="00E71D33" w:rsidRPr="00F85462">
        <w:t>three-</w:t>
      </w:r>
      <w:r w:rsidR="00F71166" w:rsidRPr="00F85462">
        <w:t xml:space="preserve">year agreement </w:t>
      </w:r>
      <w:r w:rsidR="000C6399">
        <w:t>has</w:t>
      </w:r>
      <w:r w:rsidR="00DC54C2">
        <w:t xml:space="preserve"> </w:t>
      </w:r>
      <w:r w:rsidR="000C6399">
        <w:t xml:space="preserve">wage raises of </w:t>
      </w:r>
      <w:r w:rsidR="009C4B2C" w:rsidRPr="00F85462">
        <w:t>1% for 2018-19</w:t>
      </w:r>
      <w:r w:rsidRPr="00F85462">
        <w:t xml:space="preserve">, 1% </w:t>
      </w:r>
      <w:r w:rsidR="009C4B2C" w:rsidRPr="00F85462">
        <w:t>for 2019-20</w:t>
      </w:r>
      <w:r w:rsidR="00176C06" w:rsidRPr="00F85462">
        <w:t>,</w:t>
      </w:r>
      <w:r w:rsidRPr="00F85462">
        <w:t xml:space="preserve"> and 1.5%</w:t>
      </w:r>
      <w:r w:rsidR="009C4B2C" w:rsidRPr="00F85462">
        <w:t xml:space="preserve"> for 2020-21</w:t>
      </w:r>
      <w:r w:rsidR="00F85462" w:rsidRPr="00F85462">
        <w:t>.</w:t>
      </w:r>
    </w:p>
    <w:p w:rsidR="00375C66" w:rsidRDefault="00375C66">
      <w:pPr>
        <w:tabs>
          <w:tab w:val="left" w:pos="0"/>
        </w:tabs>
        <w:jc w:val="both"/>
      </w:pPr>
    </w:p>
    <w:p w:rsidR="006D7CEB" w:rsidRPr="00F85462" w:rsidRDefault="009E5F6B">
      <w:pPr>
        <w:tabs>
          <w:tab w:val="left" w:pos="0"/>
        </w:tabs>
        <w:jc w:val="both"/>
      </w:pPr>
      <w:r w:rsidRPr="00F85462">
        <w:t xml:space="preserve">The contract expires </w:t>
      </w:r>
      <w:r w:rsidR="00176C06" w:rsidRPr="00F85462">
        <w:t>on</w:t>
      </w:r>
      <w:r w:rsidRPr="00F85462">
        <w:t xml:space="preserve"> March</w:t>
      </w:r>
      <w:r w:rsidR="00176C06" w:rsidRPr="00F85462">
        <w:t xml:space="preserve"> 31,</w:t>
      </w:r>
      <w:r w:rsidR="00B129C2" w:rsidRPr="00F85462">
        <w:t xml:space="preserve"> 2021.</w:t>
      </w:r>
      <w:r w:rsidR="00DC54C2">
        <w:t xml:space="preserve"> </w:t>
      </w:r>
      <w:r w:rsidR="00F85462" w:rsidRPr="00F85462">
        <w:t xml:space="preserve">In order to address an issue with pay periods and pay dates, by adjusting the pay </w:t>
      </w:r>
      <w:proofErr w:type="gramStart"/>
      <w:r w:rsidR="00F85462" w:rsidRPr="00F85462">
        <w:t>date</w:t>
      </w:r>
      <w:proofErr w:type="gramEnd"/>
      <w:r w:rsidR="00F85462" w:rsidRPr="00F85462">
        <w:t xml:space="preserve"> until after the time is </w:t>
      </w:r>
      <w:r w:rsidR="000C6399">
        <w:t xml:space="preserve">actually </w:t>
      </w:r>
      <w:r w:rsidR="00F85462" w:rsidRPr="00F85462">
        <w:t>worked, each staff member will receive a signing bonus of $1000 during th</w:t>
      </w:r>
      <w:r w:rsidR="000C6399">
        <w:t>e transition</w:t>
      </w:r>
      <w:r w:rsidR="00F85462" w:rsidRPr="00F85462">
        <w:t xml:space="preserve"> time</w:t>
      </w:r>
      <w:r w:rsidR="00B129C2" w:rsidRPr="00F85462">
        <w:t>.</w:t>
      </w:r>
    </w:p>
    <w:p w:rsidR="006D7CEB" w:rsidRPr="00790BCC" w:rsidRDefault="006D7CEB">
      <w:pPr>
        <w:tabs>
          <w:tab w:val="left" w:pos="0"/>
        </w:tabs>
        <w:jc w:val="both"/>
        <w:rPr>
          <w:highlight w:val="yellow"/>
        </w:rPr>
      </w:pPr>
    </w:p>
    <w:p w:rsidR="006D7CEB" w:rsidRPr="00F85462" w:rsidRDefault="00F71166">
      <w:pPr>
        <w:tabs>
          <w:tab w:val="left" w:pos="0"/>
        </w:tabs>
        <w:jc w:val="both"/>
      </w:pPr>
      <w:r w:rsidRPr="00F85462">
        <w:t>OLS - North employees pay into the OMERS pension plan with the employer matching their contributions</w:t>
      </w:r>
      <w:r w:rsidR="00E57A79" w:rsidRPr="00F85462">
        <w:t xml:space="preserve">. </w:t>
      </w:r>
      <w:r w:rsidRPr="00F85462">
        <w:t>We are subject to increases approved by the OMERS Board.</w:t>
      </w:r>
    </w:p>
    <w:p w:rsidR="006D7CEB" w:rsidRPr="00790BCC" w:rsidRDefault="006D7CEB">
      <w:pPr>
        <w:tabs>
          <w:tab w:val="left" w:pos="0"/>
        </w:tabs>
        <w:jc w:val="both"/>
        <w:rPr>
          <w:highlight w:val="yellow"/>
        </w:rPr>
      </w:pPr>
    </w:p>
    <w:p w:rsidR="006D7CEB" w:rsidRPr="00F85462" w:rsidRDefault="009F03E7">
      <w:pPr>
        <w:tabs>
          <w:tab w:val="left" w:pos="0"/>
        </w:tabs>
        <w:jc w:val="both"/>
      </w:pPr>
      <w:r w:rsidRPr="00F85462">
        <w:t>Previously, c</w:t>
      </w:r>
      <w:r w:rsidR="00F71166" w:rsidRPr="00F85462">
        <w:t>ontingency funds have assisted us in launching programs such as JASI without an increase to operating expenses</w:t>
      </w:r>
      <w:r w:rsidR="00E57A79" w:rsidRPr="00F85462">
        <w:t xml:space="preserve">. </w:t>
      </w:r>
      <w:r w:rsidR="008F4B65">
        <w:t xml:space="preserve"> </w:t>
      </w:r>
      <w:r w:rsidR="00792ADA" w:rsidRPr="00F85462">
        <w:t>A</w:t>
      </w:r>
      <w:r w:rsidR="009E5F6B" w:rsidRPr="00F85462">
        <w:t xml:space="preserve">ll services now </w:t>
      </w:r>
      <w:r w:rsidR="00F71166" w:rsidRPr="00F85462">
        <w:t>need to fit within our operating budget</w:t>
      </w:r>
      <w:r w:rsidR="00E57A79" w:rsidRPr="00F85462">
        <w:t xml:space="preserve">. </w:t>
      </w:r>
      <w:r w:rsidR="00176C06" w:rsidRPr="00F85462">
        <w:t>In 2015-2016,</w:t>
      </w:r>
      <w:r w:rsidR="00DC54C2">
        <w:t xml:space="preserve"> </w:t>
      </w:r>
      <w:r w:rsidR="009E5F6B" w:rsidRPr="00F85462">
        <w:t>JASI was</w:t>
      </w:r>
      <w:r w:rsidR="00DC54C2">
        <w:t xml:space="preserve"> </w:t>
      </w:r>
      <w:r w:rsidR="00176C06" w:rsidRPr="00F85462">
        <w:t>structured on a</w:t>
      </w:r>
      <w:r w:rsidRPr="00F85462">
        <w:t xml:space="preserve"> cost recovery</w:t>
      </w:r>
      <w:r w:rsidR="008F4B65">
        <w:t xml:space="preserve"> </w:t>
      </w:r>
      <w:r w:rsidR="00176C06" w:rsidRPr="00F85462">
        <w:t>basis</w:t>
      </w:r>
      <w:r w:rsidR="00CB1D3C" w:rsidRPr="00F85462">
        <w:t xml:space="preserve"> (excluding OLS – North staff hours and travel).</w:t>
      </w:r>
    </w:p>
    <w:p w:rsidR="006D7CEB" w:rsidRPr="00790BCC" w:rsidRDefault="006D7CEB">
      <w:pPr>
        <w:tabs>
          <w:tab w:val="left" w:pos="0"/>
        </w:tabs>
        <w:jc w:val="both"/>
        <w:rPr>
          <w:highlight w:val="yellow"/>
        </w:rPr>
      </w:pPr>
    </w:p>
    <w:p w:rsidR="00146303" w:rsidRPr="006C702E" w:rsidRDefault="00F71166">
      <w:pPr>
        <w:tabs>
          <w:tab w:val="left" w:pos="0"/>
        </w:tabs>
        <w:jc w:val="both"/>
      </w:pPr>
      <w:r w:rsidRPr="004D1939">
        <w:t xml:space="preserve">As an </w:t>
      </w:r>
      <w:r w:rsidR="00333063">
        <w:t>organization</w:t>
      </w:r>
      <w:r w:rsidRPr="004D1939">
        <w:t xml:space="preserve"> which does not provide direct service to the public, our revenue opportunities are limited. </w:t>
      </w:r>
      <w:r w:rsidR="008F4B65">
        <w:t xml:space="preserve"> </w:t>
      </w:r>
      <w:r w:rsidRPr="004D1939">
        <w:t>Since funding is a major concern for our clients, we cannot look to service fees to fill this gap</w:t>
      </w:r>
      <w:r w:rsidR="00E57A79" w:rsidRPr="004D1939">
        <w:t xml:space="preserve">. </w:t>
      </w:r>
      <w:r w:rsidRPr="004D1939">
        <w:t>Rather, we continue to offer joint purchasing opportunities with our libraries and have developed several successful partnerships with SOLS to maximize dollars spent on client services</w:t>
      </w:r>
      <w:r w:rsidR="00E57A79" w:rsidRPr="004D1939">
        <w:t xml:space="preserve">. </w:t>
      </w:r>
      <w:r w:rsidR="004610F3">
        <w:t xml:space="preserve"> </w:t>
      </w:r>
      <w:r w:rsidRPr="004D1939">
        <w:t>Without an increase to our operating grant, any new service will have to be financed through partnerships and alternative sources of revenue</w:t>
      </w:r>
      <w:r w:rsidR="00E57A79" w:rsidRPr="004D1939">
        <w:t>.</w:t>
      </w:r>
      <w:r w:rsidR="004610F3">
        <w:t xml:space="preserve"> </w:t>
      </w:r>
      <w:r w:rsidR="00E57A79" w:rsidRPr="004D1939">
        <w:t xml:space="preserve"> </w:t>
      </w:r>
      <w:r w:rsidRPr="004D1939">
        <w:t>It is difficult to build partnership arrangements or source other funding with limited staff resources</w:t>
      </w:r>
      <w:r w:rsidR="00E57A79" w:rsidRPr="004D1939">
        <w:t xml:space="preserve">. </w:t>
      </w:r>
    </w:p>
    <w:p w:rsidR="004B4D6A" w:rsidRDefault="004B4D6A">
      <w:pPr>
        <w:rPr>
          <w:rFonts w:eastAsiaTheme="majorEastAsia"/>
          <w:b/>
          <w:bCs/>
          <w:color w:val="auto"/>
          <w:lang w:val="en-US" w:eastAsia="ja-JP"/>
        </w:rPr>
      </w:pPr>
      <w:r>
        <w:rPr>
          <w:rFonts w:eastAsiaTheme="majorEastAsia"/>
          <w:b/>
          <w:bCs/>
          <w:color w:val="auto"/>
          <w:lang w:val="en-US" w:eastAsia="ja-JP"/>
        </w:rPr>
        <w:br w:type="page"/>
      </w:r>
    </w:p>
    <w:p w:rsidR="00AE3EA9" w:rsidRPr="006C702E" w:rsidRDefault="00AB3B21" w:rsidP="003D2D49">
      <w:pPr>
        <w:pStyle w:val="Heading1"/>
        <w:rPr>
          <w:rFonts w:ascii="Times New Roman" w:eastAsiaTheme="majorEastAsia" w:hAnsi="Times New Roman" w:cs="Times New Roman"/>
          <w:b/>
          <w:bCs/>
          <w:color w:val="auto"/>
          <w:u w:val="none"/>
          <w:lang w:val="en-US" w:eastAsia="ja-JP"/>
        </w:rPr>
      </w:pPr>
      <w:bookmarkStart w:id="18" w:name="_Toc531180369"/>
      <w:r w:rsidRPr="006C702E">
        <w:rPr>
          <w:rFonts w:ascii="Times New Roman" w:eastAsiaTheme="majorEastAsia" w:hAnsi="Times New Roman" w:cs="Times New Roman"/>
          <w:b/>
          <w:bCs/>
          <w:color w:val="1F497D" w:themeColor="text2"/>
          <w:u w:val="none"/>
          <w:lang w:val="en-US" w:eastAsia="ja-JP"/>
        </w:rPr>
        <w:lastRenderedPageBreak/>
        <w:t>HIGHLIGHTS AND ACHIEVEMENTS</w:t>
      </w:r>
      <w:r w:rsidR="004D1939">
        <w:rPr>
          <w:rFonts w:ascii="Times New Roman" w:eastAsiaTheme="majorEastAsia" w:hAnsi="Times New Roman" w:cs="Times New Roman"/>
          <w:b/>
          <w:bCs/>
          <w:color w:val="1F497D" w:themeColor="text2"/>
          <w:u w:val="none"/>
          <w:lang w:val="en-US" w:eastAsia="ja-JP"/>
        </w:rPr>
        <w:t xml:space="preserve"> 2017-2018</w:t>
      </w:r>
      <w:bookmarkEnd w:id="18"/>
    </w:p>
    <w:p w:rsidR="006D7CEB" w:rsidRPr="006C702E" w:rsidRDefault="006D7CEB">
      <w:pPr>
        <w:tabs>
          <w:tab w:val="left" w:pos="540"/>
        </w:tabs>
        <w:ind w:left="540"/>
        <w:jc w:val="both"/>
      </w:pPr>
    </w:p>
    <w:tbl>
      <w:tblPr>
        <w:tblStyle w:val="TableGrid"/>
        <w:tblW w:w="0" w:type="auto"/>
        <w:tblInd w:w="108" w:type="dxa"/>
        <w:tblLook w:val="04A0" w:firstRow="1" w:lastRow="0" w:firstColumn="1" w:lastColumn="0" w:noHBand="0" w:noVBand="1"/>
      </w:tblPr>
      <w:tblGrid>
        <w:gridCol w:w="2790"/>
        <w:gridCol w:w="3870"/>
        <w:gridCol w:w="3600"/>
      </w:tblGrid>
      <w:tr w:rsidR="00AE3EA9" w:rsidRPr="006C702E" w:rsidTr="00136B83">
        <w:trPr>
          <w:tblHeader/>
        </w:trPr>
        <w:tc>
          <w:tcPr>
            <w:tcW w:w="2790" w:type="dxa"/>
          </w:tcPr>
          <w:p w:rsidR="00AE3EA9" w:rsidRPr="006C702E" w:rsidRDefault="00AE3EA9" w:rsidP="004941C1">
            <w:pPr>
              <w:tabs>
                <w:tab w:val="left" w:pos="540"/>
              </w:tabs>
              <w:rPr>
                <w:b/>
              </w:rPr>
            </w:pPr>
            <w:r w:rsidRPr="006C702E">
              <w:rPr>
                <w:b/>
              </w:rPr>
              <w:t>Highlight or Achievement</w:t>
            </w:r>
          </w:p>
        </w:tc>
        <w:tc>
          <w:tcPr>
            <w:tcW w:w="3870" w:type="dxa"/>
          </w:tcPr>
          <w:p w:rsidR="00AE3EA9" w:rsidRPr="006C702E" w:rsidRDefault="00AE3EA9" w:rsidP="004941C1">
            <w:pPr>
              <w:tabs>
                <w:tab w:val="left" w:pos="540"/>
              </w:tabs>
              <w:rPr>
                <w:b/>
              </w:rPr>
            </w:pPr>
            <w:r w:rsidRPr="006C702E">
              <w:rPr>
                <w:b/>
              </w:rPr>
              <w:t>Description</w:t>
            </w:r>
          </w:p>
        </w:tc>
        <w:tc>
          <w:tcPr>
            <w:tcW w:w="3600" w:type="dxa"/>
          </w:tcPr>
          <w:p w:rsidR="00AE3EA9" w:rsidRPr="006C702E" w:rsidRDefault="00AE3EA9" w:rsidP="004941C1">
            <w:pPr>
              <w:tabs>
                <w:tab w:val="left" w:pos="540"/>
              </w:tabs>
              <w:rPr>
                <w:b/>
              </w:rPr>
            </w:pPr>
            <w:r w:rsidRPr="006C702E">
              <w:rPr>
                <w:b/>
              </w:rPr>
              <w:t>Outcome</w:t>
            </w:r>
          </w:p>
        </w:tc>
      </w:tr>
      <w:tr w:rsidR="00AE3EA9" w:rsidRPr="006C702E" w:rsidTr="00136B83">
        <w:tc>
          <w:tcPr>
            <w:tcW w:w="2790" w:type="dxa"/>
          </w:tcPr>
          <w:p w:rsidR="00AE3EA9" w:rsidRPr="006C702E" w:rsidRDefault="002334E5" w:rsidP="004941C1">
            <w:pPr>
              <w:tabs>
                <w:tab w:val="left" w:pos="540"/>
              </w:tabs>
            </w:pPr>
            <w:r w:rsidRPr="006C702E">
              <w:t xml:space="preserve">Library </w:t>
            </w:r>
            <w:r w:rsidR="004F4D72" w:rsidRPr="006C702E">
              <w:t>o</w:t>
            </w:r>
            <w:r w:rsidRPr="006C702E">
              <w:t xml:space="preserve">rganization </w:t>
            </w:r>
            <w:r w:rsidR="004F4D72" w:rsidRPr="006C702E">
              <w:t>c</w:t>
            </w:r>
            <w:r w:rsidRPr="006C702E">
              <w:t>ollaboration</w:t>
            </w:r>
          </w:p>
        </w:tc>
        <w:tc>
          <w:tcPr>
            <w:tcW w:w="3870" w:type="dxa"/>
          </w:tcPr>
          <w:p w:rsidR="00AE3EA9" w:rsidRPr="004D1939" w:rsidRDefault="00AE3EA9" w:rsidP="001926E5">
            <w:pPr>
              <w:tabs>
                <w:tab w:val="left" w:pos="540"/>
              </w:tabs>
            </w:pPr>
            <w:r w:rsidRPr="004D1939">
              <w:t>OLS - North, SOLS, OLA, the Federation and C</w:t>
            </w:r>
            <w:r w:rsidR="00792ADA" w:rsidRPr="004D1939">
              <w:t>anadian Urban Libraries Council (C</w:t>
            </w:r>
            <w:r w:rsidRPr="004D1939">
              <w:t>ULC</w:t>
            </w:r>
            <w:r w:rsidR="00792ADA" w:rsidRPr="004D1939">
              <w:t>)</w:t>
            </w:r>
            <w:r w:rsidR="00DF3C7C" w:rsidRPr="004D1939">
              <w:t xml:space="preserve"> continue to collaborate on the strategic thrusts of Libraries 2020 and Libraries 2025</w:t>
            </w:r>
            <w:r w:rsidR="001926E5" w:rsidRPr="004D1939">
              <w:t>.</w:t>
            </w:r>
          </w:p>
        </w:tc>
        <w:tc>
          <w:tcPr>
            <w:tcW w:w="3600" w:type="dxa"/>
          </w:tcPr>
          <w:p w:rsidR="00AE3EA9" w:rsidRDefault="00792ADA" w:rsidP="002673E0">
            <w:pPr>
              <w:pStyle w:val="ListParagraph"/>
              <w:numPr>
                <w:ilvl w:val="0"/>
                <w:numId w:val="21"/>
              </w:numPr>
            </w:pPr>
            <w:r w:rsidRPr="00CB4EE2">
              <w:t>Communitie</w:t>
            </w:r>
            <w:r w:rsidR="004941C1" w:rsidRPr="00CB4EE2">
              <w:t>s</w:t>
            </w:r>
            <w:r w:rsidR="00AE3EA9" w:rsidRPr="00CB4EE2">
              <w:t xml:space="preserve"> of Practices </w:t>
            </w:r>
            <w:r w:rsidR="00683C84" w:rsidRPr="00CB4EE2">
              <w:t>projec</w:t>
            </w:r>
            <w:r w:rsidR="009F10D6" w:rsidRPr="00CB4EE2">
              <w:t xml:space="preserve">t </w:t>
            </w:r>
            <w:proofErr w:type="spellStart"/>
            <w:r w:rsidR="009F10D6" w:rsidRPr="00CB4EE2">
              <w:t>PeerHQ</w:t>
            </w:r>
            <w:proofErr w:type="spellEnd"/>
            <w:r w:rsidR="009F10D6" w:rsidRPr="00CB4EE2">
              <w:t xml:space="preserve"> following</w:t>
            </w:r>
            <w:r w:rsidR="009F10D6">
              <w:t xml:space="preserve"> membership</w:t>
            </w:r>
          </w:p>
          <w:p w:rsidR="009F10D6" w:rsidRDefault="009F10D6" w:rsidP="009F10D6">
            <w:pPr>
              <w:pStyle w:val="ListParagraph"/>
              <w:ind w:left="406"/>
            </w:pPr>
          </w:p>
          <w:p w:rsidR="009F10D6" w:rsidRDefault="009F10D6" w:rsidP="009F10D6">
            <w:pPr>
              <w:pStyle w:val="ListParagraph"/>
              <w:ind w:left="406"/>
            </w:pPr>
            <w:r>
              <w:t>Advocacy &amp; Library Value 35</w:t>
            </w:r>
          </w:p>
          <w:p w:rsidR="009F10D6" w:rsidRDefault="009F10D6" w:rsidP="009F10D6">
            <w:pPr>
              <w:pStyle w:val="ListParagraph"/>
              <w:ind w:left="406"/>
            </w:pPr>
            <w:r>
              <w:t>Fundraising, Marketing and Communications</w:t>
            </w:r>
          </w:p>
          <w:p w:rsidR="009F10D6" w:rsidRDefault="009F10D6" w:rsidP="009F10D6">
            <w:pPr>
              <w:pStyle w:val="ListParagraph"/>
              <w:ind w:left="406"/>
            </w:pPr>
            <w:r>
              <w:t>Roundtable                           35</w:t>
            </w:r>
          </w:p>
          <w:p w:rsidR="009F10D6" w:rsidRDefault="009F10D6" w:rsidP="009F10D6">
            <w:pPr>
              <w:pStyle w:val="ListParagraph"/>
              <w:ind w:left="406"/>
            </w:pPr>
            <w:r>
              <w:t>JASI                                     78</w:t>
            </w:r>
          </w:p>
          <w:p w:rsidR="009F10D6" w:rsidRDefault="009F10D6" w:rsidP="009F10D6">
            <w:pPr>
              <w:pStyle w:val="ListParagraph"/>
              <w:ind w:left="406"/>
            </w:pPr>
            <w:r>
              <w:t>New CEO Peer Group         37</w:t>
            </w:r>
          </w:p>
          <w:p w:rsidR="009F10D6" w:rsidRDefault="009F10D6" w:rsidP="009F10D6">
            <w:pPr>
              <w:pStyle w:val="ListParagraph"/>
              <w:ind w:left="406"/>
            </w:pPr>
            <w:r>
              <w:t>Programs and Services        15</w:t>
            </w:r>
          </w:p>
          <w:p w:rsidR="009F10D6" w:rsidRDefault="00F070FD" w:rsidP="009F10D6">
            <w:pPr>
              <w:pStyle w:val="ListParagraph"/>
              <w:ind w:left="406"/>
            </w:pPr>
            <w:r>
              <w:t>Board Governance               10</w:t>
            </w:r>
          </w:p>
          <w:p w:rsidR="00F070FD" w:rsidRDefault="00F070FD" w:rsidP="009F10D6">
            <w:pPr>
              <w:pStyle w:val="ListParagraph"/>
              <w:ind w:left="406"/>
            </w:pPr>
            <w:r>
              <w:t>Relationship Building for</w:t>
            </w:r>
          </w:p>
          <w:p w:rsidR="00F070FD" w:rsidRDefault="00F070FD" w:rsidP="009F10D6">
            <w:pPr>
              <w:pStyle w:val="ListParagraph"/>
              <w:ind w:left="406"/>
            </w:pPr>
            <w:r>
              <w:t>CEO                                     23</w:t>
            </w:r>
          </w:p>
          <w:p w:rsidR="00F070FD" w:rsidRDefault="00F070FD" w:rsidP="009F10D6">
            <w:pPr>
              <w:pStyle w:val="ListParagraph"/>
              <w:ind w:left="406"/>
            </w:pPr>
            <w:r>
              <w:t>Staffing and HR issues        33</w:t>
            </w:r>
          </w:p>
          <w:p w:rsidR="009F10D6" w:rsidRPr="004D1939" w:rsidRDefault="009F10D6" w:rsidP="009F10D6">
            <w:pPr>
              <w:pStyle w:val="ListParagraph"/>
              <w:ind w:left="406"/>
            </w:pPr>
          </w:p>
          <w:p w:rsidR="004A5DD3" w:rsidRDefault="00AE3EA9" w:rsidP="002673E0">
            <w:pPr>
              <w:pStyle w:val="ListParagraph"/>
              <w:numPr>
                <w:ilvl w:val="0"/>
                <w:numId w:val="21"/>
              </w:numPr>
            </w:pPr>
            <w:r w:rsidRPr="004D1939">
              <w:t>Competencies for library staff</w:t>
            </w:r>
            <w:r w:rsidR="0022157A" w:rsidRPr="004D1939">
              <w:t xml:space="preserve">, </w:t>
            </w:r>
            <w:r w:rsidRPr="004D1939">
              <w:t>SOLS</w:t>
            </w:r>
            <w:r w:rsidR="00DC54C2">
              <w:t xml:space="preserve"> </w:t>
            </w:r>
            <w:r w:rsidR="00DF3C7C" w:rsidRPr="004D1939">
              <w:t xml:space="preserve">implementation of </w:t>
            </w:r>
            <w:proofErr w:type="spellStart"/>
            <w:r w:rsidR="001C74B1" w:rsidRPr="004D1939">
              <w:t>LearnHQ</w:t>
            </w:r>
            <w:proofErr w:type="spellEnd"/>
            <w:r w:rsidR="00DF3C7C" w:rsidRPr="004D1939">
              <w:t xml:space="preserve"> continues</w:t>
            </w:r>
            <w:r w:rsidR="004D1939" w:rsidRPr="004D1939">
              <w:t xml:space="preserve"> with change to software</w:t>
            </w:r>
          </w:p>
          <w:p w:rsidR="00F070FD" w:rsidRPr="004D1939" w:rsidRDefault="00F070FD" w:rsidP="00F070FD">
            <w:pPr>
              <w:pStyle w:val="ListParagraph"/>
              <w:ind w:left="406"/>
            </w:pPr>
          </w:p>
          <w:p w:rsidR="00AE3EA9" w:rsidRDefault="007753D3" w:rsidP="002673E0">
            <w:pPr>
              <w:pStyle w:val="ListParagraph"/>
              <w:numPr>
                <w:ilvl w:val="0"/>
                <w:numId w:val="21"/>
              </w:numPr>
            </w:pPr>
            <w:r w:rsidRPr="004D1939">
              <w:t>OLA continues work on the q</w:t>
            </w:r>
            <w:r w:rsidR="00AE3EA9" w:rsidRPr="004D1939">
              <w:t>ualitative &amp; quantitative</w:t>
            </w:r>
            <w:r w:rsidR="00DC54C2">
              <w:t xml:space="preserve"> </w:t>
            </w:r>
            <w:r w:rsidR="00AE3EA9" w:rsidRPr="004D1939">
              <w:t>analysis process for the public library sector</w:t>
            </w:r>
            <w:r w:rsidR="004A5DD3" w:rsidRPr="004D1939">
              <w:t>.</w:t>
            </w:r>
          </w:p>
          <w:p w:rsidR="00F070FD" w:rsidRPr="004D1939" w:rsidRDefault="00F070FD" w:rsidP="00F070FD">
            <w:pPr>
              <w:pStyle w:val="ListParagraph"/>
              <w:ind w:left="406"/>
            </w:pPr>
          </w:p>
          <w:p w:rsidR="00DF3C7C" w:rsidRDefault="00DF3C7C" w:rsidP="002673E0">
            <w:pPr>
              <w:pStyle w:val="ListParagraph"/>
              <w:numPr>
                <w:ilvl w:val="0"/>
                <w:numId w:val="21"/>
              </w:numPr>
            </w:pPr>
            <w:r w:rsidRPr="004D1939">
              <w:t>OLS-North working with libraries on Northern Value Study funded through OLCF</w:t>
            </w:r>
          </w:p>
          <w:p w:rsidR="00F070FD" w:rsidRDefault="00F070FD" w:rsidP="00F070FD">
            <w:pPr>
              <w:pStyle w:val="ListParagraph"/>
            </w:pPr>
          </w:p>
          <w:p w:rsidR="00F070FD" w:rsidRPr="004D1939" w:rsidRDefault="00F070FD" w:rsidP="00F070FD">
            <w:pPr>
              <w:pStyle w:val="ListParagraph"/>
              <w:ind w:left="406"/>
            </w:pPr>
          </w:p>
          <w:p w:rsidR="006D5D23" w:rsidRDefault="001926E5" w:rsidP="002673E0">
            <w:pPr>
              <w:pStyle w:val="ListParagraph"/>
              <w:numPr>
                <w:ilvl w:val="0"/>
                <w:numId w:val="21"/>
              </w:numPr>
            </w:pPr>
            <w:r w:rsidRPr="004D1939">
              <w:t>Mobilize collaborative tools to build a bigger</w:t>
            </w:r>
            <w:r w:rsidR="009E23D5" w:rsidRPr="004D1939">
              <w:t xml:space="preserve"> and better library brand</w:t>
            </w:r>
            <w:r w:rsidRPr="004D1939">
              <w:t xml:space="preserve"> (Federation). New tagline “A visit will get you thinking” launched as part of Ontario Public Library Week 2016.</w:t>
            </w:r>
            <w:r w:rsidR="00F070FD">
              <w:t xml:space="preserve"> The Federation is evaluating how the tagline is being used</w:t>
            </w:r>
          </w:p>
          <w:p w:rsidR="00F070FD" w:rsidRPr="004D1939" w:rsidRDefault="00F070FD" w:rsidP="00F070FD">
            <w:pPr>
              <w:pStyle w:val="ListParagraph"/>
              <w:ind w:left="406"/>
            </w:pPr>
          </w:p>
        </w:tc>
      </w:tr>
      <w:tr w:rsidR="004D1939" w:rsidRPr="006C702E" w:rsidTr="001926E5">
        <w:trPr>
          <w:trHeight w:val="1433"/>
        </w:trPr>
        <w:tc>
          <w:tcPr>
            <w:tcW w:w="2790" w:type="dxa"/>
          </w:tcPr>
          <w:p w:rsidR="004D1939" w:rsidRPr="006C702E" w:rsidRDefault="004D1939" w:rsidP="004941C1">
            <w:pPr>
              <w:tabs>
                <w:tab w:val="left" w:pos="540"/>
              </w:tabs>
            </w:pPr>
            <w:r w:rsidRPr="006C702E">
              <w:lastRenderedPageBreak/>
              <w:t>Library Value Study</w:t>
            </w:r>
          </w:p>
        </w:tc>
        <w:tc>
          <w:tcPr>
            <w:tcW w:w="3870" w:type="dxa"/>
          </w:tcPr>
          <w:p w:rsidR="004D1939" w:rsidRPr="006C702E" w:rsidRDefault="004D1939" w:rsidP="004B4D6A">
            <w:pPr>
              <w:tabs>
                <w:tab w:val="left" w:pos="540"/>
              </w:tabs>
            </w:pPr>
            <w:r w:rsidRPr="006C702E">
              <w:t xml:space="preserve">With the assistance of an OLCF grant, OLS - North </w:t>
            </w:r>
            <w:r>
              <w:t xml:space="preserve">and a group of partner libraries launched the </w:t>
            </w:r>
            <w:r w:rsidR="004B4D6A" w:rsidRPr="00375C66">
              <w:rPr>
                <w:i/>
              </w:rPr>
              <w:t>Valuing Northern Libraries</w:t>
            </w:r>
            <w:r w:rsidR="00DC54C2">
              <w:rPr>
                <w:i/>
              </w:rPr>
              <w:t xml:space="preserve"> </w:t>
            </w:r>
            <w:r>
              <w:t>toolkit.</w:t>
            </w:r>
          </w:p>
        </w:tc>
        <w:tc>
          <w:tcPr>
            <w:tcW w:w="3600" w:type="dxa"/>
          </w:tcPr>
          <w:p w:rsidR="004D1939" w:rsidRPr="004D1939" w:rsidRDefault="004D1939" w:rsidP="004D1939">
            <w:pPr>
              <w:tabs>
                <w:tab w:val="left" w:pos="540"/>
              </w:tabs>
            </w:pPr>
            <w:r>
              <w:t xml:space="preserve">Toolkit and </w:t>
            </w:r>
            <w:proofErr w:type="spellStart"/>
            <w:r>
              <w:t>LearnHQ</w:t>
            </w:r>
            <w:proofErr w:type="spellEnd"/>
            <w:r>
              <w:t xml:space="preserve"> training available.  Staff trained to assist clients with implementation</w:t>
            </w:r>
          </w:p>
        </w:tc>
      </w:tr>
      <w:tr w:rsidR="004D1939" w:rsidRPr="006C702E" w:rsidTr="00136B83">
        <w:tc>
          <w:tcPr>
            <w:tcW w:w="2790" w:type="dxa"/>
          </w:tcPr>
          <w:p w:rsidR="004D1939" w:rsidRPr="006C702E" w:rsidRDefault="004D1939" w:rsidP="007753D3">
            <w:pPr>
              <w:tabs>
                <w:tab w:val="left" w:pos="540"/>
              </w:tabs>
              <w:rPr>
                <w:lang w:val="fr-CA"/>
              </w:rPr>
            </w:pPr>
            <w:r w:rsidRPr="006C702E">
              <w:rPr>
                <w:lang w:val="fr-CA"/>
              </w:rPr>
              <w:t xml:space="preserve">JASI </w:t>
            </w:r>
          </w:p>
        </w:tc>
        <w:tc>
          <w:tcPr>
            <w:tcW w:w="3870" w:type="dxa"/>
          </w:tcPr>
          <w:p w:rsidR="004D1939" w:rsidRPr="006C702E" w:rsidRDefault="004D1939" w:rsidP="004941C1">
            <w:pPr>
              <w:tabs>
                <w:tab w:val="left" w:pos="540"/>
              </w:tabs>
            </w:pPr>
            <w:r w:rsidRPr="006C702E">
              <w:t>Continuing to grow</w:t>
            </w:r>
          </w:p>
        </w:tc>
        <w:tc>
          <w:tcPr>
            <w:tcW w:w="3600" w:type="dxa"/>
          </w:tcPr>
          <w:p w:rsidR="004D1939" w:rsidRPr="004D1939" w:rsidRDefault="004D1939" w:rsidP="004D1939">
            <w:pPr>
              <w:tabs>
                <w:tab w:val="left" w:pos="540"/>
              </w:tabs>
            </w:pPr>
            <w:r w:rsidRPr="004D1939">
              <w:t>112 member libraries</w:t>
            </w:r>
          </w:p>
          <w:p w:rsidR="004D1939" w:rsidRPr="004D1939" w:rsidRDefault="004D1939" w:rsidP="00D96CC7">
            <w:pPr>
              <w:tabs>
                <w:tab w:val="left" w:pos="540"/>
              </w:tabs>
            </w:pPr>
          </w:p>
        </w:tc>
      </w:tr>
      <w:tr w:rsidR="004D1939" w:rsidRPr="006C702E" w:rsidTr="00146303">
        <w:trPr>
          <w:trHeight w:val="4591"/>
        </w:trPr>
        <w:tc>
          <w:tcPr>
            <w:tcW w:w="2790" w:type="dxa"/>
          </w:tcPr>
          <w:p w:rsidR="004D1939" w:rsidRPr="006C702E" w:rsidRDefault="004D1939" w:rsidP="004941C1">
            <w:pPr>
              <w:tabs>
                <w:tab w:val="left" w:pos="540"/>
              </w:tabs>
            </w:pPr>
            <w:proofErr w:type="spellStart"/>
            <w:r w:rsidRPr="006C702E">
              <w:t>LearnHQ</w:t>
            </w:r>
            <w:proofErr w:type="spellEnd"/>
          </w:p>
        </w:tc>
        <w:tc>
          <w:tcPr>
            <w:tcW w:w="3870" w:type="dxa"/>
          </w:tcPr>
          <w:p w:rsidR="004D1939" w:rsidRPr="006C702E" w:rsidRDefault="004D1939" w:rsidP="004941C1">
            <w:pPr>
              <w:spacing w:after="240"/>
              <w:ind w:left="93"/>
            </w:pPr>
            <w:r w:rsidRPr="006C702E">
              <w:t xml:space="preserve">SOLS, in collaboration with OLS – North, is leading the implementation of the training and information portal, named </w:t>
            </w:r>
            <w:proofErr w:type="spellStart"/>
            <w:r w:rsidRPr="006C702E">
              <w:t>LearnHQ</w:t>
            </w:r>
            <w:proofErr w:type="spellEnd"/>
            <w:r w:rsidRPr="006C702E">
              <w:t>.</w:t>
            </w:r>
          </w:p>
          <w:p w:rsidR="004D1939" w:rsidRPr="006C702E" w:rsidRDefault="004D1939" w:rsidP="00146303">
            <w:pPr>
              <w:spacing w:after="240"/>
              <w:ind w:left="93"/>
            </w:pPr>
            <w:r w:rsidRPr="006C702E">
              <w:t xml:space="preserve">The portal is intended to provide a single access point to discover training opportunities offered by partner organizations (SOLS, OLS - North and OLA), facilitate registration and allow users to track their training and progress via an </w:t>
            </w:r>
            <w:proofErr w:type="spellStart"/>
            <w:r w:rsidRPr="006C702E">
              <w:t>ePortfolio</w:t>
            </w:r>
            <w:proofErr w:type="spellEnd"/>
            <w:r w:rsidRPr="006C702E">
              <w:t>. It will also enable the delivery of courses in an online environment.</w:t>
            </w:r>
          </w:p>
        </w:tc>
        <w:tc>
          <w:tcPr>
            <w:tcW w:w="3600" w:type="dxa"/>
          </w:tcPr>
          <w:p w:rsidR="004D1939" w:rsidRPr="004D1939" w:rsidRDefault="004D1939" w:rsidP="00D96CC7">
            <w:pPr>
              <w:tabs>
                <w:tab w:val="left" w:pos="540"/>
              </w:tabs>
            </w:pPr>
            <w:r w:rsidRPr="004D1939">
              <w:t xml:space="preserve">OLS – North is adding content. 10 </w:t>
            </w:r>
            <w:r w:rsidR="004B4D6A">
              <w:t>c</w:t>
            </w:r>
            <w:r w:rsidRPr="004D1939">
              <w:t xml:space="preserve">ourses added to </w:t>
            </w:r>
            <w:proofErr w:type="spellStart"/>
            <w:r w:rsidRPr="004D1939">
              <w:t>LearnHQ</w:t>
            </w:r>
            <w:proofErr w:type="spellEnd"/>
          </w:p>
        </w:tc>
      </w:tr>
      <w:tr w:rsidR="004D1939" w:rsidRPr="006C702E" w:rsidTr="00136B83">
        <w:tc>
          <w:tcPr>
            <w:tcW w:w="2790" w:type="dxa"/>
          </w:tcPr>
          <w:p w:rsidR="004D1939" w:rsidRPr="006C702E" w:rsidRDefault="004D1939" w:rsidP="004941C1">
            <w:pPr>
              <w:tabs>
                <w:tab w:val="left" w:pos="540"/>
              </w:tabs>
            </w:pPr>
            <w:r w:rsidRPr="006C702E">
              <w:t>Annual Conference</w:t>
            </w:r>
          </w:p>
        </w:tc>
        <w:tc>
          <w:tcPr>
            <w:tcW w:w="3870" w:type="dxa"/>
          </w:tcPr>
          <w:p w:rsidR="004D1939" w:rsidRPr="006C702E" w:rsidRDefault="004D1939" w:rsidP="004941C1">
            <w:pPr>
              <w:tabs>
                <w:tab w:val="left" w:pos="540"/>
              </w:tabs>
            </w:pPr>
            <w:r w:rsidRPr="006C702E">
              <w:t>Once again a successful conference was held for our clients here in Sudbury. This year’s theme “</w:t>
            </w:r>
            <w:r w:rsidR="004B4D6A">
              <w:t>Delivering Change, Transforming Libraries</w:t>
            </w:r>
            <w:r w:rsidRPr="006C702E">
              <w:t>” focused on the value of public libraries and how to measure it.</w:t>
            </w:r>
          </w:p>
          <w:p w:rsidR="004D1939" w:rsidRPr="006C702E" w:rsidRDefault="004D1939" w:rsidP="004941C1">
            <w:pPr>
              <w:tabs>
                <w:tab w:val="left" w:pos="540"/>
              </w:tabs>
            </w:pPr>
          </w:p>
        </w:tc>
        <w:tc>
          <w:tcPr>
            <w:tcW w:w="3600" w:type="dxa"/>
          </w:tcPr>
          <w:p w:rsidR="004D1939" w:rsidRPr="004D1939" w:rsidRDefault="004D1939" w:rsidP="00D57B0F">
            <w:pPr>
              <w:tabs>
                <w:tab w:val="left" w:pos="540"/>
              </w:tabs>
              <w:rPr>
                <w:highlight w:val="yellow"/>
              </w:rPr>
            </w:pPr>
            <w:r w:rsidRPr="004D1939">
              <w:t>109 Registrants</w:t>
            </w:r>
          </w:p>
        </w:tc>
      </w:tr>
      <w:tr w:rsidR="004D1939" w:rsidRPr="006C702E" w:rsidTr="00136B83">
        <w:tc>
          <w:tcPr>
            <w:tcW w:w="2790" w:type="dxa"/>
          </w:tcPr>
          <w:p w:rsidR="004D1939" w:rsidRPr="006C702E" w:rsidRDefault="004D1939" w:rsidP="004941C1">
            <w:pPr>
              <w:tabs>
                <w:tab w:val="left" w:pos="540"/>
              </w:tabs>
            </w:pPr>
            <w:r w:rsidRPr="006C702E">
              <w:t>Collections and Acquisitions Resource Initiative</w:t>
            </w:r>
          </w:p>
        </w:tc>
        <w:tc>
          <w:tcPr>
            <w:tcW w:w="3870" w:type="dxa"/>
          </w:tcPr>
          <w:p w:rsidR="004D1939" w:rsidRPr="006C702E" w:rsidRDefault="004D1939" w:rsidP="004941C1">
            <w:pPr>
              <w:tabs>
                <w:tab w:val="left" w:pos="540"/>
              </w:tabs>
            </w:pPr>
            <w:r w:rsidRPr="006C702E">
              <w:t>OLS - North has developed a project to ensure larger discounts for collections for libraries.</w:t>
            </w:r>
          </w:p>
        </w:tc>
        <w:tc>
          <w:tcPr>
            <w:tcW w:w="3600" w:type="dxa"/>
          </w:tcPr>
          <w:p w:rsidR="004D1939" w:rsidRPr="006C702E" w:rsidRDefault="0091227D" w:rsidP="00D57B0F">
            <w:pPr>
              <w:tabs>
                <w:tab w:val="left" w:pos="540"/>
              </w:tabs>
            </w:pPr>
            <w:r>
              <w:t>CARI launched April 2018</w:t>
            </w:r>
          </w:p>
        </w:tc>
      </w:tr>
    </w:tbl>
    <w:p w:rsidR="00BC7E93" w:rsidRPr="006C702E" w:rsidRDefault="00BC7E93">
      <w:pPr>
        <w:rPr>
          <w:rFonts w:eastAsiaTheme="majorEastAsia"/>
          <w:b/>
          <w:bCs/>
          <w:color w:val="auto"/>
          <w:lang w:val="en-US" w:eastAsia="ja-JP"/>
        </w:rPr>
      </w:pPr>
    </w:p>
    <w:p w:rsidR="006D7CEB" w:rsidRPr="006C702E" w:rsidRDefault="00F71166" w:rsidP="003D2D49">
      <w:pPr>
        <w:pStyle w:val="Heading1"/>
        <w:rPr>
          <w:rFonts w:eastAsiaTheme="majorEastAsia"/>
          <w:b/>
          <w:bCs/>
          <w:color w:val="1F497D" w:themeColor="text2"/>
          <w:lang w:val="en-US" w:eastAsia="ja-JP"/>
        </w:rPr>
      </w:pPr>
      <w:bookmarkStart w:id="19" w:name="_Toc531180370"/>
      <w:r w:rsidRPr="006C702E">
        <w:rPr>
          <w:rFonts w:ascii="Times New Roman" w:eastAsiaTheme="majorEastAsia" w:hAnsi="Times New Roman" w:cs="Times New Roman"/>
          <w:b/>
          <w:bCs/>
          <w:color w:val="1F497D" w:themeColor="text2"/>
          <w:u w:val="none"/>
          <w:lang w:val="en-US" w:eastAsia="ja-JP"/>
        </w:rPr>
        <w:t>SERVICES</w:t>
      </w:r>
      <w:bookmarkEnd w:id="19"/>
    </w:p>
    <w:p w:rsidR="006D7CEB" w:rsidRPr="006C702E" w:rsidRDefault="006D7CEB">
      <w:pPr>
        <w:jc w:val="both"/>
      </w:pPr>
    </w:p>
    <w:p w:rsidR="006D7CEB" w:rsidRPr="006C702E" w:rsidRDefault="00F71166" w:rsidP="003D2D49">
      <w:pPr>
        <w:pStyle w:val="Heading2"/>
        <w:rPr>
          <w:rFonts w:ascii="Times New Roman" w:hAnsi="Times New Roman" w:cs="Times New Roman"/>
          <w:i w:val="0"/>
          <w:sz w:val="24"/>
          <w:szCs w:val="24"/>
        </w:rPr>
      </w:pPr>
      <w:bookmarkStart w:id="20" w:name="_Toc531180371"/>
      <w:r w:rsidRPr="006C702E">
        <w:rPr>
          <w:rFonts w:ascii="Times New Roman" w:hAnsi="Times New Roman" w:cs="Times New Roman"/>
          <w:i w:val="0"/>
          <w:sz w:val="24"/>
          <w:szCs w:val="24"/>
        </w:rPr>
        <w:t>OVERVIEW OF EXISTING PROGRAMS</w:t>
      </w:r>
      <w:bookmarkEnd w:id="20"/>
    </w:p>
    <w:p w:rsidR="006D7CEB" w:rsidRPr="006C702E" w:rsidRDefault="006D7CEB">
      <w:pPr>
        <w:jc w:val="both"/>
      </w:pPr>
    </w:p>
    <w:p w:rsidR="006D7CEB" w:rsidRPr="006C702E" w:rsidRDefault="00F71166">
      <w:pPr>
        <w:jc w:val="both"/>
      </w:pPr>
      <w:r w:rsidRPr="006C702E">
        <w:t>OLS – North provides on-going support to our libraries in the areas of skills development, technology</w:t>
      </w:r>
      <w:r w:rsidR="007753D3" w:rsidRPr="006C702E">
        <w:t>,</w:t>
      </w:r>
      <w:r w:rsidRPr="006C702E">
        <w:t xml:space="preserve"> and general services</w:t>
      </w:r>
      <w:r w:rsidR="00E57A79" w:rsidRPr="006C702E">
        <w:t xml:space="preserve">. </w:t>
      </w:r>
      <w:r w:rsidR="004610F3">
        <w:t xml:space="preserve"> </w:t>
      </w:r>
      <w:r w:rsidRPr="006C702E">
        <w:t>While we provide consulting staff specifically trained to deal with the unique needs of our First Nation clients, the full range of OLS - North Services are also ava</w:t>
      </w:r>
      <w:r w:rsidR="001926E5" w:rsidRPr="006C702E">
        <w:t xml:space="preserve">ilable to this client group. </w:t>
      </w:r>
      <w:r w:rsidRPr="006C702E">
        <w:t>OLS - North also provides specific advisors with responsibility for francophone services and other bilingual staff to ensure that clients can receive servi</w:t>
      </w:r>
      <w:r w:rsidR="001926E5" w:rsidRPr="006C702E">
        <w:t>ce in both official languages.</w:t>
      </w:r>
    </w:p>
    <w:p w:rsidR="006D7CEB" w:rsidRPr="006C702E" w:rsidRDefault="006D7CEB">
      <w:pPr>
        <w:jc w:val="both"/>
      </w:pPr>
    </w:p>
    <w:p w:rsidR="006D7CEB" w:rsidRPr="006C702E" w:rsidRDefault="00F71166">
      <w:pPr>
        <w:jc w:val="both"/>
      </w:pPr>
      <w:r w:rsidRPr="006C702E">
        <w:lastRenderedPageBreak/>
        <w:t>OLS - North’s service model is based on specific teams responsible for specific areas of service</w:t>
      </w:r>
      <w:r w:rsidR="00E57A79" w:rsidRPr="006C702E">
        <w:t>.</w:t>
      </w:r>
      <w:r w:rsidR="004610F3">
        <w:t xml:space="preserve"> </w:t>
      </w:r>
      <w:r w:rsidR="00E57A79" w:rsidRPr="006C702E">
        <w:t xml:space="preserve"> </w:t>
      </w:r>
      <w:r w:rsidRPr="006C702E">
        <w:t xml:space="preserve">This model is the most cost effective way to deliver services we provide </w:t>
      </w:r>
      <w:r w:rsidR="007753D3" w:rsidRPr="006C702E">
        <w:t>although</w:t>
      </w:r>
      <w:r w:rsidRPr="006C702E">
        <w:t xml:space="preserve"> the </w:t>
      </w:r>
      <w:r w:rsidR="00333063">
        <w:t>organization</w:t>
      </w:r>
      <w:r w:rsidRPr="006C702E">
        <w:t xml:space="preserve"> has continued to examine other service models.</w:t>
      </w:r>
    </w:p>
    <w:p w:rsidR="006D7CEB" w:rsidRPr="006C702E" w:rsidRDefault="006D7CEB">
      <w:pPr>
        <w:jc w:val="both"/>
      </w:pPr>
    </w:p>
    <w:p w:rsidR="006D7CEB" w:rsidRPr="006C702E" w:rsidRDefault="00F71166">
      <w:pPr>
        <w:jc w:val="both"/>
      </w:pPr>
      <w:r w:rsidRPr="006C702E">
        <w:t>Our Skills Development team assists with policy, planning, general library skill development, training, community development</w:t>
      </w:r>
      <w:r w:rsidR="00D57B0F" w:rsidRPr="006C702E">
        <w:t>, collections</w:t>
      </w:r>
      <w:r w:rsidR="007753D3" w:rsidRPr="006C702E">
        <w:t>,</w:t>
      </w:r>
      <w:r w:rsidRPr="006C702E">
        <w:t xml:space="preserve"> partnerships</w:t>
      </w:r>
      <w:r w:rsidR="007753D3" w:rsidRPr="006C702E">
        <w:t>, rotating materials pools, and ILLO</w:t>
      </w:r>
      <w:r w:rsidRPr="006C702E">
        <w:t>.</w:t>
      </w:r>
      <w:r w:rsidR="004610F3">
        <w:t xml:space="preserve"> </w:t>
      </w:r>
      <w:r w:rsidRPr="006C702E">
        <w:t xml:space="preserve"> Our Technology </w:t>
      </w:r>
      <w:r w:rsidR="005553AA" w:rsidRPr="006C702E">
        <w:t>and Innovation</w:t>
      </w:r>
      <w:r w:rsidR="00DC54C2">
        <w:t xml:space="preserve"> </w:t>
      </w:r>
      <w:r w:rsidRPr="006C702E">
        <w:t>team is responsible for maintaining JASI, providing training, help desk support, technology planning</w:t>
      </w:r>
      <w:r w:rsidR="004F4D72" w:rsidRPr="006C702E">
        <w:t>,</w:t>
      </w:r>
      <w:r w:rsidRPr="006C702E">
        <w:t xml:space="preserve"> and related technology training. </w:t>
      </w:r>
    </w:p>
    <w:p w:rsidR="00455BAC" w:rsidRPr="006C702E" w:rsidRDefault="00455BAC">
      <w:pPr>
        <w:jc w:val="both"/>
      </w:pPr>
    </w:p>
    <w:p w:rsidR="00D01922" w:rsidRPr="006C702E" w:rsidRDefault="00F71166">
      <w:pPr>
        <w:jc w:val="both"/>
      </w:pPr>
      <w:r w:rsidRPr="006C702E">
        <w:t>Within each service team</w:t>
      </w:r>
      <w:r w:rsidR="007753D3" w:rsidRPr="006C702E">
        <w:t>,</w:t>
      </w:r>
      <w:r w:rsidR="00DC54C2">
        <w:t xml:space="preserve"> </w:t>
      </w:r>
      <w:proofErr w:type="gramStart"/>
      <w:r w:rsidR="0091227D" w:rsidRPr="006C702E">
        <w:t>staff provide</w:t>
      </w:r>
      <w:proofErr w:type="gramEnd"/>
      <w:r w:rsidR="00930962" w:rsidRPr="006C702E">
        <w:t xml:space="preserve"> the following services:</w:t>
      </w:r>
    </w:p>
    <w:p w:rsidR="00D01922" w:rsidRPr="006C702E" w:rsidRDefault="00D01922">
      <w:pPr>
        <w:jc w:val="both"/>
      </w:pPr>
    </w:p>
    <w:tbl>
      <w:tblPr>
        <w:tblStyle w:val="TableGrid"/>
        <w:tblW w:w="0" w:type="auto"/>
        <w:tblInd w:w="108" w:type="dxa"/>
        <w:tblLook w:val="04A0" w:firstRow="1" w:lastRow="0" w:firstColumn="1" w:lastColumn="0" w:noHBand="0" w:noVBand="1"/>
      </w:tblPr>
      <w:tblGrid>
        <w:gridCol w:w="2268"/>
        <w:gridCol w:w="4395"/>
        <w:gridCol w:w="3118"/>
      </w:tblGrid>
      <w:tr w:rsidR="00455BAC" w:rsidRPr="006C702E" w:rsidTr="00C830D5">
        <w:trPr>
          <w:tblHeader/>
        </w:trPr>
        <w:tc>
          <w:tcPr>
            <w:tcW w:w="2268" w:type="dxa"/>
          </w:tcPr>
          <w:p w:rsidR="00455BAC" w:rsidRPr="006C702E" w:rsidRDefault="00455BAC" w:rsidP="00C830D5">
            <w:pPr>
              <w:rPr>
                <w:b/>
              </w:rPr>
            </w:pPr>
            <w:r w:rsidRPr="006C702E">
              <w:rPr>
                <w:b/>
              </w:rPr>
              <w:t>Service Program</w:t>
            </w:r>
          </w:p>
        </w:tc>
        <w:tc>
          <w:tcPr>
            <w:tcW w:w="4395" w:type="dxa"/>
          </w:tcPr>
          <w:p w:rsidR="00455BAC" w:rsidRPr="006C702E" w:rsidRDefault="00455BAC" w:rsidP="00C830D5">
            <w:pPr>
              <w:rPr>
                <w:b/>
              </w:rPr>
            </w:pPr>
            <w:r w:rsidRPr="006C702E">
              <w:rPr>
                <w:b/>
              </w:rPr>
              <w:t>Description</w:t>
            </w:r>
          </w:p>
        </w:tc>
        <w:tc>
          <w:tcPr>
            <w:tcW w:w="3118" w:type="dxa"/>
          </w:tcPr>
          <w:p w:rsidR="00455BAC" w:rsidRPr="006C702E" w:rsidRDefault="006E3250" w:rsidP="006E3250">
            <w:pPr>
              <w:rPr>
                <w:b/>
              </w:rPr>
            </w:pPr>
            <w:r w:rsidRPr="006C702E">
              <w:rPr>
                <w:b/>
              </w:rPr>
              <w:t>Outcomes</w:t>
            </w:r>
            <w:r w:rsidR="00564E0E">
              <w:rPr>
                <w:b/>
              </w:rPr>
              <w:t xml:space="preserve"> to date</w:t>
            </w:r>
          </w:p>
        </w:tc>
      </w:tr>
      <w:tr w:rsidR="00455BAC" w:rsidRPr="006C702E" w:rsidTr="00C830D5">
        <w:tc>
          <w:tcPr>
            <w:tcW w:w="2268" w:type="dxa"/>
          </w:tcPr>
          <w:p w:rsidR="00455BAC" w:rsidRPr="006C702E" w:rsidRDefault="009E23D5" w:rsidP="00C830D5">
            <w:r w:rsidRPr="006C702E">
              <w:t xml:space="preserve">Consulting and </w:t>
            </w:r>
            <w:r w:rsidR="00455BAC" w:rsidRPr="006C702E">
              <w:t>Advisory Services</w:t>
            </w:r>
          </w:p>
        </w:tc>
        <w:tc>
          <w:tcPr>
            <w:tcW w:w="4395" w:type="dxa"/>
          </w:tcPr>
          <w:p w:rsidR="00455BAC" w:rsidRPr="006C702E" w:rsidRDefault="00455BAC" w:rsidP="00C830D5">
            <w:pPr>
              <w:ind w:left="21"/>
            </w:pPr>
            <w:r w:rsidRPr="006C702E">
              <w:t xml:space="preserve">Our library development advisors are available to member library management, staff and </w:t>
            </w:r>
            <w:r w:rsidR="001415BC">
              <w:t>board members</w:t>
            </w:r>
            <w:r w:rsidRPr="006C702E">
              <w:t xml:space="preserve"> to provide information, guidance and assistance on a wide range of areas</w:t>
            </w:r>
            <w:r w:rsidR="00E57A79" w:rsidRPr="006C702E">
              <w:t xml:space="preserve">. </w:t>
            </w:r>
            <w:r w:rsidRPr="006C702E">
              <w:t>Our Skills team includes our two First Nation advisors as well as 3 other</w:t>
            </w:r>
            <w:r w:rsidR="00D01922" w:rsidRPr="006C702E">
              <w:t xml:space="preserve"> library development advisors.</w:t>
            </w:r>
          </w:p>
        </w:tc>
        <w:tc>
          <w:tcPr>
            <w:tcW w:w="3118" w:type="dxa"/>
          </w:tcPr>
          <w:p w:rsidR="00455BAC" w:rsidRPr="008574B3" w:rsidRDefault="008574B3" w:rsidP="00C830D5">
            <w:r w:rsidRPr="008574B3">
              <w:t>69+</w:t>
            </w:r>
            <w:r w:rsidR="00455BAC" w:rsidRPr="008574B3">
              <w:t xml:space="preserve"> visits including:</w:t>
            </w:r>
          </w:p>
          <w:p w:rsidR="00455BAC" w:rsidRPr="008574B3" w:rsidRDefault="00455BAC" w:rsidP="00C830D5"/>
          <w:p w:rsidR="00455BAC" w:rsidRPr="008574B3" w:rsidRDefault="008574B3" w:rsidP="00C830D5">
            <w:r w:rsidRPr="008574B3">
              <w:t>2</w:t>
            </w:r>
            <w:r w:rsidR="00455BAC" w:rsidRPr="008574B3">
              <w:t xml:space="preserve"> accreditations and </w:t>
            </w:r>
            <w:r w:rsidRPr="008574B3">
              <w:t>2</w:t>
            </w:r>
            <w:r w:rsidR="00455BAC" w:rsidRPr="008574B3">
              <w:t>accreditation prep sessions</w:t>
            </w:r>
          </w:p>
          <w:p w:rsidR="00455BAC" w:rsidRPr="0091227D" w:rsidRDefault="00455BAC" w:rsidP="00C830D5">
            <w:pPr>
              <w:rPr>
                <w:highlight w:val="yellow"/>
              </w:rPr>
            </w:pPr>
          </w:p>
          <w:p w:rsidR="00455BAC" w:rsidRPr="00564E0E" w:rsidRDefault="008574B3" w:rsidP="00C830D5">
            <w:r w:rsidRPr="00564E0E">
              <w:t>75</w:t>
            </w:r>
            <w:r w:rsidR="00455BAC" w:rsidRPr="00564E0E">
              <w:t xml:space="preserve"> cataloguing assistance</w:t>
            </w:r>
          </w:p>
          <w:p w:rsidR="00455BAC" w:rsidRPr="00564E0E" w:rsidRDefault="00455BAC" w:rsidP="00C830D5"/>
          <w:p w:rsidR="00455BAC" w:rsidRPr="00564E0E" w:rsidRDefault="008574B3" w:rsidP="00C830D5">
            <w:r w:rsidRPr="00564E0E">
              <w:t>47</w:t>
            </w:r>
            <w:r w:rsidR="00455BAC" w:rsidRPr="00564E0E">
              <w:t xml:space="preserve"> collections assistance</w:t>
            </w:r>
          </w:p>
          <w:p w:rsidR="00455BAC" w:rsidRPr="00564E0E" w:rsidRDefault="00455BAC" w:rsidP="00C830D5"/>
          <w:p w:rsidR="00455BAC" w:rsidRPr="00564E0E" w:rsidRDefault="008574B3" w:rsidP="00C830D5">
            <w:r w:rsidRPr="00564E0E">
              <w:t>53</w:t>
            </w:r>
            <w:r w:rsidR="00455BAC" w:rsidRPr="00564E0E">
              <w:t xml:space="preserve"> strategic planning assistance</w:t>
            </w:r>
          </w:p>
          <w:p w:rsidR="00455BAC" w:rsidRPr="00564E0E" w:rsidRDefault="00455BAC" w:rsidP="00C830D5"/>
          <w:p w:rsidR="00455BAC" w:rsidRPr="00564E0E" w:rsidRDefault="008574B3" w:rsidP="00C830D5">
            <w:r w:rsidRPr="00564E0E">
              <w:t>18</w:t>
            </w:r>
            <w:r w:rsidR="00455BAC" w:rsidRPr="00564E0E">
              <w:t xml:space="preserve"> governance assistance</w:t>
            </w:r>
          </w:p>
          <w:p w:rsidR="00455BAC" w:rsidRPr="00564E0E" w:rsidRDefault="00455BAC" w:rsidP="00C830D5"/>
          <w:p w:rsidR="00455BAC" w:rsidRPr="00564E0E" w:rsidRDefault="008574B3" w:rsidP="00C830D5">
            <w:r w:rsidRPr="00564E0E">
              <w:t>29</w:t>
            </w:r>
            <w:r w:rsidR="00455BAC" w:rsidRPr="00564E0E">
              <w:t xml:space="preserve"> policy development</w:t>
            </w:r>
          </w:p>
          <w:p w:rsidR="00455BAC" w:rsidRPr="00564E0E" w:rsidRDefault="00455BAC" w:rsidP="00C830D5"/>
          <w:p w:rsidR="00455BAC" w:rsidRPr="00564E0E" w:rsidRDefault="008574B3" w:rsidP="00C830D5">
            <w:r w:rsidRPr="00564E0E">
              <w:t>5</w:t>
            </w:r>
            <w:r w:rsidR="00455BAC" w:rsidRPr="00564E0E">
              <w:t xml:space="preserve"> facility planning</w:t>
            </w:r>
          </w:p>
          <w:p w:rsidR="00455BAC" w:rsidRPr="00564E0E" w:rsidRDefault="00455BAC" w:rsidP="00C830D5"/>
          <w:p w:rsidR="00455BAC" w:rsidRPr="006C702E" w:rsidRDefault="008574B3" w:rsidP="00C830D5">
            <w:r w:rsidRPr="00564E0E">
              <w:t>198</w:t>
            </w:r>
            <w:r w:rsidR="00455BAC" w:rsidRPr="00564E0E">
              <w:t xml:space="preserve"> annual survey contacts</w:t>
            </w:r>
          </w:p>
          <w:p w:rsidR="00CC2DEF" w:rsidRPr="006C702E" w:rsidRDefault="00CC2DEF" w:rsidP="00C830D5"/>
          <w:p w:rsidR="00CC2DEF" w:rsidRPr="006C702E" w:rsidRDefault="00CC2DEF" w:rsidP="00C830D5"/>
        </w:tc>
      </w:tr>
      <w:tr w:rsidR="00455BAC" w:rsidRPr="006C702E" w:rsidTr="00C830D5">
        <w:tc>
          <w:tcPr>
            <w:tcW w:w="2268" w:type="dxa"/>
          </w:tcPr>
          <w:p w:rsidR="00455BAC" w:rsidRPr="006C702E" w:rsidRDefault="00455BAC" w:rsidP="00C830D5">
            <w:r w:rsidRPr="006C702E">
              <w:t>Training and Education</w:t>
            </w:r>
          </w:p>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1226C" w:rsidRPr="006C702E" w:rsidRDefault="0041226C" w:rsidP="00C830D5"/>
          <w:p w:rsidR="00455BAC" w:rsidRPr="006C702E" w:rsidRDefault="00455BAC" w:rsidP="00C830D5">
            <w:r w:rsidRPr="006C702E">
              <w:t>Conferences</w:t>
            </w:r>
          </w:p>
          <w:p w:rsidR="00455BAC" w:rsidRPr="006C702E" w:rsidRDefault="00455BAC" w:rsidP="00C830D5"/>
          <w:p w:rsidR="00455BAC" w:rsidRPr="006C702E" w:rsidRDefault="00455BAC" w:rsidP="00C830D5"/>
          <w:p w:rsidR="00455BAC" w:rsidRPr="006C702E" w:rsidRDefault="00455BAC" w:rsidP="00C830D5"/>
          <w:p w:rsidR="00455BAC" w:rsidRDefault="00455BAC" w:rsidP="00C830D5"/>
          <w:p w:rsidR="004610F3" w:rsidRPr="006C702E" w:rsidRDefault="004610F3" w:rsidP="00C830D5"/>
          <w:p w:rsidR="00455BAC" w:rsidRPr="006C702E" w:rsidRDefault="00455BAC" w:rsidP="00C830D5"/>
          <w:p w:rsidR="00455BAC" w:rsidRPr="006C702E" w:rsidRDefault="00455BAC" w:rsidP="0041226C">
            <w:r w:rsidRPr="006C702E">
              <w:t>Webinars</w:t>
            </w:r>
          </w:p>
        </w:tc>
        <w:tc>
          <w:tcPr>
            <w:tcW w:w="4395" w:type="dxa"/>
          </w:tcPr>
          <w:p w:rsidR="00455BAC" w:rsidRPr="006C702E" w:rsidRDefault="00455BAC" w:rsidP="00C830D5">
            <w:r w:rsidRPr="006C702E">
              <w:lastRenderedPageBreak/>
              <w:t>Local area workshops are provided on a wide range of topics of current interest and importance to public libraries.</w:t>
            </w:r>
          </w:p>
          <w:p w:rsidR="00455BAC" w:rsidRPr="006C702E" w:rsidRDefault="00455BAC" w:rsidP="00C830D5"/>
          <w:p w:rsidR="00455BAC" w:rsidRPr="006C702E" w:rsidRDefault="00455BAC" w:rsidP="00C830D5"/>
          <w:p w:rsidR="00455BAC" w:rsidRPr="006C702E" w:rsidRDefault="00455BAC" w:rsidP="00C830D5"/>
          <w:p w:rsidR="00455BAC" w:rsidRDefault="00455BAC" w:rsidP="00C830D5"/>
          <w:p w:rsidR="004610F3" w:rsidRPr="006C702E" w:rsidRDefault="004610F3" w:rsidP="00C830D5"/>
          <w:p w:rsidR="00455BAC" w:rsidRPr="006C702E" w:rsidRDefault="00455BAC" w:rsidP="00C830D5"/>
          <w:p w:rsidR="00455BAC" w:rsidRPr="006C702E" w:rsidRDefault="00455BAC" w:rsidP="00C830D5"/>
          <w:p w:rsidR="00455BAC" w:rsidRDefault="00455BAC" w:rsidP="00C830D5">
            <w:r w:rsidRPr="006C702E">
              <w:t>The Technology and Innovation team trains library staff in specific library related technology. They also assist clients in the development of websites.</w:t>
            </w:r>
          </w:p>
          <w:p w:rsidR="004B4D6A" w:rsidRDefault="004B4D6A" w:rsidP="00C830D5"/>
          <w:p w:rsidR="00375C66" w:rsidRPr="006C702E" w:rsidRDefault="00375C66" w:rsidP="00C830D5"/>
          <w:p w:rsidR="00455BAC" w:rsidRPr="006C702E" w:rsidRDefault="00455BAC" w:rsidP="00C830D5">
            <w:pPr>
              <w:ind w:left="34"/>
            </w:pPr>
            <w:r w:rsidRPr="006C702E">
              <w:lastRenderedPageBreak/>
              <w:t>JASI allows small public libraries to share a sophisticated integrated library catalogue system on a central server</w:t>
            </w:r>
            <w:r w:rsidR="00E57A79" w:rsidRPr="006C702E">
              <w:t xml:space="preserve">. </w:t>
            </w:r>
            <w:r w:rsidRPr="006C702E">
              <w:t>Assistance in the development of technology plans is also available</w:t>
            </w:r>
            <w:r w:rsidR="00D01922" w:rsidRPr="006C702E">
              <w:t>.</w:t>
            </w:r>
          </w:p>
          <w:p w:rsidR="00455BAC" w:rsidRPr="006C702E" w:rsidRDefault="00455BAC" w:rsidP="00C830D5">
            <w:pPr>
              <w:ind w:left="34"/>
            </w:pPr>
          </w:p>
          <w:p w:rsidR="00455BAC" w:rsidRPr="006C702E" w:rsidRDefault="00455BAC" w:rsidP="00C830D5">
            <w:pPr>
              <w:ind w:left="34"/>
            </w:pPr>
            <w:r w:rsidRPr="006C702E">
              <w:t xml:space="preserve">OLS - North holds an annual conference, providing a wide variety of specialists and speakers in order to assist library staff and trustees in keeping up-to-date with new library developments and to enhance their knowledge and skills. </w:t>
            </w:r>
          </w:p>
          <w:p w:rsidR="00136B83" w:rsidRPr="006C702E" w:rsidRDefault="00136B83" w:rsidP="00C830D5">
            <w:pPr>
              <w:ind w:left="34"/>
            </w:pPr>
          </w:p>
          <w:p w:rsidR="00455BAC" w:rsidRPr="006C702E" w:rsidRDefault="00455BAC" w:rsidP="0041226C">
            <w:pPr>
              <w:ind w:left="34"/>
            </w:pPr>
            <w:r w:rsidRPr="006C702E">
              <w:t>Through the use of a third party provider, we offer webinar programs to our clients</w:t>
            </w:r>
            <w:r w:rsidR="00E57A79" w:rsidRPr="006C702E">
              <w:t xml:space="preserve">. </w:t>
            </w:r>
            <w:r w:rsidRPr="006C702E">
              <w:t>These programs are also taped to allow them to be used at a time which best meets our clients’ scheduling needs</w:t>
            </w:r>
            <w:r w:rsidR="00E57A79" w:rsidRPr="006C702E">
              <w:t xml:space="preserve">. </w:t>
            </w:r>
            <w:r w:rsidRPr="006C702E">
              <w:t>These services enhance what we are able to do throug</w:t>
            </w:r>
            <w:r w:rsidR="0041226C" w:rsidRPr="006C702E">
              <w:t>h visits and regional training.</w:t>
            </w:r>
          </w:p>
          <w:p w:rsidR="00146303" w:rsidRPr="006C702E" w:rsidRDefault="00146303" w:rsidP="0041226C">
            <w:pPr>
              <w:ind w:left="34"/>
            </w:pPr>
          </w:p>
          <w:p w:rsidR="00146303" w:rsidRPr="006C702E" w:rsidRDefault="00146303" w:rsidP="0041226C">
            <w:pPr>
              <w:ind w:left="34"/>
            </w:pPr>
          </w:p>
          <w:p w:rsidR="00146303" w:rsidRPr="006C702E" w:rsidRDefault="00146303" w:rsidP="0041226C">
            <w:pPr>
              <w:ind w:left="34"/>
            </w:pPr>
          </w:p>
          <w:p w:rsidR="00CC2DEF" w:rsidRPr="006C702E" w:rsidRDefault="00CC2DEF" w:rsidP="0041226C">
            <w:pPr>
              <w:ind w:left="34"/>
            </w:pPr>
          </w:p>
        </w:tc>
        <w:tc>
          <w:tcPr>
            <w:tcW w:w="3118" w:type="dxa"/>
          </w:tcPr>
          <w:p w:rsidR="00455BAC" w:rsidRPr="00214363" w:rsidRDefault="00CB4EE2" w:rsidP="00C830D5">
            <w:r w:rsidRPr="00CB4EE2">
              <w:lastRenderedPageBreak/>
              <w:t>8 area workshops, 59</w:t>
            </w:r>
            <w:r w:rsidR="00455BAC" w:rsidRPr="00CB4EE2">
              <w:t xml:space="preserve"> attendees</w:t>
            </w:r>
            <w:r w:rsidR="00E57A79" w:rsidRPr="00CB4EE2">
              <w:t xml:space="preserve">. </w:t>
            </w:r>
            <w:r w:rsidR="00455BAC" w:rsidRPr="00CB4EE2">
              <w:t xml:space="preserve">This number includes the </w:t>
            </w:r>
            <w:r w:rsidR="004B4D6A">
              <w:t xml:space="preserve">Joint </w:t>
            </w:r>
            <w:r w:rsidR="00455BAC" w:rsidRPr="00CB4EE2">
              <w:t>First Nation Gathering where the</w:t>
            </w:r>
            <w:r w:rsidR="00214363" w:rsidRPr="00CB4EE2">
              <w:t>re were multiple sessions and</w:t>
            </w:r>
            <w:r w:rsidR="00214363" w:rsidRPr="00214363">
              <w:t xml:space="preserve"> 16</w:t>
            </w:r>
            <w:r w:rsidR="00E45C26">
              <w:t xml:space="preserve"> </w:t>
            </w:r>
            <w:r w:rsidR="00214363">
              <w:t>librarians</w:t>
            </w:r>
            <w:r w:rsidR="00214363" w:rsidRPr="00214363">
              <w:t xml:space="preserve"> in attendance, including 6 </w:t>
            </w:r>
            <w:r w:rsidR="00455BAC" w:rsidRPr="00214363">
              <w:t>from Southern Ontario First Nation Communities</w:t>
            </w:r>
            <w:r w:rsidR="004B4D6A">
              <w:t>.</w:t>
            </w:r>
          </w:p>
          <w:p w:rsidR="00455BAC" w:rsidRPr="0091227D" w:rsidRDefault="00455BAC" w:rsidP="00C830D5">
            <w:pPr>
              <w:rPr>
                <w:highlight w:val="yellow"/>
              </w:rPr>
            </w:pPr>
          </w:p>
          <w:p w:rsidR="00455BAC" w:rsidRPr="00564E0E" w:rsidRDefault="00564E0E" w:rsidP="00C830D5">
            <w:r w:rsidRPr="00564E0E">
              <w:t>4</w:t>
            </w:r>
            <w:r w:rsidR="00D01922" w:rsidRPr="00564E0E">
              <w:t xml:space="preserve"> new websites</w:t>
            </w:r>
          </w:p>
          <w:p w:rsidR="00455BAC" w:rsidRPr="00564E0E" w:rsidRDefault="00564E0E" w:rsidP="00C830D5">
            <w:r w:rsidRPr="00564E0E">
              <w:t>71</w:t>
            </w:r>
            <w:r w:rsidR="00455BAC" w:rsidRPr="00564E0E">
              <w:t xml:space="preserve"> updates to websites</w:t>
            </w:r>
          </w:p>
          <w:p w:rsidR="00455BAC" w:rsidRPr="00564E0E" w:rsidRDefault="00564E0E" w:rsidP="00C830D5">
            <w:r w:rsidRPr="00564E0E">
              <w:t>993</w:t>
            </w:r>
            <w:r w:rsidR="00455BAC" w:rsidRPr="00564E0E">
              <w:t xml:space="preserve"> JASI training and support calls</w:t>
            </w:r>
          </w:p>
          <w:p w:rsidR="00455BAC" w:rsidRDefault="00F070FD" w:rsidP="00C830D5">
            <w:r w:rsidRPr="00F070FD">
              <w:t>27</w:t>
            </w:r>
            <w:r w:rsidR="00455BAC" w:rsidRPr="00F070FD">
              <w:t xml:space="preserve">  training visits</w:t>
            </w:r>
          </w:p>
          <w:p w:rsidR="00375C66" w:rsidRPr="00F070FD" w:rsidRDefault="00375C66" w:rsidP="00C830D5"/>
          <w:p w:rsidR="00455BAC" w:rsidRDefault="0091227D" w:rsidP="00C830D5">
            <w:pPr>
              <w:tabs>
                <w:tab w:val="left" w:pos="540"/>
              </w:tabs>
            </w:pPr>
            <w:r w:rsidRPr="0091227D">
              <w:lastRenderedPageBreak/>
              <w:t>112</w:t>
            </w:r>
            <w:r w:rsidR="00455BAC" w:rsidRPr="0091227D">
              <w:t xml:space="preserve">  JASI libraries</w:t>
            </w:r>
          </w:p>
          <w:p w:rsidR="00375C66" w:rsidRPr="0091227D" w:rsidRDefault="00375C66" w:rsidP="00C830D5">
            <w:pPr>
              <w:tabs>
                <w:tab w:val="left" w:pos="540"/>
              </w:tabs>
            </w:pPr>
          </w:p>
          <w:p w:rsidR="00455BAC" w:rsidRPr="00564E0E" w:rsidRDefault="00564E0E" w:rsidP="00C830D5">
            <w:r w:rsidRPr="00564E0E">
              <w:t>Promotion plan for JASI under review</w:t>
            </w:r>
          </w:p>
          <w:p w:rsidR="00455BAC" w:rsidRPr="0091227D" w:rsidRDefault="00455BAC" w:rsidP="00C830D5">
            <w:pPr>
              <w:rPr>
                <w:highlight w:val="yellow"/>
              </w:rPr>
            </w:pPr>
          </w:p>
          <w:p w:rsidR="004B4D6A" w:rsidRDefault="004B4D6A" w:rsidP="00C830D5"/>
          <w:p w:rsidR="00455BAC" w:rsidRPr="001B712B" w:rsidRDefault="00455BAC" w:rsidP="00C830D5">
            <w:r w:rsidRPr="001B712B">
              <w:t>Conference held</w:t>
            </w:r>
          </w:p>
          <w:p w:rsidR="00455BAC" w:rsidRPr="00D96CC7" w:rsidRDefault="001B712B" w:rsidP="00C830D5">
            <w:r w:rsidRPr="001B712B">
              <w:t>109</w:t>
            </w:r>
            <w:r w:rsidR="00D96CC7" w:rsidRPr="001B712B">
              <w:t xml:space="preserve"> including 8</w:t>
            </w:r>
            <w:r w:rsidR="00455BAC" w:rsidRPr="001B712B">
              <w:t xml:space="preserve"> F</w:t>
            </w:r>
            <w:r w:rsidR="00FE69ED" w:rsidRPr="001B712B">
              <w:t xml:space="preserve">irst </w:t>
            </w:r>
            <w:r w:rsidR="00455BAC" w:rsidRPr="001B712B">
              <w:t>N</w:t>
            </w:r>
            <w:r w:rsidR="00FE69ED" w:rsidRPr="001B712B">
              <w:t>ation</w:t>
            </w:r>
            <w:r w:rsidR="00455BAC" w:rsidRPr="001B712B">
              <w:t xml:space="preserve"> librarians</w:t>
            </w:r>
          </w:p>
          <w:p w:rsidR="00455BAC" w:rsidRPr="0091227D" w:rsidRDefault="00455BAC" w:rsidP="00C830D5">
            <w:pPr>
              <w:rPr>
                <w:highlight w:val="yellow"/>
              </w:rPr>
            </w:pPr>
          </w:p>
          <w:p w:rsidR="00455BAC" w:rsidRPr="0091227D" w:rsidRDefault="00455BAC" w:rsidP="00C830D5">
            <w:pPr>
              <w:rPr>
                <w:highlight w:val="yellow"/>
              </w:rPr>
            </w:pPr>
          </w:p>
          <w:p w:rsidR="00455BAC" w:rsidRDefault="00455BAC" w:rsidP="00C830D5">
            <w:pPr>
              <w:rPr>
                <w:highlight w:val="yellow"/>
              </w:rPr>
            </w:pPr>
          </w:p>
          <w:p w:rsidR="004610F3" w:rsidRPr="0091227D" w:rsidRDefault="004610F3" w:rsidP="00C830D5">
            <w:pPr>
              <w:rPr>
                <w:highlight w:val="yellow"/>
              </w:rPr>
            </w:pPr>
          </w:p>
          <w:p w:rsidR="00455BAC" w:rsidRPr="006C702E" w:rsidRDefault="00F070FD" w:rsidP="00C830D5">
            <w:r>
              <w:t xml:space="preserve">Staff were involved in delivering 4 webinars on the annual survey and human resource policy implications of </w:t>
            </w:r>
            <w:r w:rsidR="004B4D6A">
              <w:t>cannabis</w:t>
            </w:r>
          </w:p>
        </w:tc>
      </w:tr>
      <w:tr w:rsidR="00455BAC" w:rsidRPr="006C702E" w:rsidTr="00C830D5">
        <w:tc>
          <w:tcPr>
            <w:tcW w:w="2268" w:type="dxa"/>
          </w:tcPr>
          <w:p w:rsidR="00455BAC" w:rsidRPr="006C702E" w:rsidRDefault="00455BAC" w:rsidP="00C830D5">
            <w:r w:rsidRPr="006C702E">
              <w:lastRenderedPageBreak/>
              <w:t>Revenue Development</w:t>
            </w:r>
          </w:p>
        </w:tc>
        <w:tc>
          <w:tcPr>
            <w:tcW w:w="4395" w:type="dxa"/>
          </w:tcPr>
          <w:p w:rsidR="00455BAC" w:rsidRPr="006C702E" w:rsidRDefault="00455BAC" w:rsidP="00CC2DEF">
            <w:pPr>
              <w:ind w:left="34"/>
            </w:pPr>
            <w:r w:rsidRPr="006C702E">
              <w:t>OLS - North provides information and assistance regarding grants and other sources of revenue</w:t>
            </w:r>
            <w:r w:rsidR="00E57A79" w:rsidRPr="006C702E">
              <w:t xml:space="preserve">. </w:t>
            </w:r>
            <w:r w:rsidRPr="006C702E">
              <w:t>We assist with the development of partner</w:t>
            </w:r>
            <w:r w:rsidR="0041226C" w:rsidRPr="006C702E">
              <w:t>ships and sponsorship programs.</w:t>
            </w:r>
          </w:p>
          <w:p w:rsidR="00CC2DEF" w:rsidRPr="006C702E" w:rsidRDefault="00CC2DEF" w:rsidP="00CC2DEF">
            <w:pPr>
              <w:ind w:left="34"/>
            </w:pPr>
          </w:p>
        </w:tc>
        <w:tc>
          <w:tcPr>
            <w:tcW w:w="3118" w:type="dxa"/>
          </w:tcPr>
          <w:p w:rsidR="00455BAC" w:rsidRPr="006C702E" w:rsidRDefault="00F070FD" w:rsidP="00C830D5">
            <w:r w:rsidRPr="00F070FD">
              <w:t>7</w:t>
            </w:r>
            <w:r w:rsidR="00E45C26">
              <w:t xml:space="preserve"> </w:t>
            </w:r>
            <w:r w:rsidR="004B4D6A">
              <w:t>r</w:t>
            </w:r>
            <w:r w:rsidR="00455BAC" w:rsidRPr="00F070FD">
              <w:t>evenue development interactions</w:t>
            </w:r>
          </w:p>
        </w:tc>
      </w:tr>
      <w:tr w:rsidR="00455BAC" w:rsidRPr="006C702E" w:rsidTr="00C830D5">
        <w:tc>
          <w:tcPr>
            <w:tcW w:w="2268" w:type="dxa"/>
          </w:tcPr>
          <w:p w:rsidR="00455BAC" w:rsidRPr="006C702E" w:rsidRDefault="00455BAC" w:rsidP="00C830D5">
            <w:r w:rsidRPr="006C702E">
              <w:t>Toolkits</w:t>
            </w:r>
          </w:p>
        </w:tc>
        <w:tc>
          <w:tcPr>
            <w:tcW w:w="4395" w:type="dxa"/>
          </w:tcPr>
          <w:p w:rsidR="00455BAC" w:rsidRPr="006C702E" w:rsidRDefault="00455BAC" w:rsidP="0041226C">
            <w:pPr>
              <w:ind w:left="34"/>
            </w:pPr>
            <w:r w:rsidRPr="006C702E">
              <w:t>OLS - North publishes toolkits to provide on-site resource information for clients. These toolkits are also supported by t</w:t>
            </w:r>
            <w:r w:rsidR="0041226C" w:rsidRPr="006C702E">
              <w:t>raining and education programs.</w:t>
            </w:r>
          </w:p>
          <w:p w:rsidR="00CC2DEF" w:rsidRPr="006C702E" w:rsidRDefault="00CC2DEF" w:rsidP="0041226C">
            <w:pPr>
              <w:ind w:left="34"/>
            </w:pPr>
          </w:p>
        </w:tc>
        <w:tc>
          <w:tcPr>
            <w:tcW w:w="3118" w:type="dxa"/>
          </w:tcPr>
          <w:p w:rsidR="00455BAC" w:rsidRPr="006C702E" w:rsidRDefault="00F070FD" w:rsidP="00C830D5">
            <w:r>
              <w:t>Municipal Councillors Toolkit revised</w:t>
            </w:r>
          </w:p>
        </w:tc>
      </w:tr>
      <w:tr w:rsidR="00455BAC" w:rsidRPr="006C702E" w:rsidTr="00C830D5">
        <w:tc>
          <w:tcPr>
            <w:tcW w:w="2268" w:type="dxa"/>
          </w:tcPr>
          <w:p w:rsidR="00455BAC" w:rsidRPr="006C702E" w:rsidRDefault="00455BAC" w:rsidP="00C830D5">
            <w:r w:rsidRPr="006C702E">
              <w:t>Resource Sharing</w:t>
            </w:r>
          </w:p>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p w:rsidR="00455BAC" w:rsidRPr="006C702E" w:rsidRDefault="00455BAC" w:rsidP="00C830D5">
            <w:r w:rsidRPr="006C702E">
              <w:t>ILLO</w:t>
            </w:r>
          </w:p>
          <w:p w:rsidR="00455BAC" w:rsidRPr="006C702E" w:rsidRDefault="00455BAC" w:rsidP="00C830D5"/>
          <w:p w:rsidR="00CC2DEF" w:rsidRPr="006C702E" w:rsidRDefault="00CC2DEF" w:rsidP="00C830D5"/>
          <w:p w:rsidR="00CC2DEF" w:rsidRPr="006C702E" w:rsidRDefault="00CC2DEF" w:rsidP="00C830D5"/>
          <w:p w:rsidR="00CC2DEF" w:rsidRPr="006C702E" w:rsidRDefault="00CC2DEF" w:rsidP="00C830D5"/>
          <w:p w:rsidR="002F4798" w:rsidRPr="006C702E" w:rsidRDefault="002F4798" w:rsidP="00C830D5"/>
        </w:tc>
        <w:tc>
          <w:tcPr>
            <w:tcW w:w="4395" w:type="dxa"/>
          </w:tcPr>
          <w:p w:rsidR="00455BAC" w:rsidRPr="006C702E" w:rsidRDefault="00455BAC" w:rsidP="00C830D5">
            <w:pPr>
              <w:ind w:left="34"/>
            </w:pPr>
            <w:r w:rsidRPr="006C702E">
              <w:lastRenderedPageBreak/>
              <w:t>OLS - North facilitates the development of material pools for libraries across the province</w:t>
            </w:r>
            <w:r w:rsidR="00E57A79" w:rsidRPr="006C702E">
              <w:t xml:space="preserve">. </w:t>
            </w:r>
            <w:r w:rsidRPr="006C702E">
              <w:t xml:space="preserve">This is a cost effective method of sharing resources and adding variety to collections. Combining the purchasing power of several libraries achieves economies of scale. </w:t>
            </w:r>
          </w:p>
          <w:p w:rsidR="00455BAC" w:rsidRPr="006C702E" w:rsidRDefault="00455BAC" w:rsidP="00C830D5">
            <w:pPr>
              <w:ind w:left="34" w:hanging="10"/>
            </w:pPr>
          </w:p>
          <w:p w:rsidR="00455BAC" w:rsidRPr="006C702E" w:rsidRDefault="00455BAC" w:rsidP="00C830D5">
            <w:r w:rsidRPr="006C702E">
              <w:t>OLS - North also financially supports the ILLO program for Northern Ontario libraries.</w:t>
            </w:r>
          </w:p>
          <w:p w:rsidR="00CC2DEF" w:rsidRPr="006C702E" w:rsidRDefault="00CC2DEF" w:rsidP="00C830D5"/>
        </w:tc>
        <w:tc>
          <w:tcPr>
            <w:tcW w:w="3118" w:type="dxa"/>
          </w:tcPr>
          <w:p w:rsidR="00455BAC" w:rsidRPr="006C702E" w:rsidRDefault="000878D6" w:rsidP="00C830D5">
            <w:r>
              <w:t xml:space="preserve">59 </w:t>
            </w:r>
            <w:r w:rsidR="00F070FD" w:rsidRPr="00F070FD">
              <w:t>blocks 354</w:t>
            </w:r>
            <w:r w:rsidR="00455BAC" w:rsidRPr="00F070FD">
              <w:t xml:space="preserve"> rotations</w:t>
            </w:r>
          </w:p>
          <w:p w:rsidR="00455BAC" w:rsidRPr="006C702E" w:rsidRDefault="00455BAC" w:rsidP="00C830D5"/>
          <w:p w:rsidR="00455BAC" w:rsidRPr="006C702E" w:rsidRDefault="00455BAC" w:rsidP="00C830D5"/>
        </w:tc>
      </w:tr>
      <w:tr w:rsidR="00455BAC" w:rsidRPr="006C702E" w:rsidTr="00C830D5">
        <w:tc>
          <w:tcPr>
            <w:tcW w:w="2268" w:type="dxa"/>
          </w:tcPr>
          <w:p w:rsidR="00455BAC" w:rsidRPr="006C702E" w:rsidRDefault="00455BAC" w:rsidP="00C830D5">
            <w:r w:rsidRPr="006C702E">
              <w:lastRenderedPageBreak/>
              <w:t>Information Provision</w:t>
            </w:r>
          </w:p>
          <w:p w:rsidR="00455BAC" w:rsidRPr="006C702E" w:rsidRDefault="00455BAC" w:rsidP="00C830D5"/>
        </w:tc>
        <w:tc>
          <w:tcPr>
            <w:tcW w:w="4395" w:type="dxa"/>
          </w:tcPr>
          <w:p w:rsidR="00455BAC" w:rsidRPr="00B46424" w:rsidRDefault="00455BAC" w:rsidP="0041226C">
            <w:pPr>
              <w:ind w:hanging="10"/>
            </w:pPr>
            <w:r w:rsidRPr="00B46424">
              <w:t>The website is the single point of access to information relevant to Northern Ontario libraries and librarians</w:t>
            </w:r>
            <w:r w:rsidR="00E57A79" w:rsidRPr="00B46424">
              <w:t xml:space="preserve">. </w:t>
            </w:r>
            <w:r w:rsidRPr="00B46424">
              <w:t>It includes information about OLS - North activities, as well as important library, ministerial</w:t>
            </w:r>
            <w:r w:rsidR="004B4D6A">
              <w:t>,</w:t>
            </w:r>
            <w:r w:rsidRPr="00B46424">
              <w:t xml:space="preserve"> and regional news for the northern library community and hosts a series of </w:t>
            </w:r>
            <w:proofErr w:type="spellStart"/>
            <w:r w:rsidRPr="00B46424">
              <w:t>l</w:t>
            </w:r>
            <w:r w:rsidR="0041226C" w:rsidRPr="00B46424">
              <w:t>istservs</w:t>
            </w:r>
            <w:proofErr w:type="spellEnd"/>
            <w:r w:rsidR="0041226C" w:rsidRPr="00B46424">
              <w:t xml:space="preserve"> for Northern clients. </w:t>
            </w:r>
          </w:p>
          <w:p w:rsidR="0041226C" w:rsidRPr="00B46424" w:rsidRDefault="0041226C" w:rsidP="0041226C">
            <w:pPr>
              <w:ind w:hanging="10"/>
            </w:pPr>
          </w:p>
          <w:p w:rsidR="00455BAC" w:rsidRPr="00B46424" w:rsidRDefault="00455BAC" w:rsidP="00C830D5">
            <w:pPr>
              <w:ind w:hanging="10"/>
            </w:pPr>
            <w:r w:rsidRPr="00B46424">
              <w:t>The First Nation Language Portal provides resources for First Nation clients working on revitalizing the language of their community.</w:t>
            </w:r>
          </w:p>
          <w:p w:rsidR="00455BAC" w:rsidRPr="00B46424" w:rsidRDefault="00455BAC" w:rsidP="00C830D5">
            <w:pPr>
              <w:ind w:hanging="10"/>
            </w:pPr>
          </w:p>
          <w:p w:rsidR="00455BAC" w:rsidRPr="00B46424" w:rsidRDefault="00455BAC" w:rsidP="00C830D5">
            <w:pPr>
              <w:ind w:hanging="10"/>
            </w:pPr>
            <w:r w:rsidRPr="00B46424">
              <w:t>Chats through OLS - North website.</w:t>
            </w:r>
          </w:p>
          <w:p w:rsidR="000878D6" w:rsidRPr="00B46424" w:rsidRDefault="000878D6" w:rsidP="0041226C">
            <w:pPr>
              <w:ind w:hanging="10"/>
            </w:pPr>
          </w:p>
          <w:p w:rsidR="000878D6" w:rsidRPr="00B46424" w:rsidRDefault="000878D6" w:rsidP="0041226C">
            <w:pPr>
              <w:ind w:hanging="10"/>
            </w:pPr>
          </w:p>
          <w:p w:rsidR="00455BAC" w:rsidRPr="00B46424" w:rsidRDefault="00455BAC" w:rsidP="0041226C">
            <w:pPr>
              <w:ind w:hanging="10"/>
            </w:pPr>
            <w:r w:rsidRPr="00B46424">
              <w:t>Chats through JASI website.</w:t>
            </w:r>
          </w:p>
        </w:tc>
        <w:tc>
          <w:tcPr>
            <w:tcW w:w="3118" w:type="dxa"/>
          </w:tcPr>
          <w:p w:rsidR="00455BAC" w:rsidRPr="00B46424" w:rsidRDefault="00E80AA2" w:rsidP="00C830D5">
            <w:r w:rsidRPr="00B46424">
              <w:t>23</w:t>
            </w:r>
            <w:r w:rsidR="004B4D6A">
              <w:t>,</w:t>
            </w:r>
            <w:r w:rsidRPr="00B46424">
              <w:t>227</w:t>
            </w:r>
            <w:r w:rsidR="00455BAC" w:rsidRPr="00B46424">
              <w:t xml:space="preserve"> website views</w:t>
            </w:r>
          </w:p>
          <w:p w:rsidR="00455BAC" w:rsidRPr="00B46424" w:rsidRDefault="00455BAC" w:rsidP="00C830D5"/>
          <w:p w:rsidR="00455BAC" w:rsidRPr="00B46424" w:rsidRDefault="00455BAC" w:rsidP="00C830D5"/>
          <w:p w:rsidR="00455BAC" w:rsidRPr="00B46424" w:rsidRDefault="00455BAC" w:rsidP="00C830D5"/>
          <w:p w:rsidR="00455BAC" w:rsidRPr="00B46424" w:rsidRDefault="00455BAC" w:rsidP="00C830D5"/>
          <w:p w:rsidR="00455BAC" w:rsidRPr="00B46424" w:rsidRDefault="00455BAC" w:rsidP="00C830D5"/>
          <w:p w:rsidR="00455BAC" w:rsidRPr="00B46424" w:rsidRDefault="00455BAC" w:rsidP="00C830D5"/>
          <w:p w:rsidR="00455BAC" w:rsidRPr="00B46424" w:rsidRDefault="00455BAC" w:rsidP="00C830D5"/>
          <w:p w:rsidR="00455BAC" w:rsidRPr="00B46424" w:rsidRDefault="00455BAC" w:rsidP="00C830D5"/>
          <w:p w:rsidR="00455BAC" w:rsidRPr="00B46424" w:rsidRDefault="00E80AA2" w:rsidP="00C830D5">
            <w:r w:rsidRPr="00B46424">
              <w:t>2</w:t>
            </w:r>
            <w:r w:rsidR="004B4D6A">
              <w:t>,</w:t>
            </w:r>
            <w:r w:rsidRPr="00B46424">
              <w:t>268</w:t>
            </w:r>
            <w:r w:rsidR="00455BAC" w:rsidRPr="00B46424">
              <w:t xml:space="preserve"> website visits</w:t>
            </w:r>
          </w:p>
          <w:p w:rsidR="00455BAC" w:rsidRPr="00B46424" w:rsidRDefault="00455BAC" w:rsidP="00C830D5"/>
          <w:p w:rsidR="00455BAC" w:rsidRPr="00B46424" w:rsidRDefault="00455BAC" w:rsidP="00C830D5"/>
          <w:p w:rsidR="00455BAC" w:rsidRPr="00B46424" w:rsidRDefault="00455BAC" w:rsidP="00C830D5"/>
          <w:p w:rsidR="00455BAC" w:rsidRPr="00B46424" w:rsidRDefault="000878D6" w:rsidP="00C830D5">
            <w:r w:rsidRPr="00B46424">
              <w:t>Feature currently not available due to change in platform</w:t>
            </w:r>
          </w:p>
          <w:p w:rsidR="000878D6" w:rsidRPr="00B46424" w:rsidRDefault="000878D6" w:rsidP="00C830D5"/>
          <w:p w:rsidR="00455BAC" w:rsidRPr="00B46424" w:rsidRDefault="000878D6" w:rsidP="00C830D5">
            <w:r w:rsidRPr="00B46424">
              <w:t>72</w:t>
            </w:r>
            <w:r w:rsidR="0041226C" w:rsidRPr="00B46424">
              <w:t xml:space="preserve"> chats</w:t>
            </w:r>
          </w:p>
        </w:tc>
      </w:tr>
    </w:tbl>
    <w:p w:rsidR="006D7CEB" w:rsidRPr="006C702E" w:rsidRDefault="00F71166" w:rsidP="003D2D49">
      <w:pPr>
        <w:pStyle w:val="Heading2"/>
        <w:rPr>
          <w:b w:val="0"/>
        </w:rPr>
      </w:pPr>
      <w:bookmarkStart w:id="21" w:name="_Toc531180372"/>
      <w:r w:rsidRPr="006C702E">
        <w:rPr>
          <w:rFonts w:ascii="Times New Roman" w:hAnsi="Times New Roman" w:cs="Times New Roman"/>
          <w:i w:val="0"/>
          <w:sz w:val="24"/>
          <w:szCs w:val="24"/>
        </w:rPr>
        <w:t>PROPOSED PROGRAM HIGHLIGHTS</w:t>
      </w:r>
      <w:bookmarkEnd w:id="21"/>
    </w:p>
    <w:p w:rsidR="006D7CEB" w:rsidRPr="006C702E" w:rsidRDefault="006D7CEB">
      <w:pPr>
        <w:jc w:val="both"/>
      </w:pPr>
    </w:p>
    <w:p w:rsidR="006D7CEB" w:rsidRPr="006C702E" w:rsidRDefault="00F71166">
      <w:pPr>
        <w:jc w:val="both"/>
      </w:pPr>
      <w:r w:rsidRPr="006C702E">
        <w:t xml:space="preserve">OLS - North will continue to provide the services listed above </w:t>
      </w:r>
      <w:r w:rsidR="00153B8A" w:rsidRPr="006C702E">
        <w:t>during 201</w:t>
      </w:r>
      <w:r w:rsidR="00D96CC7">
        <w:t>8-2019.</w:t>
      </w:r>
      <w:r w:rsidR="004610F3">
        <w:t xml:space="preserve"> </w:t>
      </w:r>
      <w:r w:rsidRPr="006C702E">
        <w:t xml:space="preserve">We will be focusing on transferring </w:t>
      </w:r>
      <w:r w:rsidR="00CB1D3C" w:rsidRPr="006C702E">
        <w:t xml:space="preserve">existing training to </w:t>
      </w:r>
      <w:proofErr w:type="spellStart"/>
      <w:r w:rsidR="001C74B1" w:rsidRPr="006C702E">
        <w:t>LearnHQ</w:t>
      </w:r>
      <w:proofErr w:type="spellEnd"/>
      <w:r w:rsidR="00D96CC7">
        <w:t xml:space="preserve"> and using other creative means of training</w:t>
      </w:r>
      <w:r w:rsidR="00CB1D3C" w:rsidRPr="006C702E">
        <w:t>.</w:t>
      </w:r>
    </w:p>
    <w:p w:rsidR="006D7CEB" w:rsidRPr="006C702E" w:rsidRDefault="006D7CEB">
      <w:pPr>
        <w:jc w:val="both"/>
      </w:pPr>
    </w:p>
    <w:p w:rsidR="006D7CEB" w:rsidRPr="006C702E" w:rsidRDefault="00D57B0F">
      <w:pPr>
        <w:jc w:val="both"/>
      </w:pPr>
      <w:r w:rsidRPr="006C702E">
        <w:t>We launch</w:t>
      </w:r>
      <w:r w:rsidR="00B129C2" w:rsidRPr="006C702E">
        <w:t>ed</w:t>
      </w:r>
      <w:r w:rsidR="00E45C26">
        <w:t xml:space="preserve"> </w:t>
      </w:r>
      <w:r w:rsidR="009C4B2C" w:rsidRPr="006C702E">
        <w:t>the Collections and Acquisitions Resource Initiative (</w:t>
      </w:r>
      <w:r w:rsidRPr="006C702E">
        <w:t>CARI</w:t>
      </w:r>
      <w:r w:rsidR="009C4B2C" w:rsidRPr="006C702E">
        <w:t>)</w:t>
      </w:r>
      <w:r w:rsidR="00455BAC" w:rsidRPr="006C702E">
        <w:t>,</w:t>
      </w:r>
      <w:r w:rsidRPr="006C702E">
        <w:t xml:space="preserve"> a </w:t>
      </w:r>
      <w:r w:rsidR="000E1AA8" w:rsidRPr="006C702E">
        <w:t>shared</w:t>
      </w:r>
      <w:r w:rsidR="00F71166" w:rsidRPr="006C702E">
        <w:t xml:space="preserve"> collection purchasing project</w:t>
      </w:r>
      <w:r w:rsidR="009C4B2C" w:rsidRPr="006C702E">
        <w:t xml:space="preserve"> whereby we hope to expand the purchasing power of small Northern libraries.</w:t>
      </w:r>
    </w:p>
    <w:p w:rsidR="006D7CEB" w:rsidRPr="006C702E" w:rsidRDefault="00873332" w:rsidP="003D2D49">
      <w:pPr>
        <w:pStyle w:val="Heading2"/>
        <w:rPr>
          <w:rFonts w:ascii="Times New Roman" w:hAnsi="Times New Roman" w:cs="Times New Roman"/>
          <w:i w:val="0"/>
          <w:sz w:val="24"/>
          <w:szCs w:val="24"/>
        </w:rPr>
      </w:pPr>
      <w:bookmarkStart w:id="22" w:name="_Toc531180373"/>
      <w:r w:rsidRPr="006C702E">
        <w:rPr>
          <w:rFonts w:ascii="Times New Roman" w:hAnsi="Times New Roman" w:cs="Times New Roman"/>
          <w:i w:val="0"/>
          <w:sz w:val="24"/>
          <w:szCs w:val="24"/>
        </w:rPr>
        <w:t>COLLABORATION WITH PROVINCIAL LIBRARY ORGANIZATIONS</w:t>
      </w:r>
      <w:bookmarkEnd w:id="22"/>
    </w:p>
    <w:p w:rsidR="006D7CEB" w:rsidRPr="006C702E" w:rsidRDefault="006D7CEB"/>
    <w:p w:rsidR="006D7CEB" w:rsidRPr="006C702E" w:rsidRDefault="00873332">
      <w:pPr>
        <w:jc w:val="both"/>
      </w:pPr>
      <w:r w:rsidRPr="006C702E">
        <w:t xml:space="preserve">One of the most positive outcomes from the Libraries 2020 </w:t>
      </w:r>
      <w:r w:rsidR="000E1AA8" w:rsidRPr="006C702E">
        <w:t>and Libraries</w:t>
      </w:r>
      <w:r w:rsidRPr="006C702E">
        <w:t xml:space="preserve"> 2025 has been the degree of provincial collaboration between OLS-North, SOLS, OLA</w:t>
      </w:r>
      <w:r w:rsidR="00455BAC" w:rsidRPr="006C702E">
        <w:t>,</w:t>
      </w:r>
      <w:r w:rsidRPr="006C702E">
        <w:t xml:space="preserve"> and the Federation</w:t>
      </w:r>
      <w:r w:rsidR="00E57A79" w:rsidRPr="006C702E">
        <w:t xml:space="preserve">. </w:t>
      </w:r>
      <w:r w:rsidR="004610F3">
        <w:t xml:space="preserve"> </w:t>
      </w:r>
      <w:r w:rsidRPr="006C702E">
        <w:t xml:space="preserve">The </w:t>
      </w:r>
      <w:r w:rsidR="00455BAC" w:rsidRPr="006C702E">
        <w:t>d</w:t>
      </w:r>
      <w:r w:rsidRPr="006C702E">
        <w:t>irectors of these organizations meet regularly, share information</w:t>
      </w:r>
      <w:r w:rsidR="000E1AA8" w:rsidRPr="006C702E">
        <w:t>,</w:t>
      </w:r>
      <w:r w:rsidRPr="006C702E">
        <w:t xml:space="preserve"> and are committed to working together to enhance the services we can provide and avoid duplication</w:t>
      </w:r>
      <w:r w:rsidR="00E57A79" w:rsidRPr="006C702E">
        <w:t xml:space="preserve">. </w:t>
      </w:r>
      <w:r w:rsidR="004610F3">
        <w:t xml:space="preserve"> </w:t>
      </w:r>
      <w:r w:rsidRPr="006C702E">
        <w:t>The major areas of collaboration centre on the strategic thrusts of Libraries 2025.</w:t>
      </w:r>
      <w:r w:rsidR="004337BC" w:rsidRPr="006C702E">
        <w:t xml:space="preserve"> </w:t>
      </w:r>
      <w:r w:rsidR="004610F3">
        <w:t xml:space="preserve"> </w:t>
      </w:r>
      <w:r w:rsidR="004337BC" w:rsidRPr="006C702E">
        <w:t xml:space="preserve">A website with more information on this </w:t>
      </w:r>
      <w:r w:rsidR="00D96CC7">
        <w:t xml:space="preserve">topic is available at </w:t>
      </w:r>
      <w:hyperlink r:id="rId13" w:history="1">
        <w:r w:rsidR="00AF1079" w:rsidRPr="006C702E">
          <w:rPr>
            <w:rStyle w:val="Hyperlink"/>
          </w:rPr>
          <w:t>symposia.library.on.ca</w:t>
        </w:r>
      </w:hyperlink>
      <w:r w:rsidR="00AF1079" w:rsidRPr="006C702E">
        <w:t>.</w:t>
      </w:r>
    </w:p>
    <w:p w:rsidR="006D7CEB" w:rsidRPr="006C702E" w:rsidRDefault="006D7CEB"/>
    <w:p w:rsidR="006D7CEB" w:rsidRPr="006C702E" w:rsidRDefault="00873332" w:rsidP="00BB5F77">
      <w:pPr>
        <w:pStyle w:val="ListParagraph"/>
        <w:numPr>
          <w:ilvl w:val="0"/>
          <w:numId w:val="7"/>
        </w:numPr>
        <w:ind w:left="709" w:hanging="283"/>
        <w:jc w:val="both"/>
      </w:pPr>
      <w:r w:rsidRPr="006C702E">
        <w:t xml:space="preserve">Competencies for </w:t>
      </w:r>
      <w:r w:rsidR="00455BAC" w:rsidRPr="006C702E">
        <w:t>L</w:t>
      </w:r>
      <w:r w:rsidRPr="006C702E">
        <w:t xml:space="preserve">ibrary </w:t>
      </w:r>
      <w:r w:rsidR="00455BAC" w:rsidRPr="006C702E">
        <w:t>S</w:t>
      </w:r>
      <w:r w:rsidRPr="006C702E">
        <w:t xml:space="preserve">taff / </w:t>
      </w:r>
      <w:r w:rsidR="00F71166" w:rsidRPr="006C702E">
        <w:t>Integrated Training Strategy</w:t>
      </w:r>
    </w:p>
    <w:p w:rsidR="00396344" w:rsidRPr="006C702E" w:rsidRDefault="00455BAC" w:rsidP="004337BC">
      <w:pPr>
        <w:ind w:left="720"/>
        <w:jc w:val="both"/>
      </w:pPr>
      <w:r w:rsidRPr="006C702E">
        <w:t>I</w:t>
      </w:r>
      <w:r w:rsidR="00F71166" w:rsidRPr="006C702E">
        <w:t xml:space="preserve">n collaboration with OLS – North, </w:t>
      </w:r>
      <w:r w:rsidRPr="006C702E">
        <w:t xml:space="preserve">SOLS </w:t>
      </w:r>
      <w:r w:rsidR="00F71166" w:rsidRPr="006C702E">
        <w:t>is leading the implementation of the training</w:t>
      </w:r>
      <w:r w:rsidR="000E1AA8" w:rsidRPr="006C702E">
        <w:t xml:space="preserve"> and information portal, </w:t>
      </w:r>
      <w:r w:rsidR="00F71166" w:rsidRPr="006C702E">
        <w:t>“</w:t>
      </w:r>
      <w:proofErr w:type="spellStart"/>
      <w:r w:rsidR="001C74B1" w:rsidRPr="006C702E">
        <w:t>LearnHQ</w:t>
      </w:r>
      <w:proofErr w:type="spellEnd"/>
      <w:r w:rsidR="00F71166" w:rsidRPr="006C702E">
        <w:t>:</w:t>
      </w:r>
      <w:r w:rsidR="004610F3">
        <w:t xml:space="preserve"> </w:t>
      </w:r>
      <w:r w:rsidR="00F71166" w:rsidRPr="006C702E">
        <w:t xml:space="preserve"> Where libraries and learning come together.”  The portal went live earlier in 2015</w:t>
      </w:r>
      <w:r w:rsidR="00A148CC" w:rsidRPr="006C702E">
        <w:t>,</w:t>
      </w:r>
      <w:r w:rsidR="00F71166" w:rsidRPr="006C702E">
        <w:t xml:space="preserve"> and we </w:t>
      </w:r>
      <w:r w:rsidR="00873332" w:rsidRPr="006C702E">
        <w:t>continue</w:t>
      </w:r>
      <w:r w:rsidR="00F71166" w:rsidRPr="006C702E">
        <w:t xml:space="preserve"> to </w:t>
      </w:r>
      <w:r w:rsidR="00A148CC" w:rsidRPr="006C702E">
        <w:t>add</w:t>
      </w:r>
      <w:r w:rsidR="00F71166" w:rsidRPr="006C702E">
        <w:t xml:space="preserve"> content.</w:t>
      </w:r>
      <w:r w:rsidR="00D96CC7">
        <w:t xml:space="preserve"> </w:t>
      </w:r>
      <w:r w:rsidR="004610F3">
        <w:t xml:space="preserve"> </w:t>
      </w:r>
      <w:r w:rsidR="00D96CC7">
        <w:t>This year the software we are using will be replaced providing us more functionality at a lower price than was previously available.</w:t>
      </w:r>
    </w:p>
    <w:p w:rsidR="000E1AA8" w:rsidRPr="006C702E" w:rsidRDefault="00873332" w:rsidP="00BB5F77">
      <w:pPr>
        <w:pStyle w:val="ListParagraph"/>
        <w:numPr>
          <w:ilvl w:val="0"/>
          <w:numId w:val="7"/>
        </w:numPr>
        <w:ind w:firstLine="66"/>
        <w:jc w:val="both"/>
      </w:pPr>
      <w:r w:rsidRPr="006C702E">
        <w:t>Communities of Practice</w:t>
      </w:r>
    </w:p>
    <w:p w:rsidR="00BF3D6C" w:rsidRDefault="004153B7" w:rsidP="00BF3D6C">
      <w:pPr>
        <w:ind w:left="720"/>
        <w:jc w:val="both"/>
      </w:pPr>
      <w:r w:rsidRPr="00214363">
        <w:t>OLS - North</w:t>
      </w:r>
      <w:r w:rsidR="00136B83" w:rsidRPr="00214363">
        <w:t xml:space="preserve"> with the assistance of an advisory committee</w:t>
      </w:r>
      <w:r w:rsidR="008B596B" w:rsidRPr="00214363">
        <w:t xml:space="preserve"> launched </w:t>
      </w:r>
      <w:proofErr w:type="spellStart"/>
      <w:r w:rsidR="008B596B" w:rsidRPr="00214363">
        <w:t>PeerHQ</w:t>
      </w:r>
      <w:proofErr w:type="spellEnd"/>
      <w:r w:rsidR="008B596B" w:rsidRPr="00214363">
        <w:t xml:space="preserve"> in September 2017</w:t>
      </w:r>
      <w:r w:rsidR="00E57A79" w:rsidRPr="00214363">
        <w:t xml:space="preserve">. </w:t>
      </w:r>
      <w:r w:rsidR="008B596B" w:rsidRPr="00214363">
        <w:t xml:space="preserve">Initial communities include Advocacy, JASI, </w:t>
      </w:r>
      <w:proofErr w:type="gramStart"/>
      <w:r w:rsidR="008B596B" w:rsidRPr="00214363">
        <w:t>Relationship</w:t>
      </w:r>
      <w:proofErr w:type="gramEnd"/>
      <w:r w:rsidR="008B596B" w:rsidRPr="00214363">
        <w:t xml:space="preserve"> Building for the CEO, First Nation libraries, new CEOs, Staffing and HR issues, Public Library </w:t>
      </w:r>
      <w:r w:rsidR="00455BAC" w:rsidRPr="00214363">
        <w:t>G</w:t>
      </w:r>
      <w:r w:rsidR="008B596B" w:rsidRPr="00214363">
        <w:t>overnance</w:t>
      </w:r>
      <w:r w:rsidR="00455BAC" w:rsidRPr="00214363">
        <w:t>,</w:t>
      </w:r>
      <w:r w:rsidR="009E23D5" w:rsidRPr="00214363">
        <w:t xml:space="preserve"> Fundraising and </w:t>
      </w:r>
      <w:r w:rsidR="008B596B" w:rsidRPr="00214363">
        <w:t>Marketing</w:t>
      </w:r>
      <w:r w:rsidR="00E57A79" w:rsidRPr="00214363">
        <w:t xml:space="preserve">. </w:t>
      </w:r>
      <w:r w:rsidR="00214363" w:rsidRPr="00214363">
        <w:t>A Programs and Services Community was</w:t>
      </w:r>
      <w:r w:rsidR="00D96CC7" w:rsidRPr="00214363">
        <w:t xml:space="preserve"> added this year.</w:t>
      </w:r>
    </w:p>
    <w:p w:rsidR="00926893" w:rsidRPr="006C702E" w:rsidRDefault="00926893" w:rsidP="00BF3D6C">
      <w:pPr>
        <w:ind w:left="720"/>
        <w:jc w:val="both"/>
      </w:pPr>
    </w:p>
    <w:p w:rsidR="00136B83" w:rsidRPr="006C702E" w:rsidRDefault="00BF3D6C" w:rsidP="00BF3D6C">
      <w:pPr>
        <w:pStyle w:val="ListParagraph"/>
        <w:numPr>
          <w:ilvl w:val="0"/>
          <w:numId w:val="7"/>
        </w:numPr>
        <w:tabs>
          <w:tab w:val="left" w:pos="709"/>
        </w:tabs>
        <w:ind w:firstLine="66"/>
        <w:jc w:val="both"/>
      </w:pPr>
      <w:r w:rsidRPr="006C702E">
        <w:lastRenderedPageBreak/>
        <w:t>Qualitative and Quantitative Analyses</w:t>
      </w:r>
    </w:p>
    <w:p w:rsidR="0000787B" w:rsidRPr="006C702E" w:rsidRDefault="00455BAC" w:rsidP="00BF3D6C">
      <w:pPr>
        <w:pStyle w:val="ListParagraph"/>
        <w:ind w:left="709"/>
        <w:jc w:val="both"/>
      </w:pPr>
      <w:r w:rsidRPr="006C702E">
        <w:t xml:space="preserve">The </w:t>
      </w:r>
      <w:r w:rsidR="00B10371" w:rsidRPr="006C702E">
        <w:t>Ontario Public Library Association</w:t>
      </w:r>
      <w:r w:rsidR="00D16EF1">
        <w:t xml:space="preserve"> (OPLA)</w:t>
      </w:r>
      <w:r w:rsidR="00B10371" w:rsidRPr="006C702E">
        <w:t xml:space="preserve"> and the Ontario Library Boards Association endorsed a project to create a framework for public library qualitative evaluation and has since funded the research to produce a number of resources developed by Dr. Bill Irwin</w:t>
      </w:r>
      <w:r w:rsidR="00D16EF1">
        <w:t xml:space="preserve"> of</w:t>
      </w:r>
      <w:r w:rsidR="00B10371" w:rsidRPr="006C702E">
        <w:t xml:space="preserve"> Huron University College available on OPLA’s web site.</w:t>
      </w:r>
      <w:r w:rsidR="001415BC">
        <w:t xml:space="preserve"> </w:t>
      </w:r>
      <w:r w:rsidR="004610F3">
        <w:t xml:space="preserve"> </w:t>
      </w:r>
      <w:r w:rsidR="00B10371" w:rsidRPr="006C702E">
        <w:t>The preliminary work researched the amount of qualitative or outcome based research conducted by public libraries</w:t>
      </w:r>
      <w:r w:rsidR="00AA2A8E">
        <w:t xml:space="preserve"> </w:t>
      </w:r>
      <w:r w:rsidR="00136B83" w:rsidRPr="006C702E">
        <w:t>and the barriers to using these analytics</w:t>
      </w:r>
      <w:r w:rsidR="00E57A79" w:rsidRPr="006C702E">
        <w:t>.</w:t>
      </w:r>
      <w:r w:rsidR="004610F3">
        <w:t xml:space="preserve"> </w:t>
      </w:r>
      <w:r w:rsidR="00E57A79" w:rsidRPr="006C702E">
        <w:t xml:space="preserve"> </w:t>
      </w:r>
      <w:r w:rsidR="00B10371" w:rsidRPr="006C702E">
        <w:t>The results of Libraries 2025 further endorsed the need for public libraries to have a way to evaluate the impact of their programs and services to ensure that they were developing and delivering what the community needs.</w:t>
      </w:r>
      <w:r w:rsidR="004610F3">
        <w:t xml:space="preserve"> </w:t>
      </w:r>
      <w:r w:rsidR="001415BC">
        <w:t xml:space="preserve"> </w:t>
      </w:r>
      <w:r w:rsidR="00C830D5" w:rsidRPr="006C702E">
        <w:t>Working</w:t>
      </w:r>
      <w:r w:rsidR="00B10371" w:rsidRPr="006C702E">
        <w:t xml:space="preserve"> with </w:t>
      </w:r>
      <w:r w:rsidR="00C830D5" w:rsidRPr="006C702E">
        <w:t>six</w:t>
      </w:r>
      <w:r w:rsidR="00B10371" w:rsidRPr="006C702E">
        <w:t xml:space="preserve"> partner libraries</w:t>
      </w:r>
      <w:r w:rsidR="00C830D5" w:rsidRPr="006C702E">
        <w:t>, OLS - North</w:t>
      </w:r>
      <w:r w:rsidR="00B10371" w:rsidRPr="006C702E">
        <w:t xml:space="preserve"> has </w:t>
      </w:r>
      <w:r w:rsidR="00D96CC7">
        <w:t xml:space="preserve">launched the </w:t>
      </w:r>
      <w:r w:rsidR="00D16EF1">
        <w:rPr>
          <w:i/>
        </w:rPr>
        <w:t xml:space="preserve">Valuing Northern Libraries </w:t>
      </w:r>
      <w:r w:rsidR="00D16EF1">
        <w:t>toolkit</w:t>
      </w:r>
      <w:r w:rsidR="00B10371" w:rsidRPr="006C702E">
        <w:t xml:space="preserve"> for measuring the impact of the public library</w:t>
      </w:r>
      <w:r w:rsidR="0041226C" w:rsidRPr="006C702E">
        <w:t xml:space="preserve"> on small, northern libraries.</w:t>
      </w:r>
    </w:p>
    <w:p w:rsidR="008B596B" w:rsidRPr="006C702E" w:rsidRDefault="00BF3D6C" w:rsidP="00BF3D6C">
      <w:pPr>
        <w:pStyle w:val="ListParagraph"/>
        <w:numPr>
          <w:ilvl w:val="0"/>
          <w:numId w:val="6"/>
        </w:numPr>
        <w:ind w:left="426" w:firstLine="0"/>
        <w:jc w:val="both"/>
      </w:pPr>
      <w:r w:rsidRPr="006C702E">
        <w:rPr>
          <w:lang w:val="en-US"/>
        </w:rPr>
        <w:t>T</w:t>
      </w:r>
      <w:r w:rsidR="008B596B" w:rsidRPr="006C702E">
        <w:rPr>
          <w:lang w:val="en-US"/>
        </w:rPr>
        <w:t>he Federation has continued its work on branding initiative identified at Libraries 2020</w:t>
      </w:r>
      <w:r w:rsidR="00C830D5" w:rsidRPr="006C702E">
        <w:rPr>
          <w:lang w:val="en-US"/>
        </w:rPr>
        <w:t>.</w:t>
      </w:r>
    </w:p>
    <w:p w:rsidR="008B596B" w:rsidRPr="006C702E" w:rsidRDefault="008B596B" w:rsidP="00FC06AA">
      <w:pPr>
        <w:ind w:firstLine="709"/>
        <w:jc w:val="both"/>
      </w:pPr>
      <w:r w:rsidRPr="006C702E">
        <w:rPr>
          <w:lang w:val="en-US"/>
        </w:rPr>
        <w:t xml:space="preserve">Since 2014, </w:t>
      </w:r>
      <w:r w:rsidR="00C830D5" w:rsidRPr="006C702E">
        <w:rPr>
          <w:lang w:val="en-US"/>
        </w:rPr>
        <w:t xml:space="preserve">the Federation has </w:t>
      </w:r>
      <w:r w:rsidRPr="006C702E">
        <w:rPr>
          <w:lang w:val="en-US"/>
        </w:rPr>
        <w:t>completed</w:t>
      </w:r>
      <w:r w:rsidR="00C830D5" w:rsidRPr="006C702E">
        <w:rPr>
          <w:lang w:val="en-US"/>
        </w:rPr>
        <w:t xml:space="preserve"> the following</w:t>
      </w:r>
      <w:r w:rsidRPr="006C702E">
        <w:rPr>
          <w:lang w:val="en-US"/>
        </w:rPr>
        <w:t>:</w:t>
      </w:r>
    </w:p>
    <w:p w:rsidR="0000787B" w:rsidRPr="006C702E" w:rsidRDefault="00B10371" w:rsidP="0041226C">
      <w:pPr>
        <w:pStyle w:val="ListParagraph"/>
        <w:numPr>
          <w:ilvl w:val="2"/>
          <w:numId w:val="6"/>
        </w:numPr>
        <w:jc w:val="both"/>
      </w:pPr>
      <w:r w:rsidRPr="006C702E">
        <w:rPr>
          <w:lang w:val="en-US"/>
        </w:rPr>
        <w:t>A census of public library e-presences (websites, socia</w:t>
      </w:r>
      <w:r w:rsidR="005C5201" w:rsidRPr="006C702E">
        <w:rPr>
          <w:lang w:val="en-US"/>
        </w:rPr>
        <w:t>l media and social networking).</w:t>
      </w:r>
    </w:p>
    <w:p w:rsidR="0000787B" w:rsidRPr="006C702E" w:rsidRDefault="00B10371" w:rsidP="008B596B">
      <w:pPr>
        <w:pStyle w:val="ListParagraph"/>
        <w:numPr>
          <w:ilvl w:val="2"/>
          <w:numId w:val="6"/>
        </w:numPr>
        <w:jc w:val="both"/>
      </w:pPr>
      <w:r w:rsidRPr="006C702E">
        <w:rPr>
          <w:lang w:val="en-US"/>
        </w:rPr>
        <w:t>A collection of public librar</w:t>
      </w:r>
      <w:r w:rsidR="005C5201" w:rsidRPr="006C702E">
        <w:rPr>
          <w:lang w:val="en-US"/>
        </w:rPr>
        <w:t>y taglines from their websites.</w:t>
      </w:r>
    </w:p>
    <w:p w:rsidR="0000787B" w:rsidRPr="006C702E" w:rsidRDefault="00B10371" w:rsidP="008B596B">
      <w:pPr>
        <w:pStyle w:val="ListParagraph"/>
        <w:numPr>
          <w:ilvl w:val="2"/>
          <w:numId w:val="6"/>
        </w:numPr>
        <w:jc w:val="both"/>
      </w:pPr>
      <w:r w:rsidRPr="006C702E">
        <w:rPr>
          <w:lang w:val="en-US"/>
        </w:rPr>
        <w:t>A review of the research on major public library value branding campaigns in Canada and the U.S.</w:t>
      </w:r>
    </w:p>
    <w:p w:rsidR="0000787B" w:rsidRPr="006C702E" w:rsidRDefault="00B10371" w:rsidP="008B596B">
      <w:pPr>
        <w:pStyle w:val="ListParagraph"/>
        <w:numPr>
          <w:ilvl w:val="2"/>
          <w:numId w:val="6"/>
        </w:numPr>
        <w:jc w:val="both"/>
      </w:pPr>
      <w:r w:rsidRPr="006C702E">
        <w:rPr>
          <w:lang w:val="en-US"/>
        </w:rPr>
        <w:t>Focus group results and interviews with key internal and external stakeholders</w:t>
      </w:r>
      <w:r w:rsidR="00C830D5" w:rsidRPr="006C702E">
        <w:rPr>
          <w:lang w:val="en-US"/>
        </w:rPr>
        <w:t>.</w:t>
      </w:r>
    </w:p>
    <w:p w:rsidR="0000787B" w:rsidRPr="006C702E" w:rsidRDefault="00B10371" w:rsidP="008B596B">
      <w:pPr>
        <w:pStyle w:val="ListParagraph"/>
        <w:numPr>
          <w:ilvl w:val="2"/>
          <w:numId w:val="6"/>
        </w:numPr>
        <w:jc w:val="both"/>
      </w:pPr>
      <w:r w:rsidRPr="006C702E">
        <w:rPr>
          <w:lang w:val="en-US"/>
        </w:rPr>
        <w:t>Analysis of Ontario Public Library Statistics from 2001-2014</w:t>
      </w:r>
      <w:r w:rsidR="00C830D5" w:rsidRPr="006C702E">
        <w:rPr>
          <w:lang w:val="en-US"/>
        </w:rPr>
        <w:t>.</w:t>
      </w:r>
    </w:p>
    <w:p w:rsidR="0000787B" w:rsidRPr="006C702E" w:rsidRDefault="00B10371" w:rsidP="008B596B">
      <w:pPr>
        <w:pStyle w:val="ListParagraph"/>
        <w:numPr>
          <w:ilvl w:val="2"/>
          <w:numId w:val="6"/>
        </w:numPr>
        <w:jc w:val="both"/>
      </w:pPr>
      <w:r w:rsidRPr="006C702E">
        <w:rPr>
          <w:lang w:val="en-US"/>
        </w:rPr>
        <w:t>Review o</w:t>
      </w:r>
      <w:r w:rsidR="00C830D5" w:rsidRPr="006C702E">
        <w:rPr>
          <w:lang w:val="en-US"/>
        </w:rPr>
        <w:t>f</w:t>
      </w:r>
      <w:r w:rsidRPr="006C702E">
        <w:rPr>
          <w:lang w:val="en-US"/>
        </w:rPr>
        <w:t xml:space="preserve"> data on Ontario publi</w:t>
      </w:r>
      <w:r w:rsidR="0041226C" w:rsidRPr="006C702E">
        <w:rPr>
          <w:lang w:val="en-US"/>
        </w:rPr>
        <w:t>c library performance over time.</w:t>
      </w:r>
    </w:p>
    <w:p w:rsidR="0000787B" w:rsidRPr="00214363" w:rsidRDefault="00B10371" w:rsidP="008B596B">
      <w:pPr>
        <w:pStyle w:val="ListParagraph"/>
        <w:numPr>
          <w:ilvl w:val="2"/>
          <w:numId w:val="6"/>
        </w:numPr>
        <w:jc w:val="both"/>
      </w:pPr>
      <w:r w:rsidRPr="006C702E">
        <w:rPr>
          <w:lang w:val="en-US"/>
        </w:rPr>
        <w:t xml:space="preserve">A 2015 public opinion poll of Ontarians attitudes towards public libraries and </w:t>
      </w:r>
      <w:r w:rsidRPr="00214363">
        <w:rPr>
          <w:lang w:val="en-US"/>
        </w:rPr>
        <w:t xml:space="preserve">how </w:t>
      </w:r>
      <w:r w:rsidR="00C830D5" w:rsidRPr="00214363">
        <w:rPr>
          <w:lang w:val="en-US"/>
        </w:rPr>
        <w:t xml:space="preserve">those opinions have </w:t>
      </w:r>
      <w:r w:rsidRPr="00214363">
        <w:rPr>
          <w:lang w:val="en-US"/>
        </w:rPr>
        <w:t xml:space="preserve">changed from </w:t>
      </w:r>
      <w:r w:rsidR="00C830D5" w:rsidRPr="00214363">
        <w:rPr>
          <w:lang w:val="en-US"/>
        </w:rPr>
        <w:t xml:space="preserve">the </w:t>
      </w:r>
      <w:r w:rsidRPr="00214363">
        <w:rPr>
          <w:lang w:val="en-US"/>
        </w:rPr>
        <w:t>2003, 2006, and 2010 polls.</w:t>
      </w:r>
    </w:p>
    <w:p w:rsidR="00214363" w:rsidRPr="00214363" w:rsidRDefault="00B10371" w:rsidP="00214363">
      <w:pPr>
        <w:pStyle w:val="ListParagraph"/>
        <w:numPr>
          <w:ilvl w:val="2"/>
          <w:numId w:val="6"/>
        </w:numPr>
        <w:jc w:val="both"/>
      </w:pPr>
      <w:r w:rsidRPr="00214363">
        <w:rPr>
          <w:lang w:val="en-US"/>
        </w:rPr>
        <w:t xml:space="preserve">A tagline </w:t>
      </w:r>
      <w:r w:rsidR="00C830D5" w:rsidRPr="00214363">
        <w:rPr>
          <w:lang w:val="en-US"/>
        </w:rPr>
        <w:t>and</w:t>
      </w:r>
      <w:r w:rsidR="00AA2A8E">
        <w:rPr>
          <w:lang w:val="en-US"/>
        </w:rPr>
        <w:t xml:space="preserve"> </w:t>
      </w:r>
      <w:r w:rsidR="00C830D5" w:rsidRPr="00214363">
        <w:rPr>
          <w:lang w:val="en-US"/>
        </w:rPr>
        <w:t>m</w:t>
      </w:r>
      <w:r w:rsidRPr="00214363">
        <w:rPr>
          <w:lang w:val="en-US"/>
        </w:rPr>
        <w:t xml:space="preserve">essaging </w:t>
      </w:r>
      <w:r w:rsidR="00C830D5" w:rsidRPr="00214363">
        <w:rPr>
          <w:lang w:val="en-US"/>
        </w:rPr>
        <w:t>s</w:t>
      </w:r>
      <w:r w:rsidRPr="00214363">
        <w:rPr>
          <w:lang w:val="en-US"/>
        </w:rPr>
        <w:t xml:space="preserve">trategy </w:t>
      </w:r>
      <w:r w:rsidR="0041226C" w:rsidRPr="00214363">
        <w:rPr>
          <w:lang w:val="en-US"/>
        </w:rPr>
        <w:t>“</w:t>
      </w:r>
      <w:r w:rsidR="008B596B" w:rsidRPr="00214363">
        <w:rPr>
          <w:lang w:val="en-US"/>
        </w:rPr>
        <w:t xml:space="preserve">A </w:t>
      </w:r>
      <w:r w:rsidR="00C830D5" w:rsidRPr="00214363">
        <w:rPr>
          <w:lang w:val="en-US"/>
        </w:rPr>
        <w:t>v</w:t>
      </w:r>
      <w:r w:rsidR="008B596B" w:rsidRPr="00214363">
        <w:rPr>
          <w:lang w:val="en-US"/>
        </w:rPr>
        <w:t>isit will get you thinking</w:t>
      </w:r>
      <w:r w:rsidR="00C830D5" w:rsidRPr="00214363">
        <w:rPr>
          <w:lang w:val="en-US"/>
        </w:rPr>
        <w:t>.</w:t>
      </w:r>
      <w:r w:rsidR="008B596B" w:rsidRPr="00214363">
        <w:rPr>
          <w:lang w:val="en-US"/>
        </w:rPr>
        <w:t>”</w:t>
      </w:r>
      <w:r w:rsidR="00214363" w:rsidRPr="00214363">
        <w:rPr>
          <w:bCs/>
        </w:rPr>
        <w:t>FOPL coordinated the three year review of this tagline by surveying li</w:t>
      </w:r>
      <w:r w:rsidR="004610F3">
        <w:rPr>
          <w:bCs/>
        </w:rPr>
        <w:t>brary CEOs across the province.</w:t>
      </w:r>
      <w:r w:rsidR="00214363" w:rsidRPr="00214363">
        <w:rPr>
          <w:bCs/>
        </w:rPr>
        <w:t xml:space="preserve"> </w:t>
      </w:r>
      <w:r w:rsidR="004610F3">
        <w:rPr>
          <w:bCs/>
        </w:rPr>
        <w:t xml:space="preserve"> </w:t>
      </w:r>
      <w:r w:rsidR="00214363" w:rsidRPr="00214363">
        <w:rPr>
          <w:bCs/>
        </w:rPr>
        <w:t>There was very strong support to continue with our tagli</w:t>
      </w:r>
      <w:r w:rsidR="004610F3">
        <w:rPr>
          <w:bCs/>
        </w:rPr>
        <w:t>ne in Ontario (and nationally).</w:t>
      </w:r>
      <w:r w:rsidR="00214363" w:rsidRPr="00214363">
        <w:rPr>
          <w:bCs/>
        </w:rPr>
        <w:t xml:space="preserve"> Ontario Public Library Week and Canadian Library Month </w:t>
      </w:r>
      <w:r w:rsidR="00214363">
        <w:rPr>
          <w:bCs/>
        </w:rPr>
        <w:t>used</w:t>
      </w:r>
      <w:r w:rsidR="00214363" w:rsidRPr="00214363">
        <w:rPr>
          <w:bCs/>
        </w:rPr>
        <w:t xml:space="preserve"> this theme.</w:t>
      </w:r>
    </w:p>
    <w:p w:rsidR="00D96CC7" w:rsidRPr="006C702E" w:rsidRDefault="00D96CC7" w:rsidP="00214363">
      <w:pPr>
        <w:pStyle w:val="ListParagraph"/>
        <w:ind w:left="2226"/>
        <w:jc w:val="both"/>
      </w:pPr>
    </w:p>
    <w:p w:rsidR="006D7CEB" w:rsidRPr="006C702E" w:rsidRDefault="00F71166" w:rsidP="003D2D49">
      <w:pPr>
        <w:pStyle w:val="Heading2"/>
        <w:rPr>
          <w:rFonts w:ascii="Times New Roman" w:hAnsi="Times New Roman" w:cs="Times New Roman"/>
          <w:i w:val="0"/>
          <w:sz w:val="24"/>
          <w:szCs w:val="24"/>
        </w:rPr>
      </w:pPr>
      <w:bookmarkStart w:id="23" w:name="_Toc531180374"/>
      <w:r w:rsidRPr="006C702E">
        <w:rPr>
          <w:rFonts w:ascii="Times New Roman" w:hAnsi="Times New Roman" w:cs="Times New Roman"/>
          <w:i w:val="0"/>
          <w:sz w:val="24"/>
          <w:szCs w:val="24"/>
        </w:rPr>
        <w:t>OTHER INITIATIVES INVOLVING THIRD PARTIES</w:t>
      </w:r>
      <w:bookmarkEnd w:id="23"/>
    </w:p>
    <w:p w:rsidR="006D7CEB" w:rsidRPr="006C702E" w:rsidRDefault="006D7CEB" w:rsidP="00C4777A">
      <w:pPr>
        <w:ind w:left="-142"/>
        <w:jc w:val="both"/>
      </w:pPr>
    </w:p>
    <w:p w:rsidR="005C5201" w:rsidRPr="006C702E" w:rsidRDefault="00F71166" w:rsidP="00FA3DC2">
      <w:pPr>
        <w:jc w:val="both"/>
      </w:pPr>
      <w:r w:rsidRPr="006C702E">
        <w:t xml:space="preserve">OLS - North encourages cooperation and coordination amongst libraries in order to </w:t>
      </w:r>
      <w:r w:rsidR="00C830D5" w:rsidRPr="006C702E">
        <w:t>leverage</w:t>
      </w:r>
      <w:r w:rsidR="00AA2A8E">
        <w:t xml:space="preserve"> </w:t>
      </w:r>
      <w:r w:rsidR="00C830D5" w:rsidRPr="006C702E">
        <w:t xml:space="preserve">our </w:t>
      </w:r>
      <w:r w:rsidRPr="006C702E">
        <w:t>budget dollars</w:t>
      </w:r>
      <w:r w:rsidR="00E57A79" w:rsidRPr="006C702E">
        <w:t xml:space="preserve">. </w:t>
      </w:r>
      <w:r w:rsidRPr="006C702E">
        <w:t xml:space="preserve">OLS - North and SOLS have offered </w:t>
      </w:r>
      <w:r w:rsidR="00C830D5" w:rsidRPr="006C702E">
        <w:t xml:space="preserve">several </w:t>
      </w:r>
      <w:r w:rsidRPr="006C702E">
        <w:t>programs and services in partnership over the years</w:t>
      </w:r>
      <w:r w:rsidR="00E57A79" w:rsidRPr="006C702E">
        <w:t xml:space="preserve">. </w:t>
      </w:r>
      <w:r w:rsidRPr="006C702E">
        <w:t xml:space="preserve">These services are either offered collaboratively or one of the agencies delivers </w:t>
      </w:r>
      <w:r w:rsidR="005C5201" w:rsidRPr="006C702E">
        <w:t>them on behalf of the province.</w:t>
      </w:r>
    </w:p>
    <w:p w:rsidR="005C5201" w:rsidRPr="006C702E" w:rsidRDefault="005C5201" w:rsidP="00FA3DC2">
      <w:pPr>
        <w:jc w:val="both"/>
      </w:pPr>
    </w:p>
    <w:p w:rsidR="006D7CEB" w:rsidRDefault="005C5201" w:rsidP="00FA3DC2">
      <w:pPr>
        <w:jc w:val="both"/>
      </w:pPr>
      <w:r w:rsidRPr="006C702E">
        <w:t>T</w:t>
      </w:r>
      <w:r w:rsidR="00F71166" w:rsidRPr="006C702E">
        <w:t>hese services include:</w:t>
      </w:r>
    </w:p>
    <w:p w:rsidR="001415BC" w:rsidRDefault="001415BC" w:rsidP="00FA3DC2">
      <w:pPr>
        <w:jc w:val="both"/>
      </w:pPr>
    </w:p>
    <w:p w:rsidR="001415BC" w:rsidRPr="006C702E" w:rsidRDefault="001415BC" w:rsidP="00FA3DC2">
      <w:pPr>
        <w:jc w:val="both"/>
      </w:pPr>
    </w:p>
    <w:tbl>
      <w:tblPr>
        <w:tblStyle w:val="TableGrid"/>
        <w:tblW w:w="0" w:type="auto"/>
        <w:tblLook w:val="04A0" w:firstRow="1" w:lastRow="0" w:firstColumn="1" w:lastColumn="0" w:noHBand="0" w:noVBand="1"/>
      </w:tblPr>
      <w:tblGrid>
        <w:gridCol w:w="2302"/>
        <w:gridCol w:w="2610"/>
        <w:gridCol w:w="5348"/>
      </w:tblGrid>
      <w:tr w:rsidR="000247D2" w:rsidRPr="006C702E" w:rsidTr="00E66930">
        <w:trPr>
          <w:tblHeader/>
        </w:trPr>
        <w:tc>
          <w:tcPr>
            <w:tcW w:w="2302" w:type="dxa"/>
          </w:tcPr>
          <w:p w:rsidR="000247D2" w:rsidRPr="006C702E" w:rsidRDefault="00406062" w:rsidP="00C830D5">
            <w:pPr>
              <w:jc w:val="both"/>
              <w:rPr>
                <w:b/>
              </w:rPr>
            </w:pPr>
            <w:r w:rsidRPr="006C702E">
              <w:rPr>
                <w:b/>
              </w:rPr>
              <w:t>Service</w:t>
            </w:r>
          </w:p>
        </w:tc>
        <w:tc>
          <w:tcPr>
            <w:tcW w:w="2610" w:type="dxa"/>
          </w:tcPr>
          <w:p w:rsidR="000247D2" w:rsidRPr="006C702E" w:rsidRDefault="000247D2" w:rsidP="00C4777A">
            <w:pPr>
              <w:jc w:val="both"/>
              <w:rPr>
                <w:b/>
              </w:rPr>
            </w:pPr>
            <w:r w:rsidRPr="006C702E">
              <w:rPr>
                <w:b/>
              </w:rPr>
              <w:t xml:space="preserve">Organization </w:t>
            </w:r>
            <w:r w:rsidR="00596FCA" w:rsidRPr="006C702E">
              <w:rPr>
                <w:b/>
              </w:rPr>
              <w:t>R</w:t>
            </w:r>
            <w:r w:rsidRPr="006C702E">
              <w:rPr>
                <w:b/>
              </w:rPr>
              <w:t>esponsible</w:t>
            </w:r>
          </w:p>
        </w:tc>
        <w:tc>
          <w:tcPr>
            <w:tcW w:w="5348" w:type="dxa"/>
          </w:tcPr>
          <w:p w:rsidR="000247D2" w:rsidRPr="006C702E" w:rsidRDefault="000247D2" w:rsidP="00C4777A">
            <w:pPr>
              <w:jc w:val="both"/>
              <w:rPr>
                <w:b/>
              </w:rPr>
            </w:pPr>
            <w:r w:rsidRPr="006C702E">
              <w:rPr>
                <w:b/>
              </w:rPr>
              <w:t>Description</w:t>
            </w:r>
          </w:p>
        </w:tc>
      </w:tr>
      <w:tr w:rsidR="000247D2" w:rsidRPr="006C702E" w:rsidTr="00E66930">
        <w:tc>
          <w:tcPr>
            <w:tcW w:w="2302" w:type="dxa"/>
          </w:tcPr>
          <w:p w:rsidR="000247D2" w:rsidRPr="006C702E" w:rsidRDefault="000247D2" w:rsidP="00C4777A">
            <w:pPr>
              <w:jc w:val="both"/>
            </w:pPr>
            <w:r w:rsidRPr="006C702E">
              <w:t>Pools</w:t>
            </w:r>
          </w:p>
        </w:tc>
        <w:tc>
          <w:tcPr>
            <w:tcW w:w="2610" w:type="dxa"/>
          </w:tcPr>
          <w:p w:rsidR="007E497D" w:rsidRPr="006C702E" w:rsidRDefault="000247D2" w:rsidP="00C4777A">
            <w:pPr>
              <w:jc w:val="both"/>
            </w:pPr>
            <w:r w:rsidRPr="006C702E">
              <w:t>OLS</w:t>
            </w:r>
            <w:r w:rsidR="007E497D" w:rsidRPr="006C702E">
              <w:t xml:space="preserve"> – </w:t>
            </w:r>
            <w:r w:rsidR="00FA3DC2" w:rsidRPr="006C702E">
              <w:t>North</w:t>
            </w:r>
          </w:p>
        </w:tc>
        <w:tc>
          <w:tcPr>
            <w:tcW w:w="5348" w:type="dxa"/>
          </w:tcPr>
          <w:p w:rsidR="00FA3DC2" w:rsidRPr="006C702E" w:rsidRDefault="000247D2" w:rsidP="00590BB2">
            <w:pPr>
              <w:ind w:left="34"/>
            </w:pPr>
            <w:r w:rsidRPr="006C702E">
              <w:t>OLS - North facilitates the development of materials pools</w:t>
            </w:r>
            <w:r w:rsidR="00E57A79" w:rsidRPr="006C702E">
              <w:t xml:space="preserve">. </w:t>
            </w:r>
            <w:r w:rsidRPr="006C702E">
              <w:t>All new pools are delivered province-wide</w:t>
            </w:r>
            <w:r w:rsidR="00E57A79" w:rsidRPr="006C702E">
              <w:t xml:space="preserve">. </w:t>
            </w:r>
            <w:r w:rsidRPr="006C702E">
              <w:t>This is a cost effective method of sharing resources and adding variety to collections</w:t>
            </w:r>
            <w:r w:rsidR="00E57A79" w:rsidRPr="006C702E">
              <w:t xml:space="preserve">. </w:t>
            </w:r>
            <w:r w:rsidR="000E1AA8" w:rsidRPr="006C702E">
              <w:t>The combined</w:t>
            </w:r>
            <w:r w:rsidRPr="006C702E">
              <w:t xml:space="preserve"> purchasing power of several libraries together achieves economies of scale</w:t>
            </w:r>
            <w:r w:rsidR="000E1AA8" w:rsidRPr="006C702E">
              <w:t>.</w:t>
            </w:r>
          </w:p>
          <w:p w:rsidR="00E743C0" w:rsidRPr="006C702E" w:rsidRDefault="00E743C0" w:rsidP="00590BB2">
            <w:pPr>
              <w:ind w:left="34"/>
            </w:pPr>
          </w:p>
        </w:tc>
      </w:tr>
      <w:tr w:rsidR="000247D2" w:rsidRPr="006C702E" w:rsidTr="00E66930">
        <w:tc>
          <w:tcPr>
            <w:tcW w:w="2302" w:type="dxa"/>
          </w:tcPr>
          <w:p w:rsidR="000247D2" w:rsidRPr="006C702E" w:rsidRDefault="000247D2" w:rsidP="00C4777A">
            <w:pPr>
              <w:jc w:val="both"/>
            </w:pPr>
            <w:r w:rsidRPr="006C702E">
              <w:lastRenderedPageBreak/>
              <w:t>Interlibrary Loans</w:t>
            </w:r>
          </w:p>
        </w:tc>
        <w:tc>
          <w:tcPr>
            <w:tcW w:w="2610" w:type="dxa"/>
          </w:tcPr>
          <w:p w:rsidR="000247D2" w:rsidRPr="006C702E" w:rsidRDefault="00606ABF" w:rsidP="00C4777A">
            <w:pPr>
              <w:jc w:val="both"/>
            </w:pPr>
            <w:r w:rsidRPr="006C702E">
              <w:t xml:space="preserve">SOLS and </w:t>
            </w:r>
            <w:r w:rsidR="000E1AA8" w:rsidRPr="006C702E">
              <w:t xml:space="preserve">OLS </w:t>
            </w:r>
            <w:r w:rsidR="00C830D5" w:rsidRPr="006C702E">
              <w:t>–</w:t>
            </w:r>
            <w:r w:rsidR="000E1AA8" w:rsidRPr="006C702E">
              <w:t xml:space="preserve"> North</w:t>
            </w:r>
          </w:p>
        </w:tc>
        <w:tc>
          <w:tcPr>
            <w:tcW w:w="5348" w:type="dxa"/>
          </w:tcPr>
          <w:p w:rsidR="000247D2" w:rsidRPr="006C702E" w:rsidRDefault="000247D2" w:rsidP="00FA3DC2">
            <w:pPr>
              <w:ind w:left="34"/>
            </w:pPr>
            <w:r w:rsidRPr="006C702E">
              <w:t>Interlibrary loans enhance resource sharing among Ontario public libraries</w:t>
            </w:r>
            <w:r w:rsidR="00E57A79" w:rsidRPr="006C702E">
              <w:t xml:space="preserve">. </w:t>
            </w:r>
            <w:r w:rsidRPr="006C702E">
              <w:t>The purpose of interlibrary loans is to provide access to materials not held by a local library</w:t>
            </w:r>
            <w:r w:rsidR="00E57A79" w:rsidRPr="006C702E">
              <w:t xml:space="preserve">. </w:t>
            </w:r>
            <w:r w:rsidRPr="006C702E">
              <w:t>Libraries have access to other public library databases in Ontario and are able to borrow material resour</w:t>
            </w:r>
            <w:r w:rsidR="00FA3DC2" w:rsidRPr="006C702E">
              <w:t>ces on behalf of their clients.</w:t>
            </w:r>
          </w:p>
          <w:p w:rsidR="005C5201" w:rsidRPr="006C702E" w:rsidRDefault="005C5201" w:rsidP="00FA3DC2">
            <w:pPr>
              <w:ind w:left="34"/>
            </w:pPr>
          </w:p>
        </w:tc>
      </w:tr>
      <w:tr w:rsidR="000247D2" w:rsidRPr="006C702E" w:rsidTr="00E66930">
        <w:tc>
          <w:tcPr>
            <w:tcW w:w="2302" w:type="dxa"/>
          </w:tcPr>
          <w:p w:rsidR="000247D2" w:rsidRPr="006C702E" w:rsidRDefault="00C830D5" w:rsidP="00FC06AA">
            <w:r w:rsidRPr="006C702E">
              <w:t>Interlibrary loan help</w:t>
            </w:r>
            <w:r w:rsidR="00AA2A8E">
              <w:t xml:space="preserve"> </w:t>
            </w:r>
            <w:r w:rsidRPr="006C702E">
              <w:t>desk and training</w:t>
            </w:r>
          </w:p>
        </w:tc>
        <w:tc>
          <w:tcPr>
            <w:tcW w:w="2610" w:type="dxa"/>
          </w:tcPr>
          <w:p w:rsidR="000247D2" w:rsidRPr="006C702E" w:rsidRDefault="000247D2" w:rsidP="00C4777A">
            <w:pPr>
              <w:jc w:val="both"/>
            </w:pPr>
            <w:r w:rsidRPr="006C702E">
              <w:t>SOLS</w:t>
            </w:r>
          </w:p>
        </w:tc>
        <w:tc>
          <w:tcPr>
            <w:tcW w:w="5348" w:type="dxa"/>
          </w:tcPr>
          <w:p w:rsidR="000247D2" w:rsidRPr="006C702E" w:rsidRDefault="000247D2" w:rsidP="00FA3DC2">
            <w:pPr>
              <w:ind w:left="34"/>
            </w:pPr>
            <w:r w:rsidRPr="006C702E">
              <w:t>SOLS maintains a help desk which is available to all public librarians in Ontario for</w:t>
            </w:r>
            <w:r w:rsidR="00C830D5" w:rsidRPr="006C702E">
              <w:t xml:space="preserve"> questions about</w:t>
            </w:r>
            <w:r w:rsidRPr="006C702E">
              <w:t xml:space="preserve"> Interl</w:t>
            </w:r>
            <w:r w:rsidR="00FC06AA" w:rsidRPr="006C702E">
              <w:t>ibrary loan</w:t>
            </w:r>
            <w:r w:rsidR="00FA3DC2" w:rsidRPr="006C702E">
              <w:t>.</w:t>
            </w:r>
          </w:p>
          <w:p w:rsidR="005C5201" w:rsidRPr="006C702E" w:rsidRDefault="005C5201" w:rsidP="00FA3DC2">
            <w:pPr>
              <w:ind w:left="34"/>
            </w:pPr>
          </w:p>
        </w:tc>
      </w:tr>
      <w:tr w:rsidR="000247D2" w:rsidRPr="006C702E" w:rsidTr="00E66930">
        <w:tc>
          <w:tcPr>
            <w:tcW w:w="2302" w:type="dxa"/>
          </w:tcPr>
          <w:p w:rsidR="000247D2" w:rsidRPr="006C702E" w:rsidRDefault="000247D2" w:rsidP="00C4777A">
            <w:pPr>
              <w:jc w:val="both"/>
            </w:pPr>
            <w:r w:rsidRPr="006C702E">
              <w:t>Excel</w:t>
            </w:r>
          </w:p>
        </w:tc>
        <w:tc>
          <w:tcPr>
            <w:tcW w:w="2610" w:type="dxa"/>
          </w:tcPr>
          <w:p w:rsidR="000247D2" w:rsidRPr="006C702E" w:rsidRDefault="000247D2" w:rsidP="00C4777A">
            <w:pPr>
              <w:jc w:val="both"/>
            </w:pPr>
            <w:r w:rsidRPr="006C702E">
              <w:t>SOLS</w:t>
            </w:r>
          </w:p>
        </w:tc>
        <w:tc>
          <w:tcPr>
            <w:tcW w:w="5348" w:type="dxa"/>
          </w:tcPr>
          <w:p w:rsidR="000247D2" w:rsidRPr="006C702E" w:rsidRDefault="000247D2" w:rsidP="00FA3DC2">
            <w:pPr>
              <w:ind w:left="34"/>
            </w:pPr>
            <w:r w:rsidRPr="006C702E">
              <w:t>SOLS administers Excel, a training program in managing a small public library which is available to all libraries in Ontario includi</w:t>
            </w:r>
            <w:r w:rsidR="00FA3DC2" w:rsidRPr="006C702E">
              <w:t>ng OLS - North library clients.</w:t>
            </w:r>
          </w:p>
          <w:p w:rsidR="00FA3DC2" w:rsidRPr="006C702E" w:rsidRDefault="00FA3DC2" w:rsidP="00FA3DC2">
            <w:pPr>
              <w:ind w:left="34"/>
            </w:pPr>
          </w:p>
        </w:tc>
      </w:tr>
      <w:tr w:rsidR="000247D2" w:rsidRPr="006C702E" w:rsidTr="00E66930">
        <w:tc>
          <w:tcPr>
            <w:tcW w:w="2302" w:type="dxa"/>
          </w:tcPr>
          <w:p w:rsidR="000247D2" w:rsidRPr="006C702E" w:rsidRDefault="00FA3DC2" w:rsidP="00C4777A">
            <w:pPr>
              <w:jc w:val="both"/>
            </w:pPr>
            <w:r w:rsidRPr="006C702E">
              <w:t>Joint Purchasing</w:t>
            </w:r>
          </w:p>
        </w:tc>
        <w:tc>
          <w:tcPr>
            <w:tcW w:w="2610" w:type="dxa"/>
          </w:tcPr>
          <w:p w:rsidR="000247D2" w:rsidRPr="006C702E" w:rsidRDefault="00C830D5" w:rsidP="00C4777A">
            <w:pPr>
              <w:jc w:val="both"/>
            </w:pPr>
            <w:r w:rsidRPr="006C702E">
              <w:t>OLS – North and SOLS</w:t>
            </w:r>
          </w:p>
        </w:tc>
        <w:tc>
          <w:tcPr>
            <w:tcW w:w="5348" w:type="dxa"/>
          </w:tcPr>
          <w:p w:rsidR="000247D2" w:rsidRPr="006C702E" w:rsidRDefault="000247D2" w:rsidP="00FA3DC2">
            <w:pPr>
              <w:ind w:left="34"/>
            </w:pPr>
            <w:r w:rsidRPr="006C702E">
              <w:t>OLS - North and SOLS organize and negotiate prices for various joint purchases for client libraries</w:t>
            </w:r>
            <w:r w:rsidR="00E57A79" w:rsidRPr="006C702E">
              <w:t xml:space="preserve">. </w:t>
            </w:r>
            <w:r w:rsidRPr="006C702E">
              <w:t>This results in cost or administrative benefits to libraries</w:t>
            </w:r>
            <w:r w:rsidR="00E57A79" w:rsidRPr="006C702E">
              <w:t xml:space="preserve">. </w:t>
            </w:r>
            <w:r w:rsidRPr="006C702E">
              <w:t>Partnerships are also encour</w:t>
            </w:r>
            <w:r w:rsidR="005C5201" w:rsidRPr="006C702E">
              <w:t>aged with other organizations.</w:t>
            </w:r>
          </w:p>
          <w:p w:rsidR="005C5201" w:rsidRPr="006C702E" w:rsidRDefault="005C5201" w:rsidP="00FA3DC2">
            <w:pPr>
              <w:ind w:left="34"/>
            </w:pPr>
          </w:p>
        </w:tc>
      </w:tr>
      <w:tr w:rsidR="000247D2" w:rsidRPr="006C702E" w:rsidTr="00E66930">
        <w:tc>
          <w:tcPr>
            <w:tcW w:w="2302" w:type="dxa"/>
          </w:tcPr>
          <w:p w:rsidR="000247D2" w:rsidRPr="006C702E" w:rsidRDefault="000247D2" w:rsidP="00C4777A">
            <w:pPr>
              <w:jc w:val="both"/>
            </w:pPr>
            <w:r w:rsidRPr="006C702E">
              <w:t>JASI</w:t>
            </w:r>
          </w:p>
        </w:tc>
        <w:tc>
          <w:tcPr>
            <w:tcW w:w="2610" w:type="dxa"/>
          </w:tcPr>
          <w:p w:rsidR="000247D2" w:rsidRPr="006C702E" w:rsidRDefault="007E497D" w:rsidP="00C4777A">
            <w:pPr>
              <w:jc w:val="both"/>
            </w:pPr>
            <w:r w:rsidRPr="006C702E">
              <w:t>OLS - North</w:t>
            </w:r>
          </w:p>
        </w:tc>
        <w:tc>
          <w:tcPr>
            <w:tcW w:w="5348" w:type="dxa"/>
          </w:tcPr>
          <w:p w:rsidR="000247D2" w:rsidRPr="006C702E" w:rsidRDefault="00606ABF" w:rsidP="00D16EF1">
            <w:pPr>
              <w:ind w:left="34"/>
            </w:pPr>
            <w:r w:rsidRPr="006C702E">
              <w:t>OLS – North manages</w:t>
            </w:r>
            <w:r w:rsidR="00AA2A8E">
              <w:t xml:space="preserve"> </w:t>
            </w:r>
            <w:r w:rsidR="00D16EF1">
              <w:t xml:space="preserve">this </w:t>
            </w:r>
            <w:r w:rsidR="00FA3DC2" w:rsidRPr="006C702E">
              <w:t>consorti</w:t>
            </w:r>
            <w:r w:rsidR="00D16EF1">
              <w:t>um</w:t>
            </w:r>
            <w:r w:rsidRPr="006C702E">
              <w:t xml:space="preserve"> of libraries who share a single database and product for their library catalogue</w:t>
            </w:r>
            <w:r w:rsidR="00E57A79" w:rsidRPr="006C702E">
              <w:t xml:space="preserve">. </w:t>
            </w:r>
            <w:r w:rsidR="000247D2" w:rsidRPr="006C702E">
              <w:t>We expect that membership w</w:t>
            </w:r>
            <w:r w:rsidR="00FA3DC2" w:rsidRPr="006C702E">
              <w:t>ill continue to grow this year.</w:t>
            </w:r>
          </w:p>
        </w:tc>
      </w:tr>
      <w:tr w:rsidR="000247D2" w:rsidRPr="006C702E" w:rsidTr="00E66930">
        <w:tc>
          <w:tcPr>
            <w:tcW w:w="2302" w:type="dxa"/>
          </w:tcPr>
          <w:p w:rsidR="000247D2" w:rsidRPr="006C702E" w:rsidRDefault="000247D2" w:rsidP="00606ABF">
            <w:r w:rsidRPr="006C702E">
              <w:t>First Nation Repository</w:t>
            </w:r>
          </w:p>
        </w:tc>
        <w:tc>
          <w:tcPr>
            <w:tcW w:w="2610" w:type="dxa"/>
          </w:tcPr>
          <w:p w:rsidR="000247D2" w:rsidRPr="006C702E" w:rsidRDefault="007E497D" w:rsidP="00C4777A">
            <w:pPr>
              <w:jc w:val="both"/>
            </w:pPr>
            <w:r w:rsidRPr="006C702E">
              <w:t>OLS - North</w:t>
            </w:r>
          </w:p>
        </w:tc>
        <w:tc>
          <w:tcPr>
            <w:tcW w:w="5348" w:type="dxa"/>
          </w:tcPr>
          <w:p w:rsidR="000247D2" w:rsidRPr="006C702E" w:rsidRDefault="000247D2" w:rsidP="000247D2">
            <w:r w:rsidRPr="006C702E">
              <w:t>OLS - North maintains the portal created as part of the pilot project</w:t>
            </w:r>
            <w:r w:rsidR="00E57A79" w:rsidRPr="006C702E">
              <w:t xml:space="preserve">. </w:t>
            </w:r>
            <w:r w:rsidRPr="006C702E">
              <w:t xml:space="preserve">We are currently </w:t>
            </w:r>
            <w:proofErr w:type="gramStart"/>
            <w:r w:rsidR="00CB1D3C" w:rsidRPr="006C702E">
              <w:t>migrating</w:t>
            </w:r>
            <w:proofErr w:type="gramEnd"/>
            <w:r w:rsidR="00CB1D3C" w:rsidRPr="006C702E">
              <w:t xml:space="preserve"> the product to Portfolio, part of the </w:t>
            </w:r>
            <w:proofErr w:type="spellStart"/>
            <w:r w:rsidR="00CB1D3C" w:rsidRPr="006C702E">
              <w:t>Sirsi</w:t>
            </w:r>
            <w:r w:rsidR="00005B33" w:rsidRPr="006C702E">
              <w:t>D</w:t>
            </w:r>
            <w:r w:rsidR="00CB1D3C" w:rsidRPr="006C702E">
              <w:t>ynix</w:t>
            </w:r>
            <w:proofErr w:type="spellEnd"/>
            <w:r w:rsidR="00CB1D3C" w:rsidRPr="006C702E">
              <w:t xml:space="preserve"> product used for JASI</w:t>
            </w:r>
            <w:r w:rsidR="00EE5E82" w:rsidRPr="006C702E">
              <w:t>.</w:t>
            </w:r>
          </w:p>
        </w:tc>
      </w:tr>
    </w:tbl>
    <w:p w:rsidR="006D7CEB" w:rsidRPr="006C702E" w:rsidRDefault="00F71166" w:rsidP="003D2D49">
      <w:pPr>
        <w:pStyle w:val="Heading2"/>
        <w:rPr>
          <w:rFonts w:ascii="Times New Roman" w:hAnsi="Times New Roman" w:cs="Times New Roman"/>
          <w:i w:val="0"/>
          <w:sz w:val="24"/>
          <w:szCs w:val="24"/>
        </w:rPr>
      </w:pPr>
      <w:bookmarkStart w:id="24" w:name="_Toc531180375"/>
      <w:r w:rsidRPr="006C702E">
        <w:rPr>
          <w:rFonts w:ascii="Times New Roman" w:hAnsi="Times New Roman" w:cs="Times New Roman"/>
          <w:i w:val="0"/>
          <w:sz w:val="24"/>
          <w:szCs w:val="24"/>
        </w:rPr>
        <w:t>PROVINCIAL INITIATIVES</w:t>
      </w:r>
      <w:bookmarkEnd w:id="24"/>
    </w:p>
    <w:p w:rsidR="00CD2A40" w:rsidRPr="006C702E" w:rsidRDefault="00CD2A40" w:rsidP="00CD2A40">
      <w:pPr>
        <w:ind w:hanging="284"/>
        <w:jc w:val="both"/>
      </w:pPr>
    </w:p>
    <w:tbl>
      <w:tblPr>
        <w:tblStyle w:val="TableGrid"/>
        <w:tblW w:w="0" w:type="auto"/>
        <w:tblLook w:val="04A0" w:firstRow="1" w:lastRow="0" w:firstColumn="1" w:lastColumn="0" w:noHBand="0" w:noVBand="1"/>
      </w:tblPr>
      <w:tblGrid>
        <w:gridCol w:w="2376"/>
        <w:gridCol w:w="2552"/>
        <w:gridCol w:w="5440"/>
      </w:tblGrid>
      <w:tr w:rsidR="000247D2" w:rsidRPr="006C702E" w:rsidTr="00146303">
        <w:trPr>
          <w:tblHeader/>
        </w:trPr>
        <w:tc>
          <w:tcPr>
            <w:tcW w:w="2376" w:type="dxa"/>
          </w:tcPr>
          <w:p w:rsidR="000247D2" w:rsidRPr="006C702E" w:rsidRDefault="000247D2">
            <w:pPr>
              <w:jc w:val="both"/>
              <w:rPr>
                <w:b/>
              </w:rPr>
            </w:pPr>
            <w:r w:rsidRPr="006C702E">
              <w:rPr>
                <w:b/>
              </w:rPr>
              <w:t>Provincial Initiative</w:t>
            </w:r>
          </w:p>
        </w:tc>
        <w:tc>
          <w:tcPr>
            <w:tcW w:w="2552" w:type="dxa"/>
          </w:tcPr>
          <w:p w:rsidR="000247D2" w:rsidRPr="006C702E" w:rsidRDefault="000247D2">
            <w:pPr>
              <w:jc w:val="both"/>
              <w:rPr>
                <w:b/>
              </w:rPr>
            </w:pPr>
            <w:r w:rsidRPr="006C702E">
              <w:rPr>
                <w:b/>
              </w:rPr>
              <w:t xml:space="preserve">Organization Responsible </w:t>
            </w:r>
          </w:p>
        </w:tc>
        <w:tc>
          <w:tcPr>
            <w:tcW w:w="5440" w:type="dxa"/>
          </w:tcPr>
          <w:p w:rsidR="000247D2" w:rsidRPr="006C702E" w:rsidRDefault="000247D2">
            <w:pPr>
              <w:jc w:val="both"/>
              <w:rPr>
                <w:b/>
              </w:rPr>
            </w:pPr>
            <w:r w:rsidRPr="006C702E">
              <w:rPr>
                <w:b/>
              </w:rPr>
              <w:t>Description</w:t>
            </w:r>
          </w:p>
        </w:tc>
      </w:tr>
      <w:tr w:rsidR="000247D2" w:rsidRPr="006C702E" w:rsidTr="00146303">
        <w:tc>
          <w:tcPr>
            <w:tcW w:w="2376" w:type="dxa"/>
          </w:tcPr>
          <w:p w:rsidR="000247D2" w:rsidRPr="006C702E" w:rsidRDefault="000247D2" w:rsidP="00146303">
            <w:pPr>
              <w:ind w:left="-22"/>
            </w:pPr>
            <w:r w:rsidRPr="006C702E">
              <w:t>Ontario Public Library Directory</w:t>
            </w:r>
          </w:p>
          <w:p w:rsidR="000247D2" w:rsidRPr="006C702E" w:rsidRDefault="000247D2">
            <w:pPr>
              <w:jc w:val="both"/>
            </w:pPr>
          </w:p>
        </w:tc>
        <w:tc>
          <w:tcPr>
            <w:tcW w:w="2552" w:type="dxa"/>
          </w:tcPr>
          <w:p w:rsidR="000247D2" w:rsidRPr="006C702E" w:rsidRDefault="000247D2" w:rsidP="000247D2">
            <w:pPr>
              <w:jc w:val="both"/>
            </w:pPr>
            <w:r w:rsidRPr="006C702E">
              <w:t>OLS - North</w:t>
            </w:r>
          </w:p>
        </w:tc>
        <w:tc>
          <w:tcPr>
            <w:tcW w:w="5440" w:type="dxa"/>
          </w:tcPr>
          <w:p w:rsidR="000247D2" w:rsidRPr="006C702E" w:rsidRDefault="000247D2" w:rsidP="000247D2">
            <w:r w:rsidRPr="006C702E">
              <w:t xml:space="preserve">The Ontario Public Library Directory is a provincial initiative </w:t>
            </w:r>
            <w:r w:rsidR="00596FCA" w:rsidRPr="006C702E">
              <w:t xml:space="preserve">maintained </w:t>
            </w:r>
            <w:r w:rsidRPr="006C702E">
              <w:t>by OLS - North</w:t>
            </w:r>
            <w:r w:rsidR="00E57A79" w:rsidRPr="006C702E">
              <w:t xml:space="preserve">. </w:t>
            </w:r>
            <w:r w:rsidR="004610F3">
              <w:t xml:space="preserve"> </w:t>
            </w:r>
            <w:r w:rsidRPr="006C702E">
              <w:t>The directory is available online.</w:t>
            </w:r>
          </w:p>
          <w:p w:rsidR="000247D2" w:rsidRPr="006C702E" w:rsidRDefault="000247D2">
            <w:pPr>
              <w:jc w:val="both"/>
            </w:pPr>
          </w:p>
        </w:tc>
      </w:tr>
      <w:tr w:rsidR="000247D2" w:rsidRPr="006C702E" w:rsidTr="00146303">
        <w:trPr>
          <w:trHeight w:val="1454"/>
        </w:trPr>
        <w:tc>
          <w:tcPr>
            <w:tcW w:w="2376" w:type="dxa"/>
          </w:tcPr>
          <w:p w:rsidR="000247D2" w:rsidRPr="006C702E" w:rsidRDefault="000247D2">
            <w:pPr>
              <w:jc w:val="both"/>
            </w:pPr>
            <w:r w:rsidRPr="006C702E">
              <w:t>Connectivity</w:t>
            </w:r>
          </w:p>
        </w:tc>
        <w:tc>
          <w:tcPr>
            <w:tcW w:w="2552" w:type="dxa"/>
          </w:tcPr>
          <w:p w:rsidR="000247D2" w:rsidRPr="006C702E" w:rsidRDefault="000247D2">
            <w:pPr>
              <w:jc w:val="both"/>
            </w:pPr>
            <w:r w:rsidRPr="006C702E">
              <w:t>SOLS</w:t>
            </w:r>
          </w:p>
        </w:tc>
        <w:tc>
          <w:tcPr>
            <w:tcW w:w="5440" w:type="dxa"/>
          </w:tcPr>
          <w:p w:rsidR="000247D2" w:rsidRPr="006C702E" w:rsidRDefault="000247D2" w:rsidP="005C5201">
            <w:r w:rsidRPr="006C702E">
              <w:t>The CEO of OLS - North continues to collaborate with SOLS on the connectivity grants</w:t>
            </w:r>
            <w:r w:rsidR="00E57A79" w:rsidRPr="006C702E">
              <w:t xml:space="preserve">. </w:t>
            </w:r>
            <w:r w:rsidRPr="006C702E">
              <w:t>SOLS administers this fund on behalf of the Ministry with the advice of clients, Ministry staff</w:t>
            </w:r>
            <w:r w:rsidR="00596FCA" w:rsidRPr="006C702E">
              <w:t>,</w:t>
            </w:r>
            <w:r w:rsidR="005C5201" w:rsidRPr="006C702E">
              <w:t xml:space="preserve"> and OLS - North.</w:t>
            </w:r>
          </w:p>
          <w:p w:rsidR="005C5201" w:rsidRPr="006C702E" w:rsidRDefault="005C5201" w:rsidP="005C5201"/>
        </w:tc>
      </w:tr>
    </w:tbl>
    <w:p w:rsidR="005C5201" w:rsidRPr="006C702E" w:rsidRDefault="005C5201" w:rsidP="003B379E"/>
    <w:p w:rsidR="00DC78DF" w:rsidRDefault="00DC78DF" w:rsidP="00564E0E">
      <w:pPr>
        <w:rPr>
          <w:b/>
          <w:bCs/>
        </w:rPr>
      </w:pPr>
    </w:p>
    <w:p w:rsidR="00DC78DF" w:rsidRDefault="00DC78DF" w:rsidP="00564E0E">
      <w:pPr>
        <w:rPr>
          <w:b/>
          <w:bCs/>
        </w:rPr>
      </w:pPr>
    </w:p>
    <w:p w:rsidR="00564E0E" w:rsidRPr="00D16EF1" w:rsidRDefault="00564E0E" w:rsidP="00564E0E">
      <w:r w:rsidRPr="00926893">
        <w:rPr>
          <w:b/>
          <w:bCs/>
        </w:rPr>
        <w:t>FIRST NATIONS SERVICES – INTERIM REPORT</w:t>
      </w:r>
    </w:p>
    <w:p w:rsidR="00564E0E" w:rsidRPr="00D16EF1" w:rsidRDefault="00564E0E" w:rsidP="00564E0E">
      <w:r w:rsidRPr="00926893">
        <w:rPr>
          <w:b/>
          <w:bCs/>
        </w:rPr>
        <w:t>2018-19</w:t>
      </w:r>
    </w:p>
    <w:p w:rsidR="00564E0E" w:rsidRPr="00DC54AD" w:rsidRDefault="00564E0E" w:rsidP="00564E0E"/>
    <w:p w:rsidR="00564E0E" w:rsidRPr="00DC54AD" w:rsidRDefault="00564E0E" w:rsidP="00926893">
      <w:r w:rsidRPr="00926893">
        <w:t xml:space="preserve">The First Nation consulting grant allows OLS - North to provide skilled advisors to 29 First Nation libraries. </w:t>
      </w:r>
      <w:r w:rsidR="004610F3">
        <w:t xml:space="preserve"> </w:t>
      </w:r>
      <w:r w:rsidRPr="00926893">
        <w:t>These advisors understand the unique experience of our First Nation libraries and offer informed and specific consulting and training based on their culture and governance model.</w:t>
      </w:r>
    </w:p>
    <w:p w:rsidR="00564E0E" w:rsidRPr="00DC54AD" w:rsidRDefault="00564E0E" w:rsidP="00564E0E"/>
    <w:p w:rsidR="00564E0E" w:rsidRPr="00D16EF1" w:rsidRDefault="00564E0E" w:rsidP="00564E0E">
      <w:pPr>
        <w:jc w:val="both"/>
      </w:pPr>
      <w:r w:rsidRPr="00926893">
        <w:rPr>
          <w:b/>
          <w:bCs/>
        </w:rPr>
        <w:t>Skills Development</w:t>
      </w:r>
    </w:p>
    <w:p w:rsidR="00564E0E" w:rsidRPr="00DC54AD" w:rsidRDefault="00564E0E" w:rsidP="00564E0E"/>
    <w:p w:rsidR="00564E0E" w:rsidRPr="00DC54AD" w:rsidRDefault="00564E0E" w:rsidP="00926893">
      <w:r w:rsidRPr="00926893">
        <w:t>The First Nations Skills Development Advisor provides training and instruction to First Nation clients on policy and planning, best practices</w:t>
      </w:r>
      <w:r w:rsidR="00AD57C4">
        <w:t>,</w:t>
      </w:r>
      <w:r w:rsidRPr="00926893">
        <w:t xml:space="preserve"> and library operations using available guidelines and other tools. Support is provided during library visits where clients work with the advisor on projects that will benefit day-to-day library operations. </w:t>
      </w:r>
      <w:r w:rsidR="004610F3">
        <w:t xml:space="preserve"> </w:t>
      </w:r>
      <w:r w:rsidRPr="00926893">
        <w:t xml:space="preserve">Orientations are provided to new librarians, consultations on librarianship, space planning, statistics, and collection development is provided. </w:t>
      </w:r>
      <w:r w:rsidR="004610F3">
        <w:t xml:space="preserve"> </w:t>
      </w:r>
      <w:r w:rsidRPr="00926893">
        <w:t xml:space="preserve">Virtual collaboration platforms are used for ongoing projects and for delivering consulting and training services throughout the year. </w:t>
      </w:r>
      <w:r w:rsidR="004610F3">
        <w:t xml:space="preserve"> </w:t>
      </w:r>
      <w:r w:rsidRPr="00926893">
        <w:t xml:space="preserve">The First Nation Skills Development Advisor has visited 16 First Nation Public Libraries this year. Common requests during visits include collection development, classification, makerspace programming, and policy development. </w:t>
      </w:r>
    </w:p>
    <w:p w:rsidR="00564E0E" w:rsidRPr="00DC54AD" w:rsidRDefault="00564E0E" w:rsidP="00564E0E">
      <w:pPr>
        <w:jc w:val="both"/>
      </w:pPr>
    </w:p>
    <w:p w:rsidR="00564E0E" w:rsidRPr="00AD57C4" w:rsidRDefault="00564E0E" w:rsidP="00564E0E">
      <w:pPr>
        <w:jc w:val="both"/>
      </w:pPr>
      <w:r w:rsidRPr="00926893">
        <w:rPr>
          <w:b/>
          <w:bCs/>
        </w:rPr>
        <w:t>Capacity Building</w:t>
      </w:r>
    </w:p>
    <w:p w:rsidR="00564E0E" w:rsidRPr="00AD57C4" w:rsidRDefault="00564E0E" w:rsidP="00564E0E"/>
    <w:p w:rsidR="00564E0E" w:rsidRPr="00926893" w:rsidRDefault="00564E0E" w:rsidP="00564E0E">
      <w:pPr>
        <w:jc w:val="both"/>
      </w:pPr>
      <w:r w:rsidRPr="00926893">
        <w:t>In addition to standard orientation tasks, the First Nation Capacity Builder has completed the following tasks: First Nation Public Library Week 2018</w:t>
      </w:r>
      <w:r w:rsidR="00DC78DF">
        <w:t xml:space="preserve"> </w:t>
      </w:r>
      <w:r w:rsidRPr="00926893">
        <w:t xml:space="preserve">released Volume 2, Issue 7 of </w:t>
      </w:r>
      <w:proofErr w:type="spellStart"/>
      <w:r w:rsidRPr="00926893">
        <w:rPr>
          <w:i/>
        </w:rPr>
        <w:t>Maziniigan</w:t>
      </w:r>
      <w:proofErr w:type="spellEnd"/>
      <w:r w:rsidRPr="00926893">
        <w:t xml:space="preserve"> (see link below), visited </w:t>
      </w:r>
      <w:r w:rsidR="00AD57C4">
        <w:t>8</w:t>
      </w:r>
      <w:r w:rsidRPr="00926893">
        <w:t xml:space="preserve">First Nation libraries, assisted two communities with grant proposals, completed a </w:t>
      </w:r>
      <w:proofErr w:type="spellStart"/>
      <w:r w:rsidRPr="00926893">
        <w:t>LearnHQ</w:t>
      </w:r>
      <w:proofErr w:type="spellEnd"/>
      <w:r w:rsidRPr="00926893">
        <w:t xml:space="preserve"> proposal (Volunteer Management), and established three partnerships with the Indigenous Performing Arts Alliance, the University of Maine, and OLA’s Forest of Reading. </w:t>
      </w:r>
    </w:p>
    <w:p w:rsidR="00564E0E" w:rsidRPr="00926893" w:rsidRDefault="00564E0E" w:rsidP="00564E0E">
      <w:pPr>
        <w:jc w:val="both"/>
      </w:pPr>
    </w:p>
    <w:p w:rsidR="00564E0E" w:rsidRPr="00AD57C4" w:rsidRDefault="00564E0E" w:rsidP="00564E0E">
      <w:pPr>
        <w:jc w:val="both"/>
      </w:pPr>
      <w:r w:rsidRPr="00926893">
        <w:rPr>
          <w:b/>
          <w:bCs/>
        </w:rPr>
        <w:t>Training</w:t>
      </w:r>
    </w:p>
    <w:p w:rsidR="00564E0E" w:rsidRPr="00AD57C4" w:rsidRDefault="00564E0E" w:rsidP="00564E0E">
      <w:pPr>
        <w:jc w:val="both"/>
      </w:pPr>
    </w:p>
    <w:p w:rsidR="00564E0E" w:rsidRPr="00AD57C4" w:rsidRDefault="00564E0E" w:rsidP="00564E0E">
      <w:pPr>
        <w:jc w:val="both"/>
      </w:pPr>
      <w:r w:rsidRPr="00926893">
        <w:t xml:space="preserve">The Joint Spring Gathering for Ontario First Nation public libraries was held on May 8-10, 2018, at the Holiday Inn, Sudbury, Ontario. </w:t>
      </w:r>
      <w:r w:rsidR="00DA3842">
        <w:t xml:space="preserve"> </w:t>
      </w:r>
      <w:r w:rsidRPr="00926893">
        <w:t>It was a joint gathering open to all First Nation Public Librarians in Ontario.</w:t>
      </w:r>
      <w:r w:rsidR="00DA3842">
        <w:t xml:space="preserve"> </w:t>
      </w:r>
      <w:r w:rsidRPr="00926893">
        <w:t xml:space="preserve"> There were 16 delegates in attendance, of </w:t>
      </w:r>
      <w:proofErr w:type="gramStart"/>
      <w:r w:rsidRPr="00926893">
        <w:t>wh</w:t>
      </w:r>
      <w:r w:rsidR="00AD57C4">
        <w:t>om</w:t>
      </w:r>
      <w:proofErr w:type="gramEnd"/>
      <w:r w:rsidRPr="00926893">
        <w:t xml:space="preserve"> 10 were from Northern Ontario. Nokomis Julie </w:t>
      </w:r>
      <w:proofErr w:type="spellStart"/>
      <w:r w:rsidRPr="00926893">
        <w:t>Ozawagosh</w:t>
      </w:r>
      <w:proofErr w:type="spellEnd"/>
      <w:r w:rsidRPr="00926893">
        <w:t xml:space="preserve"> of Atikameksheng </w:t>
      </w:r>
      <w:proofErr w:type="spellStart"/>
      <w:r w:rsidRPr="00926893">
        <w:t>Anishnawbek</w:t>
      </w:r>
      <w:proofErr w:type="spellEnd"/>
      <w:r w:rsidRPr="00926893">
        <w:t xml:space="preserve"> provided opening and closing ceremonies and teachings.</w:t>
      </w:r>
    </w:p>
    <w:p w:rsidR="00564E0E" w:rsidRPr="00AD57C4" w:rsidRDefault="00564E0E" w:rsidP="00564E0E"/>
    <w:p w:rsidR="00564E0E" w:rsidRPr="00AD57C4" w:rsidRDefault="00564E0E" w:rsidP="00564E0E">
      <w:pPr>
        <w:jc w:val="both"/>
      </w:pPr>
      <w:r w:rsidRPr="00926893">
        <w:t xml:space="preserve">The Joint Spring Gathering provides an opportunity for specified training in library and culture-related topics. </w:t>
      </w:r>
      <w:r w:rsidR="00DA3842">
        <w:t xml:space="preserve"> </w:t>
      </w:r>
      <w:r w:rsidRPr="00926893">
        <w:t>This year’s training sessions were developed with the guidance of the First Nation Strategic Action Group (FNSAG) and focused on:</w:t>
      </w:r>
    </w:p>
    <w:p w:rsidR="00564E0E" w:rsidRPr="00AD57C4" w:rsidRDefault="00564E0E" w:rsidP="00564E0E"/>
    <w:p w:rsidR="00564E0E" w:rsidRPr="00926893" w:rsidRDefault="00564E0E" w:rsidP="002673E0">
      <w:pPr>
        <w:numPr>
          <w:ilvl w:val="0"/>
          <w:numId w:val="20"/>
        </w:numPr>
        <w:jc w:val="both"/>
        <w:textAlignment w:val="baseline"/>
      </w:pPr>
      <w:r w:rsidRPr="00926893">
        <w:t>Leadership</w:t>
      </w:r>
    </w:p>
    <w:p w:rsidR="00564E0E" w:rsidRPr="00926893" w:rsidRDefault="00564E0E" w:rsidP="002673E0">
      <w:pPr>
        <w:numPr>
          <w:ilvl w:val="0"/>
          <w:numId w:val="20"/>
        </w:numPr>
        <w:jc w:val="both"/>
        <w:textAlignment w:val="baseline"/>
      </w:pPr>
      <w:r w:rsidRPr="00926893">
        <w:t>Advocacy</w:t>
      </w:r>
    </w:p>
    <w:p w:rsidR="00564E0E" w:rsidRPr="00926893" w:rsidRDefault="00564E0E" w:rsidP="002673E0">
      <w:pPr>
        <w:numPr>
          <w:ilvl w:val="0"/>
          <w:numId w:val="20"/>
        </w:numPr>
        <w:jc w:val="both"/>
        <w:textAlignment w:val="baseline"/>
      </w:pPr>
      <w:r w:rsidRPr="00926893">
        <w:t>Succession Planning</w:t>
      </w:r>
    </w:p>
    <w:p w:rsidR="00564E0E" w:rsidRPr="00926893" w:rsidRDefault="00564E0E" w:rsidP="002673E0">
      <w:pPr>
        <w:numPr>
          <w:ilvl w:val="0"/>
          <w:numId w:val="20"/>
        </w:numPr>
        <w:jc w:val="both"/>
        <w:textAlignment w:val="baseline"/>
      </w:pPr>
      <w:r w:rsidRPr="00926893">
        <w:t>Accreditation</w:t>
      </w:r>
    </w:p>
    <w:p w:rsidR="00564E0E" w:rsidRPr="00926893" w:rsidRDefault="00564E0E" w:rsidP="002673E0">
      <w:pPr>
        <w:numPr>
          <w:ilvl w:val="0"/>
          <w:numId w:val="20"/>
        </w:numPr>
        <w:jc w:val="both"/>
        <w:textAlignment w:val="baseline"/>
      </w:pPr>
      <w:r w:rsidRPr="00926893">
        <w:t>Economic Impact; Library Values</w:t>
      </w:r>
    </w:p>
    <w:p w:rsidR="00564E0E" w:rsidRPr="00AD57C4" w:rsidRDefault="00564E0E" w:rsidP="00564E0E"/>
    <w:p w:rsidR="00564E0E" w:rsidRPr="00AD57C4" w:rsidRDefault="00564E0E" w:rsidP="00564E0E">
      <w:pPr>
        <w:jc w:val="both"/>
      </w:pPr>
      <w:r w:rsidRPr="00926893">
        <w:t>Sessions were done by the Ontario Arts Council, Ontario Trillium Foundation, Ontario Ministry of Tourism, Culture and Sport, as well as local leadership experts, Indigenous authors, and Ontario library service staff.</w:t>
      </w:r>
    </w:p>
    <w:p w:rsidR="00564E0E" w:rsidRPr="00AD57C4" w:rsidRDefault="00564E0E" w:rsidP="00564E0E"/>
    <w:p w:rsidR="00564E0E" w:rsidRPr="00AD57C4" w:rsidRDefault="00564E0E" w:rsidP="00564E0E">
      <w:pPr>
        <w:jc w:val="both"/>
      </w:pPr>
      <w:r w:rsidRPr="00926893">
        <w:lastRenderedPageBreak/>
        <w:t>First Nation clients attended OLS – North’s annual conference, held Sept</w:t>
      </w:r>
      <w:r w:rsidR="00DA3842">
        <w:t xml:space="preserve">ember 25-27, 2018, in Sudbury.  </w:t>
      </w:r>
      <w:r w:rsidRPr="00926893">
        <w:t>Eight First Nation public librarians from the North attended the event.</w:t>
      </w:r>
    </w:p>
    <w:p w:rsidR="00564E0E" w:rsidRPr="00AD57C4" w:rsidRDefault="00564E0E" w:rsidP="00564E0E">
      <w:pPr>
        <w:jc w:val="both"/>
      </w:pPr>
    </w:p>
    <w:p w:rsidR="00564E0E" w:rsidRPr="00AD57C4" w:rsidRDefault="00564E0E" w:rsidP="00564E0E">
      <w:pPr>
        <w:jc w:val="both"/>
      </w:pPr>
      <w:r w:rsidRPr="00926893">
        <w:t xml:space="preserve">This year’s conference focused on Delivering Change, Transforming Libraries, </w:t>
      </w:r>
      <w:proofErr w:type="gramStart"/>
      <w:r w:rsidRPr="00926893">
        <w:t>AANJI</w:t>
      </w:r>
      <w:proofErr w:type="gramEnd"/>
      <w:r w:rsidRPr="00926893">
        <w:t xml:space="preserve">-AANSEKKENDAASWIN. </w:t>
      </w:r>
      <w:r w:rsidR="00DA3842">
        <w:t xml:space="preserve"> </w:t>
      </w:r>
      <w:r w:rsidRPr="00926893">
        <w:t xml:space="preserve">Conference highlights included: First Nation Networking Meeting; keynote speeches about Truth and Reconciliation by Mike </w:t>
      </w:r>
      <w:proofErr w:type="spellStart"/>
      <w:r w:rsidRPr="00926893">
        <w:t>De</w:t>
      </w:r>
      <w:r w:rsidR="00AD57C4">
        <w:t>sg</w:t>
      </w:r>
      <w:r w:rsidRPr="00926893">
        <w:t>agné</w:t>
      </w:r>
      <w:proofErr w:type="spellEnd"/>
      <w:r w:rsidRPr="00926893">
        <w:t>, President and Vice-Chancellor of Nipissing University and Robyn Medicine, Indigenous Liaison at Thunder Bay Public Library; and vendor David Sprague, Digital Content Lead from Digital Archive Ontario (Toronto Public Library).</w:t>
      </w:r>
    </w:p>
    <w:p w:rsidR="00564E0E" w:rsidRPr="00AD57C4" w:rsidRDefault="00564E0E" w:rsidP="00564E0E">
      <w:pPr>
        <w:jc w:val="both"/>
      </w:pPr>
    </w:p>
    <w:p w:rsidR="00564E0E" w:rsidRPr="00AD57C4" w:rsidRDefault="00564E0E" w:rsidP="00564E0E">
      <w:pPr>
        <w:jc w:val="both"/>
      </w:pPr>
      <w:r w:rsidRPr="00926893">
        <w:rPr>
          <w:b/>
          <w:bCs/>
        </w:rPr>
        <w:t>Projects</w:t>
      </w:r>
    </w:p>
    <w:p w:rsidR="00564E0E" w:rsidRPr="00AD57C4" w:rsidRDefault="00564E0E" w:rsidP="00564E0E">
      <w:pPr>
        <w:jc w:val="both"/>
      </w:pPr>
    </w:p>
    <w:p w:rsidR="00564E0E" w:rsidRPr="00AD57C4" w:rsidRDefault="00564E0E" w:rsidP="00564E0E">
      <w:pPr>
        <w:jc w:val="both"/>
      </w:pPr>
      <w:r w:rsidRPr="00926893">
        <w:rPr>
          <w:b/>
          <w:bCs/>
        </w:rPr>
        <w:t>First Nations Public Library Week</w:t>
      </w:r>
    </w:p>
    <w:p w:rsidR="00564E0E" w:rsidRPr="00AD57C4" w:rsidRDefault="00564E0E" w:rsidP="00564E0E"/>
    <w:p w:rsidR="00AD57C4" w:rsidRDefault="00564E0E" w:rsidP="00564E0E">
      <w:pPr>
        <w:jc w:val="both"/>
      </w:pPr>
      <w:r w:rsidRPr="00926893">
        <w:t xml:space="preserve">This year the First Nation Public Library Planning Committee selected “The Future of First Nation Public Libraries” as the official theme. </w:t>
      </w:r>
      <w:r w:rsidR="00DA3842">
        <w:t xml:space="preserve"> </w:t>
      </w:r>
      <w:r w:rsidRPr="00926893">
        <w:t xml:space="preserve">The launch took place October 1, 2018, in </w:t>
      </w:r>
      <w:proofErr w:type="spellStart"/>
      <w:r w:rsidRPr="00926893">
        <w:t>Wabauskang</w:t>
      </w:r>
      <w:proofErr w:type="spellEnd"/>
      <w:r w:rsidRPr="00926893">
        <w:t xml:space="preserve"> First Nation. </w:t>
      </w:r>
      <w:r w:rsidR="00DA3842">
        <w:t xml:space="preserve"> </w:t>
      </w:r>
      <w:r w:rsidRPr="00926893">
        <w:t xml:space="preserve">The launch coincided with the grand opening of </w:t>
      </w:r>
      <w:proofErr w:type="spellStart"/>
      <w:r w:rsidRPr="00926893">
        <w:t>Wabauskang</w:t>
      </w:r>
      <w:proofErr w:type="spellEnd"/>
      <w:r w:rsidRPr="00926893">
        <w:t xml:space="preserve"> First Nation Public Library. Despite a few setbacks with the poster delivery, this year’s First Nation Public Library Week was a great success. </w:t>
      </w:r>
      <w:r w:rsidR="00DA3842">
        <w:t xml:space="preserve"> </w:t>
      </w:r>
      <w:r w:rsidRPr="00926893">
        <w:t>In total, 14 First Nation libraries, 26 municipal libraries, and two academic libraries participated.</w:t>
      </w:r>
      <w:r w:rsidR="00DA3842">
        <w:t xml:space="preserve"> </w:t>
      </w:r>
      <w:r w:rsidRPr="00926893">
        <w:t xml:space="preserve"> Additionally, 13 First Nation libraries and eight municipal libraries completed the FNPLW Survey. </w:t>
      </w:r>
      <w:r w:rsidR="00DA3842">
        <w:t xml:space="preserve"> </w:t>
      </w:r>
      <w:r w:rsidRPr="00926893">
        <w:t>The final FNPLW Report can be accessed online, and includes marketing outreach results, survey results, feedback,</w:t>
      </w:r>
      <w:r w:rsidR="00DA3842">
        <w:t xml:space="preserve"> </w:t>
      </w:r>
      <w:r w:rsidRPr="00926893">
        <w:t>and poster information:</w:t>
      </w:r>
    </w:p>
    <w:p w:rsidR="00564E0E" w:rsidRPr="00AD57C4" w:rsidRDefault="002025E0" w:rsidP="00564E0E">
      <w:pPr>
        <w:jc w:val="both"/>
      </w:pPr>
      <w:hyperlink r:id="rId14" w:history="1">
        <w:r w:rsidR="00564E0E" w:rsidRPr="00926893">
          <w:rPr>
            <w:color w:val="1155CC"/>
            <w:u w:val="single"/>
          </w:rPr>
          <w:t>https://drive.google.com/file/d/1lKqgUojGsBIn8ebmLYCqSOCFQ73rZmQP/view?usp=sharing</w:t>
        </w:r>
      </w:hyperlink>
    </w:p>
    <w:p w:rsidR="00564E0E" w:rsidRPr="00AD57C4" w:rsidRDefault="00564E0E" w:rsidP="00564E0E"/>
    <w:p w:rsidR="00564E0E" w:rsidRPr="00AD57C4" w:rsidRDefault="00564E0E" w:rsidP="00564E0E">
      <w:pPr>
        <w:jc w:val="both"/>
      </w:pPr>
      <w:r w:rsidRPr="00926893">
        <w:rPr>
          <w:b/>
          <w:bCs/>
        </w:rPr>
        <w:t>First Nation Strategic Action Group</w:t>
      </w:r>
    </w:p>
    <w:p w:rsidR="00564E0E" w:rsidRPr="00AD57C4" w:rsidRDefault="00564E0E" w:rsidP="00564E0E"/>
    <w:p w:rsidR="00564E0E" w:rsidRPr="00AD57C4" w:rsidRDefault="00564E0E" w:rsidP="00564E0E">
      <w:pPr>
        <w:jc w:val="both"/>
      </w:pPr>
      <w:r w:rsidRPr="00926893">
        <w:t>The First Nation Strategic Action Group planned the 2018 Joint Gathering in Sudbury, where new members were elected. FNSAG is currently meeting regularly to plan the 2019 Spring Gathering.</w:t>
      </w:r>
    </w:p>
    <w:p w:rsidR="00564E0E" w:rsidRPr="00AD57C4" w:rsidRDefault="00564E0E" w:rsidP="00564E0E"/>
    <w:p w:rsidR="00564E0E" w:rsidRPr="00AD57C4" w:rsidRDefault="00564E0E" w:rsidP="00564E0E">
      <w:pPr>
        <w:jc w:val="both"/>
      </w:pPr>
      <w:r w:rsidRPr="00926893">
        <w:rPr>
          <w:b/>
          <w:bCs/>
        </w:rPr>
        <w:t>Makerspace Lending Library</w:t>
      </w:r>
    </w:p>
    <w:p w:rsidR="00564E0E" w:rsidRPr="00AD57C4" w:rsidRDefault="00564E0E" w:rsidP="00564E0E"/>
    <w:p w:rsidR="00564E0E" w:rsidRPr="00AD57C4" w:rsidRDefault="00564E0E" w:rsidP="00564E0E">
      <w:pPr>
        <w:jc w:val="both"/>
      </w:pPr>
      <w:r w:rsidRPr="00926893">
        <w:t xml:space="preserve">The 28 Makerspace kits have been rotating to all libraries since March 2017. </w:t>
      </w:r>
      <w:r w:rsidR="00DA3842">
        <w:t xml:space="preserve"> </w:t>
      </w:r>
      <w:r w:rsidRPr="00926893">
        <w:t xml:space="preserve">The kits have been received positively. </w:t>
      </w:r>
      <w:r w:rsidR="00DA3842">
        <w:t xml:space="preserve"> </w:t>
      </w:r>
      <w:r w:rsidRPr="00926893">
        <w:t>A major obstacle with the kits has been ensuring their timely rotation to the next library on the rotation schedule.</w:t>
      </w:r>
      <w:r w:rsidR="00DA3842">
        <w:t xml:space="preserve"> </w:t>
      </w:r>
      <w:r w:rsidRPr="00926893">
        <w:t xml:space="preserve"> In order to provide the kits to libraries for community programming the currently rotating kits will be relaunched as a Lending Library.</w:t>
      </w:r>
      <w:r w:rsidR="00DA3842">
        <w:t xml:space="preserve"> </w:t>
      </w:r>
      <w:r w:rsidRPr="00926893">
        <w:t xml:space="preserve"> All kits have been shipped to the OLS - North office, and will be compiled into a list which will be made available to all First Nation Public Libraries in the north.</w:t>
      </w:r>
      <w:r w:rsidR="00DA3842">
        <w:t xml:space="preserve"> </w:t>
      </w:r>
      <w:r w:rsidRPr="00926893">
        <w:t xml:space="preserve"> Libraries will have the opportunity to request a kit and use them for 3 months. This Makerspace Lending Library will be launched once all kits have been received. </w:t>
      </w:r>
    </w:p>
    <w:p w:rsidR="00564E0E" w:rsidRPr="00AD57C4" w:rsidRDefault="00564E0E" w:rsidP="00564E0E"/>
    <w:p w:rsidR="00564E0E" w:rsidRPr="00AD57C4" w:rsidRDefault="00564E0E" w:rsidP="00564E0E">
      <w:pPr>
        <w:jc w:val="both"/>
      </w:pPr>
      <w:r w:rsidRPr="00926893">
        <w:rPr>
          <w:b/>
          <w:bCs/>
        </w:rPr>
        <w:t>Library Visits</w:t>
      </w:r>
    </w:p>
    <w:p w:rsidR="00564E0E" w:rsidRPr="00AD57C4" w:rsidRDefault="00564E0E" w:rsidP="00564E0E"/>
    <w:p w:rsidR="00564E0E" w:rsidRPr="00AD57C4" w:rsidRDefault="00564E0E" w:rsidP="00564E0E">
      <w:pPr>
        <w:jc w:val="both"/>
      </w:pPr>
      <w:r w:rsidRPr="00926893">
        <w:t xml:space="preserve">First Nations Advisors continue to conduct annual visits to </w:t>
      </w:r>
      <w:r w:rsidR="00DA3842">
        <w:t xml:space="preserve">First Nation public libraries.  </w:t>
      </w:r>
      <w:r w:rsidRPr="00926893">
        <w:t>These visits provide in-person opportunities to address individual library issues relating to funding, programming, collectio</w:t>
      </w:r>
      <w:r w:rsidR="00DA3842">
        <w:t xml:space="preserve">ns, technology, training, etc.  </w:t>
      </w:r>
      <w:r w:rsidRPr="00926893">
        <w:t>Since April 1, 2018, annual visits have been conducted with twenty-four First Nation public libraries.</w:t>
      </w:r>
      <w:r w:rsidR="00DA3842">
        <w:t xml:space="preserve"> </w:t>
      </w:r>
      <w:r w:rsidRPr="00926893">
        <w:t xml:space="preserve"> Six annual visits to the remaining libraries are scheduled to occur by March 2019 in addition to any special project visits which may occur.</w:t>
      </w:r>
    </w:p>
    <w:p w:rsidR="00564E0E" w:rsidRDefault="00564E0E" w:rsidP="00564E0E">
      <w:pPr>
        <w:jc w:val="both"/>
      </w:pPr>
    </w:p>
    <w:p w:rsidR="00DA3842" w:rsidRDefault="00DA3842" w:rsidP="00564E0E">
      <w:pPr>
        <w:jc w:val="both"/>
      </w:pPr>
    </w:p>
    <w:p w:rsidR="00DA3842" w:rsidRDefault="00DA3842" w:rsidP="00564E0E">
      <w:pPr>
        <w:jc w:val="both"/>
      </w:pPr>
    </w:p>
    <w:p w:rsidR="00DA3842" w:rsidRPr="00AD57C4" w:rsidRDefault="00DA3842" w:rsidP="00564E0E">
      <w:pPr>
        <w:jc w:val="both"/>
      </w:pPr>
    </w:p>
    <w:p w:rsidR="00564E0E" w:rsidRPr="00AD57C4" w:rsidRDefault="00564E0E" w:rsidP="00564E0E">
      <w:pPr>
        <w:jc w:val="both"/>
      </w:pPr>
      <w:r w:rsidRPr="00926893">
        <w:rPr>
          <w:b/>
          <w:bCs/>
        </w:rPr>
        <w:lastRenderedPageBreak/>
        <w:t xml:space="preserve">Club </w:t>
      </w:r>
      <w:proofErr w:type="spellStart"/>
      <w:r w:rsidRPr="00926893">
        <w:rPr>
          <w:b/>
          <w:bCs/>
        </w:rPr>
        <w:t>Amick</w:t>
      </w:r>
      <w:proofErr w:type="spellEnd"/>
    </w:p>
    <w:p w:rsidR="00564E0E" w:rsidRPr="00AD57C4" w:rsidRDefault="00564E0E" w:rsidP="00564E0E"/>
    <w:p w:rsidR="00564E0E" w:rsidRPr="00AD57C4" w:rsidRDefault="00564E0E" w:rsidP="00564E0E">
      <w:pPr>
        <w:jc w:val="both"/>
      </w:pPr>
      <w:r w:rsidRPr="00926893">
        <w:t xml:space="preserve">Southern Ontario Library Service received funding to send one final Club </w:t>
      </w:r>
      <w:proofErr w:type="spellStart"/>
      <w:r w:rsidRPr="00926893">
        <w:t>Amick</w:t>
      </w:r>
      <w:proofErr w:type="spellEnd"/>
      <w:r w:rsidRPr="00926893">
        <w:t xml:space="preserve"> package in January 2019. Ontario Library Service - North staff designed a simple flyer which is to be sent out to participating communities. </w:t>
      </w:r>
    </w:p>
    <w:p w:rsidR="00564E0E" w:rsidRPr="00AD57C4" w:rsidRDefault="00564E0E" w:rsidP="00564E0E">
      <w:pPr>
        <w:jc w:val="both"/>
      </w:pPr>
    </w:p>
    <w:p w:rsidR="00564E0E" w:rsidRPr="00AD57C4" w:rsidRDefault="00564E0E" w:rsidP="00564E0E">
      <w:pPr>
        <w:jc w:val="both"/>
      </w:pPr>
      <w:r w:rsidRPr="00926893">
        <w:rPr>
          <w:b/>
          <w:bCs/>
        </w:rPr>
        <w:t xml:space="preserve">First Nation Public Libraries Newsletter - </w:t>
      </w:r>
      <w:proofErr w:type="spellStart"/>
      <w:r w:rsidRPr="00926893">
        <w:rPr>
          <w:b/>
          <w:bCs/>
        </w:rPr>
        <w:t>Maziniigan</w:t>
      </w:r>
      <w:proofErr w:type="spellEnd"/>
    </w:p>
    <w:p w:rsidR="00564E0E" w:rsidRPr="00AD57C4" w:rsidRDefault="00564E0E" w:rsidP="00564E0E"/>
    <w:p w:rsidR="00564E0E" w:rsidRPr="00AD57C4" w:rsidRDefault="00564E0E" w:rsidP="00564E0E">
      <w:pPr>
        <w:jc w:val="both"/>
      </w:pPr>
      <w:r w:rsidRPr="00926893">
        <w:t xml:space="preserve">The First Nation public libraries newsletter is an eight-page, tri-annual publication distributed to all Ontario First Nation public libraries and the latest edition is also sent to the municipal public libraries. </w:t>
      </w:r>
      <w:r w:rsidR="00DA3842">
        <w:t xml:space="preserve"> </w:t>
      </w:r>
      <w:r w:rsidRPr="00926893">
        <w:t xml:space="preserve">Its goal is to provide a contemporary and accessible platform for enhanced communication, awareness and information sharing among OLS - North and SOLS First Nation public libraries. </w:t>
      </w:r>
      <w:r w:rsidR="00DA3842">
        <w:t xml:space="preserve"> </w:t>
      </w:r>
      <w:r w:rsidRPr="00926893">
        <w:t xml:space="preserve">As municipal libraries service Indigenous clients, the newsletter provides current information to be shared with this client group. </w:t>
      </w:r>
      <w:r w:rsidR="00DA3842">
        <w:t xml:space="preserve"> </w:t>
      </w:r>
      <w:r w:rsidRPr="00926893">
        <w:t xml:space="preserve">The newsletter publishes content submitted by First Nation public librarians, as well as content developed by the First Nation advisors. </w:t>
      </w:r>
      <w:r w:rsidR="00DA3842">
        <w:t xml:space="preserve"> </w:t>
      </w:r>
      <w:r w:rsidRPr="00926893">
        <w:t>It serves to provide culturally relevant information and resources, foster and strengthen rapport between service agencies and First Nation clients, as well as share successes and highlight achievements among First Nation public libraries.</w:t>
      </w:r>
    </w:p>
    <w:p w:rsidR="00564E0E" w:rsidRPr="00AD57C4" w:rsidRDefault="00564E0E" w:rsidP="00564E0E"/>
    <w:p w:rsidR="00564E0E" w:rsidRPr="00AD57C4" w:rsidRDefault="00564E0E" w:rsidP="00564E0E">
      <w:pPr>
        <w:jc w:val="both"/>
      </w:pPr>
      <w:r w:rsidRPr="00926893">
        <w:rPr>
          <w:b/>
          <w:bCs/>
        </w:rPr>
        <w:t>Annual Survey of Public Libraries and Public Library Operating Grant</w:t>
      </w:r>
    </w:p>
    <w:p w:rsidR="00564E0E" w:rsidRPr="00AD57C4" w:rsidRDefault="00564E0E" w:rsidP="00564E0E"/>
    <w:p w:rsidR="00564E0E" w:rsidRPr="00AD57C4" w:rsidRDefault="00564E0E" w:rsidP="00564E0E">
      <w:pPr>
        <w:jc w:val="both"/>
      </w:pPr>
      <w:r w:rsidRPr="00926893">
        <w:t xml:space="preserve">The deadline for the Annual Survey of Public Libraries and Public Library Operating Grant was Oct. 16, 2018. The Ministry attended the </w:t>
      </w:r>
      <w:proofErr w:type="gramStart"/>
      <w:r w:rsidRPr="00926893">
        <w:t>Fall</w:t>
      </w:r>
      <w:proofErr w:type="gramEnd"/>
      <w:r w:rsidRPr="00926893">
        <w:t xml:space="preserve"> conference to provide a training session on the Annual Survey of Public Libraries and Grants Ontario. The First Nations Skills Development Advisor works with libraries on answering survey questions. All 29 First Nation Public Libraries have successfully applied, including </w:t>
      </w:r>
      <w:proofErr w:type="spellStart"/>
      <w:r w:rsidRPr="00926893">
        <w:t>Wabauskang</w:t>
      </w:r>
      <w:proofErr w:type="spellEnd"/>
      <w:r w:rsidRPr="00926893">
        <w:t xml:space="preserve"> First Nation which will receive its first year of funding. </w:t>
      </w:r>
    </w:p>
    <w:p w:rsidR="00CA5A4C" w:rsidRPr="006C702E" w:rsidRDefault="00CA5A4C" w:rsidP="004337BC">
      <w:pPr>
        <w:jc w:val="both"/>
        <w:rPr>
          <w:b/>
          <w:u w:val="single"/>
        </w:rPr>
      </w:pPr>
    </w:p>
    <w:p w:rsidR="006D7CEB" w:rsidRPr="00F72E72" w:rsidRDefault="00F71166" w:rsidP="00677D7E">
      <w:pPr>
        <w:pStyle w:val="Heading1"/>
        <w:rPr>
          <w:rFonts w:ascii="Times New Roman" w:eastAsiaTheme="majorEastAsia" w:hAnsi="Times New Roman" w:cs="Times New Roman"/>
          <w:b/>
          <w:bCs/>
          <w:color w:val="auto"/>
          <w:u w:val="none"/>
          <w:lang w:val="en-US" w:eastAsia="ja-JP"/>
        </w:rPr>
      </w:pPr>
      <w:bookmarkStart w:id="25" w:name="_Toc531180376"/>
      <w:r w:rsidRPr="00F72E72">
        <w:rPr>
          <w:rFonts w:ascii="Times New Roman" w:eastAsiaTheme="majorEastAsia" w:hAnsi="Times New Roman" w:cs="Times New Roman"/>
          <w:b/>
          <w:bCs/>
          <w:color w:val="1F497D" w:themeColor="text2"/>
          <w:u w:val="none"/>
          <w:lang w:val="en-US" w:eastAsia="ja-JP"/>
        </w:rPr>
        <w:t>OPERATIONAL PLANNING AND STRATEGIC DIRECTIONS</w:t>
      </w:r>
      <w:bookmarkEnd w:id="25"/>
    </w:p>
    <w:p w:rsidR="00652A50" w:rsidRPr="00F72E72" w:rsidRDefault="00652A50" w:rsidP="00A74FCE">
      <w:pPr>
        <w:jc w:val="both"/>
        <w:rPr>
          <w:b/>
          <w:u w:val="single"/>
        </w:rPr>
      </w:pPr>
    </w:p>
    <w:p w:rsidR="00652A50" w:rsidRPr="00F72E72" w:rsidRDefault="00652A50" w:rsidP="003D2D49">
      <w:pPr>
        <w:pStyle w:val="Heading2"/>
        <w:rPr>
          <w:rFonts w:ascii="Times New Roman" w:hAnsi="Times New Roman" w:cs="Times New Roman"/>
          <w:i w:val="0"/>
          <w:sz w:val="24"/>
          <w:szCs w:val="24"/>
        </w:rPr>
      </w:pPr>
      <w:bookmarkStart w:id="26" w:name="_Toc531180377"/>
      <w:r w:rsidRPr="00F72E72">
        <w:rPr>
          <w:rFonts w:ascii="Times New Roman" w:hAnsi="Times New Roman" w:cs="Times New Roman"/>
          <w:i w:val="0"/>
          <w:sz w:val="24"/>
          <w:szCs w:val="24"/>
        </w:rPr>
        <w:t>TRANSFER PAYMENT AGREEMENT PERFORMANCE MEASURES AND TARGETS</w:t>
      </w:r>
      <w:bookmarkEnd w:id="26"/>
    </w:p>
    <w:p w:rsidR="00652A50" w:rsidRPr="00F72E72" w:rsidRDefault="00652A50" w:rsidP="00A74FCE">
      <w:pPr>
        <w:jc w:val="both"/>
        <w:rPr>
          <w:b/>
          <w:u w:val="single"/>
        </w:rPr>
      </w:pPr>
    </w:p>
    <w:p w:rsidR="00652A50" w:rsidRPr="00F72E72" w:rsidRDefault="00652A50" w:rsidP="00A74FCE">
      <w:pPr>
        <w:jc w:val="both"/>
      </w:pPr>
      <w:r w:rsidRPr="00F72E72">
        <w:t xml:space="preserve">OLS – North supports the work of the Ministry and measures </w:t>
      </w:r>
      <w:r w:rsidR="007B4481" w:rsidRPr="00F72E72">
        <w:t>this</w:t>
      </w:r>
      <w:r w:rsidRPr="00F72E72">
        <w:t xml:space="preserve"> in the achievement of agreed upon performance measures</w:t>
      </w:r>
      <w:r w:rsidR="00E57A79" w:rsidRPr="00F72E72">
        <w:t xml:space="preserve">. </w:t>
      </w:r>
      <w:r w:rsidR="00DA3842">
        <w:t xml:space="preserve"> </w:t>
      </w:r>
      <w:r w:rsidRPr="00F72E72">
        <w:t xml:space="preserve">The achievement of these goals </w:t>
      </w:r>
      <w:r w:rsidR="00383895" w:rsidRPr="00F72E72">
        <w:t xml:space="preserve">is included here </w:t>
      </w:r>
      <w:r w:rsidRPr="00F72E72">
        <w:t>and</w:t>
      </w:r>
      <w:r w:rsidR="00383895" w:rsidRPr="00F72E72">
        <w:t xml:space="preserve"> targets for the coming year are</w:t>
      </w:r>
      <w:r w:rsidRPr="00F72E72">
        <w:t xml:space="preserve"> included as Appendix 4</w:t>
      </w:r>
      <w:r w:rsidR="00E57A79" w:rsidRPr="00F72E72">
        <w:t xml:space="preserve">. </w:t>
      </w:r>
    </w:p>
    <w:p w:rsidR="00383895" w:rsidRPr="00F72E72" w:rsidRDefault="00383895" w:rsidP="00A74FCE">
      <w:pPr>
        <w:jc w:val="both"/>
      </w:pPr>
    </w:p>
    <w:p w:rsidR="00356CE2" w:rsidRPr="00F72E72" w:rsidRDefault="00356CE2" w:rsidP="00A74FCE">
      <w:pPr>
        <w:jc w:val="both"/>
        <w:rPr>
          <w:b/>
          <w:color w:val="auto"/>
        </w:rPr>
      </w:pPr>
      <w:r w:rsidRPr="00F72E72">
        <w:rPr>
          <w:b/>
          <w:color w:val="auto"/>
        </w:rPr>
        <w:t>Perf</w:t>
      </w:r>
      <w:r w:rsidR="00437672" w:rsidRPr="00F72E72">
        <w:rPr>
          <w:b/>
          <w:color w:val="auto"/>
        </w:rPr>
        <w:t>ormance Requirement and Outcome</w:t>
      </w:r>
      <w:r w:rsidR="007F7E3F">
        <w:rPr>
          <w:b/>
          <w:color w:val="auto"/>
        </w:rPr>
        <w:t xml:space="preserve"> A</w:t>
      </w:r>
    </w:p>
    <w:p w:rsidR="00356CE2" w:rsidRPr="00F72E72" w:rsidRDefault="00356CE2" w:rsidP="00A74FCE">
      <w:pPr>
        <w:jc w:val="both"/>
        <w:rPr>
          <w:color w:val="auto"/>
        </w:rPr>
      </w:pPr>
    </w:p>
    <w:p w:rsidR="00146303" w:rsidRPr="00F72E72" w:rsidRDefault="007D204A" w:rsidP="00A74FCE">
      <w:pPr>
        <w:jc w:val="both"/>
        <w:rPr>
          <w:color w:val="auto"/>
        </w:rPr>
      </w:pPr>
      <w:r w:rsidRPr="00F72E72">
        <w:rPr>
          <w:color w:val="auto"/>
        </w:rPr>
        <w:t>Increased cooperation, coordination</w:t>
      </w:r>
      <w:r w:rsidR="00AD57C4">
        <w:rPr>
          <w:color w:val="auto"/>
        </w:rPr>
        <w:t>,</w:t>
      </w:r>
      <w:r w:rsidRPr="00F72E72">
        <w:rPr>
          <w:color w:val="auto"/>
        </w:rPr>
        <w:t xml:space="preserve"> and collaboration among public library boards and related organizations in order to provide a more integrated approach to service communities and make better use of existing resources.</w:t>
      </w:r>
    </w:p>
    <w:p w:rsidR="00D90721" w:rsidRPr="00F72E72" w:rsidRDefault="00D90721" w:rsidP="00A74FCE">
      <w:pPr>
        <w:jc w:val="both"/>
        <w:rPr>
          <w:color w:val="auto"/>
        </w:rPr>
      </w:pPr>
    </w:p>
    <w:p w:rsidR="00D90721" w:rsidRPr="00F72E72" w:rsidRDefault="00356CE2" w:rsidP="00A74FCE">
      <w:pPr>
        <w:jc w:val="both"/>
        <w:rPr>
          <w:color w:val="auto"/>
        </w:rPr>
      </w:pPr>
      <w:proofErr w:type="spellStart"/>
      <w:proofErr w:type="gramStart"/>
      <w:r w:rsidRPr="00F72E72">
        <w:rPr>
          <w:color w:val="auto"/>
        </w:rPr>
        <w:t>i</w:t>
      </w:r>
      <w:proofErr w:type="spellEnd"/>
      <w:proofErr w:type="gramEnd"/>
      <w:r w:rsidRPr="00F72E72">
        <w:rPr>
          <w:color w:val="auto"/>
        </w:rPr>
        <w:t>)</w:t>
      </w:r>
      <w:r w:rsidR="007D204A" w:rsidRPr="00F72E72">
        <w:rPr>
          <w:color w:val="auto"/>
        </w:rPr>
        <w:t xml:space="preserve"> Provide, support</w:t>
      </w:r>
      <w:r w:rsidR="007B4481" w:rsidRPr="00F72E72">
        <w:rPr>
          <w:color w:val="auto"/>
        </w:rPr>
        <w:t>,</w:t>
      </w:r>
      <w:r w:rsidR="007D204A" w:rsidRPr="00F72E72">
        <w:rPr>
          <w:color w:val="auto"/>
        </w:rPr>
        <w:t xml:space="preserve"> and encourage opportunities for public libraries to work with each other and related organizations and facilitate the implementation of operational efficiencies</w:t>
      </w:r>
      <w:r w:rsidR="00540FE1" w:rsidRPr="00F72E72">
        <w:rPr>
          <w:color w:val="auto"/>
        </w:rPr>
        <w:t>.</w:t>
      </w:r>
    </w:p>
    <w:p w:rsidR="00652A50" w:rsidRPr="00F72E72" w:rsidRDefault="00652A50" w:rsidP="00652A50">
      <w:pPr>
        <w:rPr>
          <w:color w:val="auto"/>
        </w:rPr>
      </w:pPr>
    </w:p>
    <w:p w:rsidR="00652A50" w:rsidRDefault="007D204A" w:rsidP="000C7D6C">
      <w:pPr>
        <w:ind w:left="1985" w:hanging="1418"/>
        <w:rPr>
          <w:color w:val="auto"/>
        </w:rPr>
      </w:pPr>
      <w:r w:rsidRPr="00F72E72">
        <w:rPr>
          <w:color w:val="auto"/>
        </w:rPr>
        <w:t>Indicator 1</w:t>
      </w:r>
      <w:r w:rsidR="00356CE2" w:rsidRPr="00F72E72">
        <w:rPr>
          <w:color w:val="auto"/>
        </w:rPr>
        <w:tab/>
      </w:r>
      <w:r w:rsidR="007B4481" w:rsidRPr="00F72E72">
        <w:rPr>
          <w:color w:val="auto"/>
        </w:rPr>
        <w:t xml:space="preserve">Number </w:t>
      </w:r>
      <w:r w:rsidR="00652A50" w:rsidRPr="00F72E72">
        <w:rPr>
          <w:color w:val="auto"/>
        </w:rPr>
        <w:t>of libraries participating in collaborative activities such as consortia purchases, conferences, gatherings, material pools, service partnerships (e.g. OLA, F</w:t>
      </w:r>
      <w:r w:rsidR="00926893">
        <w:rPr>
          <w:color w:val="auto"/>
        </w:rPr>
        <w:t xml:space="preserve">ederation </w:t>
      </w:r>
      <w:r w:rsidR="00652A50" w:rsidRPr="00F72E72">
        <w:rPr>
          <w:color w:val="auto"/>
        </w:rPr>
        <w:t>and joint applications</w:t>
      </w:r>
      <w:r w:rsidR="00E57A79" w:rsidRPr="00F72E72">
        <w:rPr>
          <w:color w:val="auto"/>
        </w:rPr>
        <w:t xml:space="preserve">. </w:t>
      </w:r>
      <w:r w:rsidR="00DA3842">
        <w:rPr>
          <w:color w:val="auto"/>
        </w:rPr>
        <w:t xml:space="preserve"> </w:t>
      </w:r>
      <w:r w:rsidR="00652A50" w:rsidRPr="00F72E72">
        <w:rPr>
          <w:color w:val="auto"/>
        </w:rPr>
        <w:t xml:space="preserve">Number and type of issues between municipalities and public library boards resolved with the assistance of </w:t>
      </w:r>
      <w:r w:rsidR="004153B7" w:rsidRPr="00F72E72">
        <w:rPr>
          <w:color w:val="auto"/>
        </w:rPr>
        <w:t xml:space="preserve">OLS - </w:t>
      </w:r>
      <w:proofErr w:type="gramStart"/>
      <w:r w:rsidR="004153B7" w:rsidRPr="00F72E72">
        <w:rPr>
          <w:color w:val="auto"/>
        </w:rPr>
        <w:t>North</w:t>
      </w:r>
      <w:r w:rsidR="002D22A7" w:rsidRPr="00F72E72">
        <w:rPr>
          <w:color w:val="auto"/>
        </w:rPr>
        <w:t>(</w:t>
      </w:r>
      <w:proofErr w:type="gramEnd"/>
      <w:r w:rsidR="002D22A7" w:rsidRPr="00F72E72">
        <w:rPr>
          <w:color w:val="auto"/>
        </w:rPr>
        <w:t>Projected number of libraries participating 2017-2018)</w:t>
      </w:r>
      <w:r w:rsidR="00362DBE">
        <w:rPr>
          <w:color w:val="auto"/>
        </w:rPr>
        <w:t>.</w:t>
      </w:r>
    </w:p>
    <w:p w:rsidR="007F7E3F" w:rsidRDefault="007F7E3F" w:rsidP="000C7D6C">
      <w:pPr>
        <w:ind w:left="1985" w:hanging="1418"/>
        <w:rPr>
          <w:color w:val="auto"/>
        </w:rPr>
      </w:pPr>
    </w:p>
    <w:p w:rsidR="007F7E3F" w:rsidRPr="00F72E72" w:rsidRDefault="007F7E3F" w:rsidP="000C7D6C">
      <w:pPr>
        <w:ind w:left="1985" w:hanging="1418"/>
        <w:rPr>
          <w:color w:val="auto"/>
        </w:rPr>
      </w:pPr>
    </w:p>
    <w:p w:rsidR="00146303" w:rsidRPr="00437672" w:rsidRDefault="00146303" w:rsidP="000C7D6C">
      <w:pPr>
        <w:ind w:left="1985" w:hanging="1418"/>
        <w:rPr>
          <w:color w:val="auto"/>
          <w:highlight w:val="yellow"/>
        </w:rPr>
      </w:pPr>
    </w:p>
    <w:tbl>
      <w:tblPr>
        <w:tblStyle w:val="TableGrid"/>
        <w:tblW w:w="11631" w:type="dxa"/>
        <w:jc w:val="center"/>
        <w:tblInd w:w="-318" w:type="dxa"/>
        <w:tblLayout w:type="fixed"/>
        <w:tblLook w:val="04A0" w:firstRow="1" w:lastRow="0" w:firstColumn="1" w:lastColumn="0" w:noHBand="0" w:noVBand="1"/>
      </w:tblPr>
      <w:tblGrid>
        <w:gridCol w:w="1874"/>
        <w:gridCol w:w="1418"/>
        <w:gridCol w:w="1843"/>
        <w:gridCol w:w="920"/>
        <w:gridCol w:w="1206"/>
        <w:gridCol w:w="1559"/>
        <w:gridCol w:w="1535"/>
        <w:gridCol w:w="1276"/>
      </w:tblGrid>
      <w:tr w:rsidR="001E5A7A" w:rsidRPr="00437672" w:rsidTr="00214363">
        <w:trPr>
          <w:tblHeader/>
          <w:jc w:val="center"/>
        </w:trPr>
        <w:tc>
          <w:tcPr>
            <w:tcW w:w="1874" w:type="dxa"/>
          </w:tcPr>
          <w:p w:rsidR="001E5A7A" w:rsidRPr="007F7E3F" w:rsidRDefault="001E5A7A" w:rsidP="00652A50">
            <w:pPr>
              <w:rPr>
                <w:b/>
                <w:color w:val="auto"/>
              </w:rPr>
            </w:pPr>
            <w:r w:rsidRPr="007F7E3F">
              <w:rPr>
                <w:b/>
                <w:color w:val="auto"/>
              </w:rPr>
              <w:t>Activity</w:t>
            </w:r>
          </w:p>
        </w:tc>
        <w:tc>
          <w:tcPr>
            <w:tcW w:w="1418" w:type="dxa"/>
          </w:tcPr>
          <w:p w:rsidR="001E5A7A" w:rsidRPr="007F7E3F" w:rsidRDefault="001E5A7A" w:rsidP="00652A50">
            <w:pPr>
              <w:rPr>
                <w:b/>
                <w:color w:val="auto"/>
              </w:rPr>
            </w:pPr>
            <w:r w:rsidRPr="007F7E3F">
              <w:rPr>
                <w:b/>
                <w:color w:val="auto"/>
              </w:rPr>
              <w:t>Consortia Purchasing</w:t>
            </w:r>
          </w:p>
        </w:tc>
        <w:tc>
          <w:tcPr>
            <w:tcW w:w="1843" w:type="dxa"/>
          </w:tcPr>
          <w:p w:rsidR="001E5A7A" w:rsidRPr="007F7E3F" w:rsidRDefault="001E5A7A" w:rsidP="009E23D5">
            <w:pPr>
              <w:rPr>
                <w:b/>
                <w:color w:val="auto"/>
              </w:rPr>
            </w:pPr>
            <w:r w:rsidRPr="007F7E3F">
              <w:rPr>
                <w:b/>
                <w:color w:val="auto"/>
              </w:rPr>
              <w:t>Conferences</w:t>
            </w:r>
            <w:r w:rsidR="009E23D5" w:rsidRPr="007F7E3F">
              <w:rPr>
                <w:b/>
                <w:color w:val="auto"/>
              </w:rPr>
              <w:t>,</w:t>
            </w:r>
            <w:r w:rsidR="007B4481" w:rsidRPr="007F7E3F">
              <w:rPr>
                <w:b/>
                <w:color w:val="auto"/>
              </w:rPr>
              <w:t xml:space="preserve"> Gathering</w:t>
            </w:r>
            <w:r w:rsidR="009E23D5" w:rsidRPr="007F7E3F">
              <w:rPr>
                <w:b/>
                <w:color w:val="auto"/>
              </w:rPr>
              <w:t xml:space="preserve">s, </w:t>
            </w:r>
            <w:r w:rsidR="007B4481" w:rsidRPr="007F7E3F">
              <w:rPr>
                <w:b/>
                <w:color w:val="auto"/>
              </w:rPr>
              <w:t>Networking</w:t>
            </w:r>
          </w:p>
        </w:tc>
        <w:tc>
          <w:tcPr>
            <w:tcW w:w="920" w:type="dxa"/>
          </w:tcPr>
          <w:p w:rsidR="001E5A7A" w:rsidRPr="007F7E3F" w:rsidRDefault="007B4481" w:rsidP="00652A50">
            <w:pPr>
              <w:rPr>
                <w:b/>
                <w:color w:val="auto"/>
              </w:rPr>
            </w:pPr>
            <w:r w:rsidRPr="007F7E3F">
              <w:rPr>
                <w:b/>
                <w:color w:val="auto"/>
              </w:rPr>
              <w:t>JASI</w:t>
            </w:r>
          </w:p>
        </w:tc>
        <w:tc>
          <w:tcPr>
            <w:tcW w:w="1206" w:type="dxa"/>
          </w:tcPr>
          <w:p w:rsidR="001E5A7A" w:rsidRPr="007F7E3F" w:rsidRDefault="001E5A7A" w:rsidP="00652A50">
            <w:pPr>
              <w:rPr>
                <w:b/>
                <w:color w:val="auto"/>
              </w:rPr>
            </w:pPr>
            <w:r w:rsidRPr="007F7E3F">
              <w:rPr>
                <w:b/>
                <w:color w:val="auto"/>
              </w:rPr>
              <w:t>Material Pools</w:t>
            </w:r>
          </w:p>
        </w:tc>
        <w:tc>
          <w:tcPr>
            <w:tcW w:w="1559" w:type="dxa"/>
          </w:tcPr>
          <w:p w:rsidR="001E5A7A" w:rsidRPr="007F7E3F" w:rsidRDefault="001E5A7A" w:rsidP="00652A50">
            <w:pPr>
              <w:rPr>
                <w:b/>
                <w:color w:val="auto"/>
              </w:rPr>
            </w:pPr>
            <w:r w:rsidRPr="007F7E3F">
              <w:rPr>
                <w:b/>
                <w:color w:val="auto"/>
              </w:rPr>
              <w:t>Service Partnerships</w:t>
            </w:r>
          </w:p>
        </w:tc>
        <w:tc>
          <w:tcPr>
            <w:tcW w:w="1535" w:type="dxa"/>
          </w:tcPr>
          <w:p w:rsidR="001E5A7A" w:rsidRPr="007F7E3F" w:rsidRDefault="001E5A7A" w:rsidP="00652A50">
            <w:pPr>
              <w:rPr>
                <w:b/>
                <w:color w:val="auto"/>
              </w:rPr>
            </w:pPr>
            <w:r w:rsidRPr="007F7E3F">
              <w:rPr>
                <w:b/>
                <w:color w:val="auto"/>
              </w:rPr>
              <w:t>Joint Grant Applications</w:t>
            </w:r>
          </w:p>
        </w:tc>
        <w:tc>
          <w:tcPr>
            <w:tcW w:w="1276" w:type="dxa"/>
          </w:tcPr>
          <w:p w:rsidR="001E5A7A" w:rsidRPr="007F7E3F" w:rsidRDefault="001E5A7A" w:rsidP="00652A50">
            <w:pPr>
              <w:rPr>
                <w:b/>
                <w:color w:val="auto"/>
              </w:rPr>
            </w:pPr>
            <w:r w:rsidRPr="007F7E3F">
              <w:rPr>
                <w:b/>
                <w:color w:val="auto"/>
              </w:rPr>
              <w:t>Efficiency</w:t>
            </w:r>
          </w:p>
        </w:tc>
      </w:tr>
      <w:tr w:rsidR="001E5A7A" w:rsidRPr="00437672" w:rsidTr="00214363">
        <w:trPr>
          <w:jc w:val="center"/>
        </w:trPr>
        <w:tc>
          <w:tcPr>
            <w:tcW w:w="1874" w:type="dxa"/>
          </w:tcPr>
          <w:p w:rsidR="001E5A7A" w:rsidRPr="007F7E3F" w:rsidRDefault="001E5A7A" w:rsidP="00652A50">
            <w:pPr>
              <w:rPr>
                <w:color w:val="auto"/>
              </w:rPr>
            </w:pPr>
            <w:r w:rsidRPr="007F7E3F">
              <w:rPr>
                <w:color w:val="auto"/>
              </w:rPr>
              <w:t>Barcode labels</w:t>
            </w:r>
          </w:p>
        </w:tc>
        <w:tc>
          <w:tcPr>
            <w:tcW w:w="1418" w:type="dxa"/>
          </w:tcPr>
          <w:p w:rsidR="001E5A7A" w:rsidRPr="007F7E3F" w:rsidRDefault="001E5A7A" w:rsidP="00652A50">
            <w:pPr>
              <w:rPr>
                <w:color w:val="auto"/>
              </w:rPr>
            </w:pPr>
            <w:r w:rsidRPr="007F7E3F">
              <w:rPr>
                <w:color w:val="auto"/>
              </w:rPr>
              <w:t>2</w:t>
            </w:r>
            <w:r w:rsidR="00926893" w:rsidRPr="007F7E3F">
              <w:rPr>
                <w:color w:val="auto"/>
              </w:rPr>
              <w:t>0</w:t>
            </w:r>
          </w:p>
        </w:tc>
        <w:tc>
          <w:tcPr>
            <w:tcW w:w="1843" w:type="dxa"/>
          </w:tcPr>
          <w:p w:rsidR="001E5A7A" w:rsidRPr="007F7E3F" w:rsidRDefault="001E5A7A" w:rsidP="00652A50">
            <w:pPr>
              <w:rPr>
                <w:color w:val="auto"/>
              </w:rPr>
            </w:pPr>
          </w:p>
        </w:tc>
        <w:tc>
          <w:tcPr>
            <w:tcW w:w="920" w:type="dxa"/>
          </w:tcPr>
          <w:p w:rsidR="001E5A7A" w:rsidRPr="007F7E3F" w:rsidRDefault="001E5A7A" w:rsidP="00652A50">
            <w:pPr>
              <w:rPr>
                <w:color w:val="auto"/>
              </w:rPr>
            </w:pPr>
          </w:p>
        </w:tc>
        <w:tc>
          <w:tcPr>
            <w:tcW w:w="1206" w:type="dxa"/>
          </w:tcPr>
          <w:p w:rsidR="001E5A7A" w:rsidRPr="007F7E3F" w:rsidRDefault="001E5A7A" w:rsidP="00652A50">
            <w:pPr>
              <w:rPr>
                <w:color w:val="auto"/>
              </w:rPr>
            </w:pPr>
          </w:p>
        </w:tc>
        <w:tc>
          <w:tcPr>
            <w:tcW w:w="1559" w:type="dxa"/>
          </w:tcPr>
          <w:p w:rsidR="001E5A7A" w:rsidRPr="007F7E3F" w:rsidRDefault="001E5A7A" w:rsidP="00652A50">
            <w:pPr>
              <w:rPr>
                <w:color w:val="auto"/>
              </w:rPr>
            </w:pPr>
          </w:p>
        </w:tc>
        <w:tc>
          <w:tcPr>
            <w:tcW w:w="1535" w:type="dxa"/>
          </w:tcPr>
          <w:p w:rsidR="001E5A7A" w:rsidRPr="007F7E3F" w:rsidRDefault="001E5A7A" w:rsidP="00652A50">
            <w:pPr>
              <w:rPr>
                <w:color w:val="auto"/>
              </w:rPr>
            </w:pPr>
          </w:p>
        </w:tc>
        <w:tc>
          <w:tcPr>
            <w:tcW w:w="1276" w:type="dxa"/>
          </w:tcPr>
          <w:p w:rsidR="001E5A7A" w:rsidRPr="007F7E3F" w:rsidRDefault="00926893" w:rsidP="001415BC">
            <w:pPr>
              <w:rPr>
                <w:color w:val="auto"/>
              </w:rPr>
            </w:pPr>
            <w:r w:rsidRPr="007F7E3F">
              <w:rPr>
                <w:color w:val="auto"/>
              </w:rPr>
              <w:t>$6.00 per 1000</w:t>
            </w:r>
          </w:p>
        </w:tc>
      </w:tr>
      <w:tr w:rsidR="001E5A7A" w:rsidRPr="00437672" w:rsidTr="00214363">
        <w:trPr>
          <w:trHeight w:val="70"/>
          <w:jc w:val="center"/>
        </w:trPr>
        <w:tc>
          <w:tcPr>
            <w:tcW w:w="1874" w:type="dxa"/>
          </w:tcPr>
          <w:p w:rsidR="001E5A7A" w:rsidRPr="007F7E3F" w:rsidRDefault="001E5A7A" w:rsidP="00652A50">
            <w:pPr>
              <w:rPr>
                <w:color w:val="auto"/>
              </w:rPr>
            </w:pPr>
            <w:r w:rsidRPr="007F7E3F">
              <w:rPr>
                <w:color w:val="auto"/>
              </w:rPr>
              <w:t>Patron Cards</w:t>
            </w:r>
          </w:p>
        </w:tc>
        <w:tc>
          <w:tcPr>
            <w:tcW w:w="1418" w:type="dxa"/>
          </w:tcPr>
          <w:p w:rsidR="001E5A7A" w:rsidRPr="007F7E3F" w:rsidRDefault="001E5A7A" w:rsidP="00652A50">
            <w:pPr>
              <w:rPr>
                <w:color w:val="auto"/>
              </w:rPr>
            </w:pPr>
            <w:r w:rsidRPr="007F7E3F">
              <w:rPr>
                <w:color w:val="auto"/>
              </w:rPr>
              <w:t>1</w:t>
            </w:r>
            <w:r w:rsidR="00926893" w:rsidRPr="007F7E3F">
              <w:rPr>
                <w:color w:val="auto"/>
              </w:rPr>
              <w:t>3</w:t>
            </w:r>
          </w:p>
        </w:tc>
        <w:tc>
          <w:tcPr>
            <w:tcW w:w="1843" w:type="dxa"/>
          </w:tcPr>
          <w:p w:rsidR="001E5A7A" w:rsidRPr="007F7E3F" w:rsidRDefault="001E5A7A" w:rsidP="00652A50">
            <w:pPr>
              <w:rPr>
                <w:color w:val="auto"/>
              </w:rPr>
            </w:pPr>
          </w:p>
        </w:tc>
        <w:tc>
          <w:tcPr>
            <w:tcW w:w="920" w:type="dxa"/>
          </w:tcPr>
          <w:p w:rsidR="001E5A7A" w:rsidRPr="007F7E3F" w:rsidRDefault="001E5A7A" w:rsidP="00652A50">
            <w:pPr>
              <w:rPr>
                <w:color w:val="auto"/>
              </w:rPr>
            </w:pPr>
          </w:p>
        </w:tc>
        <w:tc>
          <w:tcPr>
            <w:tcW w:w="1206" w:type="dxa"/>
          </w:tcPr>
          <w:p w:rsidR="001E5A7A" w:rsidRPr="007F7E3F" w:rsidRDefault="001E5A7A" w:rsidP="00652A50">
            <w:pPr>
              <w:rPr>
                <w:color w:val="auto"/>
              </w:rPr>
            </w:pPr>
          </w:p>
        </w:tc>
        <w:tc>
          <w:tcPr>
            <w:tcW w:w="1559" w:type="dxa"/>
          </w:tcPr>
          <w:p w:rsidR="001E5A7A" w:rsidRPr="007F7E3F" w:rsidRDefault="001E5A7A" w:rsidP="00652A50">
            <w:pPr>
              <w:rPr>
                <w:color w:val="auto"/>
              </w:rPr>
            </w:pPr>
          </w:p>
        </w:tc>
        <w:tc>
          <w:tcPr>
            <w:tcW w:w="1535" w:type="dxa"/>
          </w:tcPr>
          <w:p w:rsidR="001E5A7A" w:rsidRPr="007F7E3F" w:rsidRDefault="001E5A7A" w:rsidP="00652A50">
            <w:pPr>
              <w:rPr>
                <w:color w:val="auto"/>
              </w:rPr>
            </w:pPr>
          </w:p>
        </w:tc>
        <w:tc>
          <w:tcPr>
            <w:tcW w:w="1276" w:type="dxa"/>
          </w:tcPr>
          <w:p w:rsidR="001E5A7A" w:rsidRPr="007F7E3F" w:rsidRDefault="00926893" w:rsidP="00652A50">
            <w:pPr>
              <w:rPr>
                <w:color w:val="auto"/>
              </w:rPr>
            </w:pPr>
            <w:r w:rsidRPr="007F7E3F">
              <w:rPr>
                <w:color w:val="auto"/>
              </w:rPr>
              <w:t>Up to $</w:t>
            </w:r>
            <w:r w:rsidR="00A15961" w:rsidRPr="007F7E3F">
              <w:rPr>
                <w:color w:val="auto"/>
              </w:rPr>
              <w:t>320</w:t>
            </w:r>
            <w:r w:rsidR="001415BC">
              <w:rPr>
                <w:color w:val="auto"/>
              </w:rPr>
              <w:t>.00</w:t>
            </w:r>
            <w:r w:rsidR="00A15961" w:rsidRPr="007F7E3F">
              <w:rPr>
                <w:color w:val="auto"/>
              </w:rPr>
              <w:t xml:space="preserve"> per 1000</w:t>
            </w:r>
          </w:p>
        </w:tc>
      </w:tr>
      <w:tr w:rsidR="00D67B11" w:rsidRPr="00437672" w:rsidTr="00214363">
        <w:trPr>
          <w:jc w:val="center"/>
        </w:trPr>
        <w:tc>
          <w:tcPr>
            <w:tcW w:w="1874" w:type="dxa"/>
          </w:tcPr>
          <w:p w:rsidR="00D67B11" w:rsidRPr="00D67B11" w:rsidRDefault="00D67B11" w:rsidP="00652A50">
            <w:pPr>
              <w:rPr>
                <w:color w:val="auto"/>
              </w:rPr>
            </w:pPr>
            <w:r w:rsidRPr="00D67B11">
              <w:rPr>
                <w:color w:val="auto"/>
              </w:rPr>
              <w:t>CARI</w:t>
            </w:r>
          </w:p>
        </w:tc>
        <w:tc>
          <w:tcPr>
            <w:tcW w:w="1418" w:type="dxa"/>
          </w:tcPr>
          <w:p w:rsidR="00D67B11" w:rsidRPr="00D67B11" w:rsidRDefault="00D67B11" w:rsidP="00652A50">
            <w:pPr>
              <w:rPr>
                <w:color w:val="auto"/>
              </w:rPr>
            </w:pPr>
            <w:r w:rsidRPr="00D67B11">
              <w:rPr>
                <w:color w:val="auto"/>
              </w:rPr>
              <w:t>1</w:t>
            </w:r>
          </w:p>
        </w:tc>
        <w:tc>
          <w:tcPr>
            <w:tcW w:w="1843" w:type="dxa"/>
          </w:tcPr>
          <w:p w:rsidR="00D67B11" w:rsidRPr="00D67B11" w:rsidRDefault="00D67B11" w:rsidP="00652A50">
            <w:pPr>
              <w:rPr>
                <w:color w:val="auto"/>
              </w:rPr>
            </w:pPr>
          </w:p>
        </w:tc>
        <w:tc>
          <w:tcPr>
            <w:tcW w:w="920" w:type="dxa"/>
          </w:tcPr>
          <w:p w:rsidR="00D67B11" w:rsidRPr="00D67B11" w:rsidRDefault="00D67B11" w:rsidP="00652A50">
            <w:pPr>
              <w:rPr>
                <w:color w:val="auto"/>
              </w:rPr>
            </w:pPr>
          </w:p>
        </w:tc>
        <w:tc>
          <w:tcPr>
            <w:tcW w:w="1206" w:type="dxa"/>
          </w:tcPr>
          <w:p w:rsidR="00D67B11" w:rsidRPr="00D67B11" w:rsidRDefault="00D67B11" w:rsidP="00652A50">
            <w:pPr>
              <w:rPr>
                <w:color w:val="auto"/>
              </w:rPr>
            </w:pPr>
          </w:p>
        </w:tc>
        <w:tc>
          <w:tcPr>
            <w:tcW w:w="1559" w:type="dxa"/>
          </w:tcPr>
          <w:p w:rsidR="00D67B11" w:rsidRPr="00D67B11" w:rsidRDefault="00D67B11" w:rsidP="00652A50">
            <w:pPr>
              <w:rPr>
                <w:color w:val="auto"/>
              </w:rPr>
            </w:pPr>
          </w:p>
        </w:tc>
        <w:tc>
          <w:tcPr>
            <w:tcW w:w="1535" w:type="dxa"/>
          </w:tcPr>
          <w:p w:rsidR="00D67B11" w:rsidRPr="00D67B11" w:rsidRDefault="00D67B11" w:rsidP="00652A50">
            <w:pPr>
              <w:rPr>
                <w:color w:val="auto"/>
              </w:rPr>
            </w:pPr>
          </w:p>
        </w:tc>
        <w:tc>
          <w:tcPr>
            <w:tcW w:w="1276" w:type="dxa"/>
          </w:tcPr>
          <w:p w:rsidR="00D67B11" w:rsidRPr="00D67B11" w:rsidRDefault="00D67B11" w:rsidP="00652A50">
            <w:pPr>
              <w:rPr>
                <w:color w:val="auto"/>
              </w:rPr>
            </w:pPr>
            <w:r w:rsidRPr="00D67B11">
              <w:rPr>
                <w:color w:val="auto"/>
              </w:rPr>
              <w:t>Up to 40% off titles</w:t>
            </w:r>
          </w:p>
        </w:tc>
      </w:tr>
      <w:tr w:rsidR="001E5A7A" w:rsidRPr="00437672" w:rsidTr="007F7E3F">
        <w:trPr>
          <w:trHeight w:val="70"/>
          <w:jc w:val="center"/>
        </w:trPr>
        <w:tc>
          <w:tcPr>
            <w:tcW w:w="1874" w:type="dxa"/>
          </w:tcPr>
          <w:p w:rsidR="001E5A7A" w:rsidRPr="00E839AF" w:rsidRDefault="001E5A7A" w:rsidP="00652A50">
            <w:pPr>
              <w:rPr>
                <w:color w:val="auto"/>
              </w:rPr>
            </w:pPr>
            <w:r w:rsidRPr="00E839AF">
              <w:rPr>
                <w:color w:val="auto"/>
              </w:rPr>
              <w:t>Conferences</w:t>
            </w:r>
          </w:p>
        </w:tc>
        <w:tc>
          <w:tcPr>
            <w:tcW w:w="1418" w:type="dxa"/>
          </w:tcPr>
          <w:p w:rsidR="001E5A7A" w:rsidRPr="00E839AF" w:rsidRDefault="001E5A7A" w:rsidP="00652A50">
            <w:pPr>
              <w:rPr>
                <w:color w:val="auto"/>
              </w:rPr>
            </w:pPr>
          </w:p>
        </w:tc>
        <w:tc>
          <w:tcPr>
            <w:tcW w:w="1843" w:type="dxa"/>
          </w:tcPr>
          <w:p w:rsidR="001E5A7A" w:rsidRPr="00E839AF" w:rsidRDefault="00E839AF" w:rsidP="00652A50">
            <w:pPr>
              <w:rPr>
                <w:color w:val="auto"/>
              </w:rPr>
            </w:pPr>
            <w:r w:rsidRPr="00E839AF">
              <w:rPr>
                <w:color w:val="auto"/>
              </w:rPr>
              <w:t>59</w:t>
            </w:r>
          </w:p>
        </w:tc>
        <w:tc>
          <w:tcPr>
            <w:tcW w:w="920" w:type="dxa"/>
          </w:tcPr>
          <w:p w:rsidR="001E5A7A" w:rsidRPr="00437672" w:rsidRDefault="001E5A7A" w:rsidP="00652A50">
            <w:pPr>
              <w:rPr>
                <w:color w:val="auto"/>
                <w:highlight w:val="yellow"/>
              </w:rPr>
            </w:pPr>
          </w:p>
        </w:tc>
        <w:tc>
          <w:tcPr>
            <w:tcW w:w="1206" w:type="dxa"/>
          </w:tcPr>
          <w:p w:rsidR="001E5A7A" w:rsidRPr="00437672" w:rsidRDefault="001E5A7A" w:rsidP="00652A50">
            <w:pPr>
              <w:rPr>
                <w:color w:val="auto"/>
                <w:highlight w:val="yellow"/>
              </w:rPr>
            </w:pPr>
          </w:p>
        </w:tc>
        <w:tc>
          <w:tcPr>
            <w:tcW w:w="1559" w:type="dxa"/>
          </w:tcPr>
          <w:p w:rsidR="001E5A7A" w:rsidRPr="00437672" w:rsidRDefault="001E5A7A" w:rsidP="00652A50">
            <w:pPr>
              <w:rPr>
                <w:color w:val="auto"/>
                <w:highlight w:val="yellow"/>
              </w:rPr>
            </w:pPr>
          </w:p>
        </w:tc>
        <w:tc>
          <w:tcPr>
            <w:tcW w:w="1535" w:type="dxa"/>
          </w:tcPr>
          <w:p w:rsidR="001E5A7A" w:rsidRPr="00437672" w:rsidRDefault="001E5A7A" w:rsidP="00652A50">
            <w:pPr>
              <w:rPr>
                <w:color w:val="auto"/>
                <w:highlight w:val="yellow"/>
              </w:rPr>
            </w:pPr>
          </w:p>
        </w:tc>
        <w:tc>
          <w:tcPr>
            <w:tcW w:w="1276" w:type="dxa"/>
          </w:tcPr>
          <w:p w:rsidR="001E5A7A" w:rsidRPr="00437672" w:rsidRDefault="001E5A7A" w:rsidP="00652A50">
            <w:pPr>
              <w:rPr>
                <w:color w:val="auto"/>
                <w:highlight w:val="yellow"/>
              </w:rPr>
            </w:pPr>
          </w:p>
        </w:tc>
      </w:tr>
      <w:tr w:rsidR="001E5A7A" w:rsidRPr="00437672" w:rsidTr="00214363">
        <w:trPr>
          <w:jc w:val="center"/>
        </w:trPr>
        <w:tc>
          <w:tcPr>
            <w:tcW w:w="1874" w:type="dxa"/>
          </w:tcPr>
          <w:p w:rsidR="001E5A7A" w:rsidRPr="00214363" w:rsidRDefault="001E5A7A" w:rsidP="00652A50">
            <w:pPr>
              <w:rPr>
                <w:color w:val="auto"/>
              </w:rPr>
            </w:pPr>
            <w:r w:rsidRPr="00214363">
              <w:rPr>
                <w:color w:val="auto"/>
              </w:rPr>
              <w:t>First Nation Gathering</w:t>
            </w:r>
          </w:p>
        </w:tc>
        <w:tc>
          <w:tcPr>
            <w:tcW w:w="1418" w:type="dxa"/>
          </w:tcPr>
          <w:p w:rsidR="001E5A7A" w:rsidRPr="00214363" w:rsidRDefault="001E5A7A" w:rsidP="00652A50">
            <w:pPr>
              <w:rPr>
                <w:color w:val="auto"/>
              </w:rPr>
            </w:pPr>
          </w:p>
        </w:tc>
        <w:tc>
          <w:tcPr>
            <w:tcW w:w="1843" w:type="dxa"/>
          </w:tcPr>
          <w:p w:rsidR="001E5A7A" w:rsidRPr="00214363" w:rsidRDefault="00214363" w:rsidP="00652A50">
            <w:pPr>
              <w:rPr>
                <w:color w:val="auto"/>
              </w:rPr>
            </w:pPr>
            <w:r w:rsidRPr="00214363">
              <w:rPr>
                <w:color w:val="auto"/>
              </w:rPr>
              <w:t>6 Southern librarians, 10</w:t>
            </w:r>
            <w:r w:rsidR="00D368F0" w:rsidRPr="00214363">
              <w:rPr>
                <w:color w:val="auto"/>
              </w:rPr>
              <w:t xml:space="preserve"> North</w:t>
            </w:r>
            <w:r w:rsidR="00E02061" w:rsidRPr="00214363">
              <w:rPr>
                <w:color w:val="auto"/>
              </w:rPr>
              <w:t>ern librarians</w:t>
            </w:r>
          </w:p>
        </w:tc>
        <w:tc>
          <w:tcPr>
            <w:tcW w:w="920" w:type="dxa"/>
          </w:tcPr>
          <w:p w:rsidR="001E5A7A" w:rsidRPr="00437672" w:rsidRDefault="001E5A7A" w:rsidP="00652A50">
            <w:pPr>
              <w:rPr>
                <w:color w:val="auto"/>
                <w:highlight w:val="yellow"/>
              </w:rPr>
            </w:pPr>
          </w:p>
        </w:tc>
        <w:tc>
          <w:tcPr>
            <w:tcW w:w="1206" w:type="dxa"/>
          </w:tcPr>
          <w:p w:rsidR="001E5A7A" w:rsidRPr="00437672" w:rsidRDefault="001E5A7A" w:rsidP="00652A50">
            <w:pPr>
              <w:rPr>
                <w:color w:val="auto"/>
                <w:highlight w:val="yellow"/>
              </w:rPr>
            </w:pPr>
          </w:p>
        </w:tc>
        <w:tc>
          <w:tcPr>
            <w:tcW w:w="1559" w:type="dxa"/>
          </w:tcPr>
          <w:p w:rsidR="001E5A7A" w:rsidRPr="00437672" w:rsidRDefault="001E5A7A" w:rsidP="00652A50">
            <w:pPr>
              <w:rPr>
                <w:color w:val="auto"/>
                <w:highlight w:val="yellow"/>
              </w:rPr>
            </w:pPr>
          </w:p>
        </w:tc>
        <w:tc>
          <w:tcPr>
            <w:tcW w:w="1535" w:type="dxa"/>
          </w:tcPr>
          <w:p w:rsidR="001E5A7A" w:rsidRPr="00437672" w:rsidRDefault="001E5A7A" w:rsidP="00652A50">
            <w:pPr>
              <w:rPr>
                <w:color w:val="auto"/>
                <w:highlight w:val="yellow"/>
              </w:rPr>
            </w:pPr>
          </w:p>
        </w:tc>
        <w:tc>
          <w:tcPr>
            <w:tcW w:w="1276" w:type="dxa"/>
          </w:tcPr>
          <w:p w:rsidR="001E5A7A" w:rsidRPr="00437672" w:rsidRDefault="001E5A7A" w:rsidP="00652A50">
            <w:pPr>
              <w:rPr>
                <w:color w:val="auto"/>
                <w:highlight w:val="yellow"/>
              </w:rPr>
            </w:pPr>
          </w:p>
        </w:tc>
      </w:tr>
      <w:tr w:rsidR="001E5A7A" w:rsidRPr="00437672" w:rsidTr="00214363">
        <w:trPr>
          <w:jc w:val="center"/>
        </w:trPr>
        <w:tc>
          <w:tcPr>
            <w:tcW w:w="1874" w:type="dxa"/>
          </w:tcPr>
          <w:p w:rsidR="001E5A7A" w:rsidRPr="00E839AF" w:rsidRDefault="001E5A7A" w:rsidP="00652A50">
            <w:pPr>
              <w:rPr>
                <w:color w:val="auto"/>
              </w:rPr>
            </w:pPr>
            <w:r w:rsidRPr="00E839AF">
              <w:rPr>
                <w:color w:val="auto"/>
              </w:rPr>
              <w:t>Other Networking Meetings</w:t>
            </w:r>
          </w:p>
        </w:tc>
        <w:tc>
          <w:tcPr>
            <w:tcW w:w="1418" w:type="dxa"/>
          </w:tcPr>
          <w:p w:rsidR="001E5A7A" w:rsidRPr="00E839AF" w:rsidRDefault="001E5A7A" w:rsidP="00652A50">
            <w:pPr>
              <w:rPr>
                <w:color w:val="auto"/>
              </w:rPr>
            </w:pPr>
          </w:p>
        </w:tc>
        <w:tc>
          <w:tcPr>
            <w:tcW w:w="1843" w:type="dxa"/>
          </w:tcPr>
          <w:p w:rsidR="00AD57C4" w:rsidRDefault="00AD57C4" w:rsidP="00652A50">
            <w:pPr>
              <w:rPr>
                <w:color w:val="auto"/>
              </w:rPr>
            </w:pPr>
          </w:p>
          <w:p w:rsidR="001E5A7A" w:rsidRPr="00E839AF" w:rsidRDefault="00E839AF" w:rsidP="00652A50">
            <w:pPr>
              <w:rPr>
                <w:color w:val="auto"/>
              </w:rPr>
            </w:pPr>
            <w:r w:rsidRPr="00E839AF">
              <w:rPr>
                <w:color w:val="auto"/>
              </w:rPr>
              <w:t>59</w:t>
            </w:r>
          </w:p>
        </w:tc>
        <w:tc>
          <w:tcPr>
            <w:tcW w:w="920" w:type="dxa"/>
          </w:tcPr>
          <w:p w:rsidR="001E5A7A" w:rsidRPr="00437672" w:rsidRDefault="001E5A7A" w:rsidP="00652A50">
            <w:pPr>
              <w:rPr>
                <w:color w:val="auto"/>
                <w:highlight w:val="yellow"/>
              </w:rPr>
            </w:pPr>
          </w:p>
        </w:tc>
        <w:tc>
          <w:tcPr>
            <w:tcW w:w="1206" w:type="dxa"/>
          </w:tcPr>
          <w:p w:rsidR="001E5A7A" w:rsidRPr="00437672" w:rsidRDefault="001E5A7A" w:rsidP="00652A50">
            <w:pPr>
              <w:rPr>
                <w:color w:val="auto"/>
                <w:highlight w:val="yellow"/>
              </w:rPr>
            </w:pPr>
          </w:p>
        </w:tc>
        <w:tc>
          <w:tcPr>
            <w:tcW w:w="1559" w:type="dxa"/>
          </w:tcPr>
          <w:p w:rsidR="001E5A7A" w:rsidRPr="00437672" w:rsidRDefault="001E5A7A" w:rsidP="00652A50">
            <w:pPr>
              <w:rPr>
                <w:color w:val="auto"/>
                <w:highlight w:val="yellow"/>
              </w:rPr>
            </w:pPr>
          </w:p>
        </w:tc>
        <w:tc>
          <w:tcPr>
            <w:tcW w:w="1535" w:type="dxa"/>
          </w:tcPr>
          <w:p w:rsidR="001E5A7A" w:rsidRPr="00437672" w:rsidRDefault="001E5A7A" w:rsidP="00652A50">
            <w:pPr>
              <w:rPr>
                <w:color w:val="auto"/>
                <w:highlight w:val="yellow"/>
              </w:rPr>
            </w:pPr>
          </w:p>
        </w:tc>
        <w:tc>
          <w:tcPr>
            <w:tcW w:w="1276" w:type="dxa"/>
          </w:tcPr>
          <w:p w:rsidR="001E5A7A" w:rsidRPr="00437672" w:rsidRDefault="001E5A7A" w:rsidP="00652A50">
            <w:pPr>
              <w:rPr>
                <w:color w:val="auto"/>
                <w:highlight w:val="yellow"/>
              </w:rPr>
            </w:pPr>
          </w:p>
        </w:tc>
      </w:tr>
      <w:tr w:rsidR="00FE7D12" w:rsidRPr="00437672" w:rsidTr="00214363">
        <w:trPr>
          <w:jc w:val="center"/>
        </w:trPr>
        <w:tc>
          <w:tcPr>
            <w:tcW w:w="1874" w:type="dxa"/>
          </w:tcPr>
          <w:p w:rsidR="00FE7D12" w:rsidRPr="00214363" w:rsidRDefault="00FE7D12" w:rsidP="00652A50">
            <w:pPr>
              <w:rPr>
                <w:color w:val="auto"/>
              </w:rPr>
            </w:pPr>
            <w:r w:rsidRPr="00214363">
              <w:rPr>
                <w:color w:val="auto"/>
              </w:rPr>
              <w:t>Large Print</w:t>
            </w:r>
          </w:p>
        </w:tc>
        <w:tc>
          <w:tcPr>
            <w:tcW w:w="1418" w:type="dxa"/>
          </w:tcPr>
          <w:p w:rsidR="00FE7D12" w:rsidRPr="00214363" w:rsidRDefault="00FE7D12" w:rsidP="00652A50">
            <w:pPr>
              <w:rPr>
                <w:color w:val="auto"/>
              </w:rPr>
            </w:pPr>
          </w:p>
        </w:tc>
        <w:tc>
          <w:tcPr>
            <w:tcW w:w="1843" w:type="dxa"/>
          </w:tcPr>
          <w:p w:rsidR="00FE7D12" w:rsidRPr="00214363" w:rsidRDefault="00FE7D12" w:rsidP="00652A50">
            <w:pPr>
              <w:rPr>
                <w:color w:val="auto"/>
              </w:rPr>
            </w:pPr>
          </w:p>
        </w:tc>
        <w:tc>
          <w:tcPr>
            <w:tcW w:w="920" w:type="dxa"/>
          </w:tcPr>
          <w:p w:rsidR="00FE7D12" w:rsidRPr="00214363" w:rsidRDefault="00FE7D12" w:rsidP="00652A50">
            <w:pPr>
              <w:rPr>
                <w:color w:val="auto"/>
              </w:rPr>
            </w:pPr>
          </w:p>
        </w:tc>
        <w:tc>
          <w:tcPr>
            <w:tcW w:w="1206" w:type="dxa"/>
          </w:tcPr>
          <w:p w:rsidR="00FE7D12" w:rsidRPr="00214363" w:rsidRDefault="00214363" w:rsidP="00652A50">
            <w:pPr>
              <w:rPr>
                <w:color w:val="auto"/>
              </w:rPr>
            </w:pPr>
            <w:r w:rsidRPr="00214363">
              <w:rPr>
                <w:color w:val="auto"/>
              </w:rPr>
              <w:t>15</w:t>
            </w:r>
          </w:p>
        </w:tc>
        <w:tc>
          <w:tcPr>
            <w:tcW w:w="1559" w:type="dxa"/>
          </w:tcPr>
          <w:p w:rsidR="00FE7D12" w:rsidRPr="00437672" w:rsidRDefault="00FE7D12" w:rsidP="00652A50">
            <w:pPr>
              <w:rPr>
                <w:color w:val="auto"/>
                <w:highlight w:val="yellow"/>
              </w:rPr>
            </w:pPr>
          </w:p>
        </w:tc>
        <w:tc>
          <w:tcPr>
            <w:tcW w:w="1535" w:type="dxa"/>
          </w:tcPr>
          <w:p w:rsidR="00FE7D12" w:rsidRPr="00437672" w:rsidRDefault="00FE7D12" w:rsidP="00652A50">
            <w:pPr>
              <w:rPr>
                <w:color w:val="auto"/>
                <w:highlight w:val="yellow"/>
              </w:rPr>
            </w:pPr>
          </w:p>
        </w:tc>
        <w:tc>
          <w:tcPr>
            <w:tcW w:w="1276" w:type="dxa"/>
          </w:tcPr>
          <w:p w:rsidR="00FE7D12" w:rsidRPr="00437672" w:rsidRDefault="00FE7D12" w:rsidP="00652A50">
            <w:pPr>
              <w:rPr>
                <w:color w:val="auto"/>
                <w:highlight w:val="yellow"/>
              </w:rPr>
            </w:pPr>
          </w:p>
        </w:tc>
      </w:tr>
      <w:tr w:rsidR="00FE7D12" w:rsidRPr="00437672" w:rsidTr="00214363">
        <w:trPr>
          <w:jc w:val="center"/>
        </w:trPr>
        <w:tc>
          <w:tcPr>
            <w:tcW w:w="1874" w:type="dxa"/>
          </w:tcPr>
          <w:p w:rsidR="00FE7D12" w:rsidRPr="00214363" w:rsidRDefault="00FE7D12" w:rsidP="00652A50">
            <w:pPr>
              <w:rPr>
                <w:color w:val="auto"/>
              </w:rPr>
            </w:pPr>
            <w:r w:rsidRPr="00214363">
              <w:rPr>
                <w:color w:val="auto"/>
              </w:rPr>
              <w:t>DVD</w:t>
            </w:r>
          </w:p>
        </w:tc>
        <w:tc>
          <w:tcPr>
            <w:tcW w:w="1418" w:type="dxa"/>
          </w:tcPr>
          <w:p w:rsidR="00FE7D12" w:rsidRPr="00214363" w:rsidRDefault="00FE7D12" w:rsidP="00652A50">
            <w:pPr>
              <w:rPr>
                <w:color w:val="auto"/>
              </w:rPr>
            </w:pPr>
          </w:p>
        </w:tc>
        <w:tc>
          <w:tcPr>
            <w:tcW w:w="1843" w:type="dxa"/>
          </w:tcPr>
          <w:p w:rsidR="00FE7D12" w:rsidRPr="00214363" w:rsidRDefault="00FE7D12" w:rsidP="00652A50">
            <w:pPr>
              <w:rPr>
                <w:color w:val="auto"/>
              </w:rPr>
            </w:pPr>
          </w:p>
        </w:tc>
        <w:tc>
          <w:tcPr>
            <w:tcW w:w="920" w:type="dxa"/>
          </w:tcPr>
          <w:p w:rsidR="00FE7D12" w:rsidRPr="00214363" w:rsidRDefault="00FE7D12" w:rsidP="00652A50">
            <w:pPr>
              <w:rPr>
                <w:color w:val="auto"/>
              </w:rPr>
            </w:pPr>
          </w:p>
        </w:tc>
        <w:tc>
          <w:tcPr>
            <w:tcW w:w="1206" w:type="dxa"/>
          </w:tcPr>
          <w:p w:rsidR="00FE7D12" w:rsidRPr="00214363" w:rsidRDefault="00A918BC" w:rsidP="00652A50">
            <w:pPr>
              <w:rPr>
                <w:color w:val="auto"/>
              </w:rPr>
            </w:pPr>
            <w:r>
              <w:rPr>
                <w:color w:val="auto"/>
              </w:rPr>
              <w:t xml:space="preserve">  </w:t>
            </w:r>
            <w:r w:rsidR="00FE7D12" w:rsidRPr="00214363">
              <w:rPr>
                <w:color w:val="auto"/>
              </w:rPr>
              <w:t>9</w:t>
            </w:r>
          </w:p>
        </w:tc>
        <w:tc>
          <w:tcPr>
            <w:tcW w:w="1559" w:type="dxa"/>
          </w:tcPr>
          <w:p w:rsidR="00FE7D12" w:rsidRPr="00437672" w:rsidRDefault="00FE7D12" w:rsidP="00652A50">
            <w:pPr>
              <w:rPr>
                <w:color w:val="auto"/>
                <w:highlight w:val="yellow"/>
              </w:rPr>
            </w:pPr>
          </w:p>
        </w:tc>
        <w:tc>
          <w:tcPr>
            <w:tcW w:w="1535" w:type="dxa"/>
          </w:tcPr>
          <w:p w:rsidR="00FE7D12" w:rsidRPr="00437672" w:rsidRDefault="00FE7D12" w:rsidP="00652A50">
            <w:pPr>
              <w:rPr>
                <w:color w:val="auto"/>
                <w:highlight w:val="yellow"/>
              </w:rPr>
            </w:pPr>
          </w:p>
        </w:tc>
        <w:tc>
          <w:tcPr>
            <w:tcW w:w="1276" w:type="dxa"/>
          </w:tcPr>
          <w:p w:rsidR="00FE7D12" w:rsidRPr="00437672" w:rsidRDefault="00FE7D12" w:rsidP="00652A50">
            <w:pPr>
              <w:rPr>
                <w:color w:val="auto"/>
                <w:highlight w:val="yellow"/>
              </w:rPr>
            </w:pPr>
          </w:p>
        </w:tc>
      </w:tr>
      <w:tr w:rsidR="00CE1726" w:rsidRPr="00437672" w:rsidTr="00214363">
        <w:trPr>
          <w:jc w:val="center"/>
        </w:trPr>
        <w:tc>
          <w:tcPr>
            <w:tcW w:w="1874" w:type="dxa"/>
          </w:tcPr>
          <w:p w:rsidR="00CE1726" w:rsidRPr="00214363" w:rsidRDefault="00CE1726" w:rsidP="001E34D3">
            <w:pPr>
              <w:rPr>
                <w:color w:val="auto"/>
              </w:rPr>
            </w:pPr>
            <w:r w:rsidRPr="00214363">
              <w:rPr>
                <w:color w:val="auto"/>
              </w:rPr>
              <w:t>Audio Book</w:t>
            </w:r>
          </w:p>
        </w:tc>
        <w:tc>
          <w:tcPr>
            <w:tcW w:w="1418" w:type="dxa"/>
          </w:tcPr>
          <w:p w:rsidR="00CE1726" w:rsidRPr="00214363" w:rsidRDefault="00CE1726" w:rsidP="001E34D3">
            <w:pPr>
              <w:rPr>
                <w:color w:val="auto"/>
              </w:rPr>
            </w:pPr>
          </w:p>
        </w:tc>
        <w:tc>
          <w:tcPr>
            <w:tcW w:w="1843" w:type="dxa"/>
          </w:tcPr>
          <w:p w:rsidR="00CE1726" w:rsidRPr="00214363" w:rsidRDefault="00CE1726" w:rsidP="001E34D3">
            <w:pPr>
              <w:rPr>
                <w:color w:val="auto"/>
              </w:rPr>
            </w:pPr>
          </w:p>
        </w:tc>
        <w:tc>
          <w:tcPr>
            <w:tcW w:w="920" w:type="dxa"/>
          </w:tcPr>
          <w:p w:rsidR="00CE1726" w:rsidRPr="00214363" w:rsidRDefault="00CE1726" w:rsidP="001E34D3">
            <w:pPr>
              <w:rPr>
                <w:color w:val="auto"/>
              </w:rPr>
            </w:pPr>
          </w:p>
        </w:tc>
        <w:tc>
          <w:tcPr>
            <w:tcW w:w="1206" w:type="dxa"/>
          </w:tcPr>
          <w:p w:rsidR="00CE1726" w:rsidRPr="00214363" w:rsidRDefault="00214363" w:rsidP="001E34D3">
            <w:pPr>
              <w:rPr>
                <w:color w:val="auto"/>
              </w:rPr>
            </w:pPr>
            <w:r w:rsidRPr="00214363">
              <w:rPr>
                <w:color w:val="auto"/>
              </w:rPr>
              <w:t>19</w:t>
            </w:r>
          </w:p>
        </w:tc>
        <w:tc>
          <w:tcPr>
            <w:tcW w:w="1559" w:type="dxa"/>
          </w:tcPr>
          <w:p w:rsidR="00CE1726" w:rsidRPr="00437672" w:rsidRDefault="00CE1726" w:rsidP="001E34D3">
            <w:pPr>
              <w:rPr>
                <w:color w:val="auto"/>
                <w:highlight w:val="yellow"/>
              </w:rPr>
            </w:pPr>
          </w:p>
        </w:tc>
        <w:tc>
          <w:tcPr>
            <w:tcW w:w="1535" w:type="dxa"/>
          </w:tcPr>
          <w:p w:rsidR="00CE1726" w:rsidRPr="00437672" w:rsidRDefault="00CE1726" w:rsidP="001E34D3">
            <w:pPr>
              <w:rPr>
                <w:color w:val="auto"/>
                <w:highlight w:val="yellow"/>
              </w:rPr>
            </w:pPr>
          </w:p>
        </w:tc>
        <w:tc>
          <w:tcPr>
            <w:tcW w:w="1276" w:type="dxa"/>
          </w:tcPr>
          <w:p w:rsidR="00CE1726" w:rsidRPr="00437672" w:rsidRDefault="00CE1726" w:rsidP="001E34D3">
            <w:pPr>
              <w:rPr>
                <w:color w:val="auto"/>
                <w:highlight w:val="yellow"/>
              </w:rPr>
            </w:pPr>
          </w:p>
        </w:tc>
      </w:tr>
      <w:tr w:rsidR="00CE1726" w:rsidRPr="00437672" w:rsidTr="00214363">
        <w:trPr>
          <w:jc w:val="center"/>
        </w:trPr>
        <w:tc>
          <w:tcPr>
            <w:tcW w:w="1874" w:type="dxa"/>
          </w:tcPr>
          <w:p w:rsidR="00CE1726" w:rsidRPr="00214363" w:rsidRDefault="00CE1726" w:rsidP="00652A50">
            <w:pPr>
              <w:rPr>
                <w:color w:val="auto"/>
              </w:rPr>
            </w:pPr>
            <w:r w:rsidRPr="00214363">
              <w:rPr>
                <w:color w:val="auto"/>
              </w:rPr>
              <w:t>French Large Print</w:t>
            </w:r>
          </w:p>
        </w:tc>
        <w:tc>
          <w:tcPr>
            <w:tcW w:w="1418" w:type="dxa"/>
          </w:tcPr>
          <w:p w:rsidR="00CE1726" w:rsidRPr="00214363" w:rsidRDefault="00CE1726" w:rsidP="00652A50">
            <w:pPr>
              <w:rPr>
                <w:color w:val="auto"/>
              </w:rPr>
            </w:pPr>
          </w:p>
        </w:tc>
        <w:tc>
          <w:tcPr>
            <w:tcW w:w="1843" w:type="dxa"/>
          </w:tcPr>
          <w:p w:rsidR="00CE1726" w:rsidRPr="00214363" w:rsidRDefault="00CE1726" w:rsidP="00652A50">
            <w:pPr>
              <w:rPr>
                <w:color w:val="auto"/>
              </w:rPr>
            </w:pPr>
          </w:p>
        </w:tc>
        <w:tc>
          <w:tcPr>
            <w:tcW w:w="920" w:type="dxa"/>
          </w:tcPr>
          <w:p w:rsidR="00CE1726" w:rsidRPr="00214363" w:rsidRDefault="00CE1726" w:rsidP="00652A50">
            <w:pPr>
              <w:rPr>
                <w:color w:val="auto"/>
              </w:rPr>
            </w:pPr>
          </w:p>
        </w:tc>
        <w:tc>
          <w:tcPr>
            <w:tcW w:w="1206" w:type="dxa"/>
          </w:tcPr>
          <w:p w:rsidR="00CE1726" w:rsidRPr="00214363" w:rsidRDefault="00214363" w:rsidP="00652A50">
            <w:pPr>
              <w:rPr>
                <w:color w:val="auto"/>
              </w:rPr>
            </w:pPr>
            <w:r w:rsidRPr="00214363">
              <w:rPr>
                <w:color w:val="auto"/>
              </w:rPr>
              <w:t>13</w:t>
            </w:r>
          </w:p>
        </w:tc>
        <w:tc>
          <w:tcPr>
            <w:tcW w:w="1559" w:type="dxa"/>
          </w:tcPr>
          <w:p w:rsidR="00CE1726" w:rsidRPr="00437672" w:rsidRDefault="00CE1726" w:rsidP="00652A50">
            <w:pPr>
              <w:rPr>
                <w:color w:val="auto"/>
                <w:highlight w:val="yellow"/>
              </w:rPr>
            </w:pPr>
          </w:p>
        </w:tc>
        <w:tc>
          <w:tcPr>
            <w:tcW w:w="1535" w:type="dxa"/>
          </w:tcPr>
          <w:p w:rsidR="00CE1726" w:rsidRPr="00437672" w:rsidRDefault="00CE1726" w:rsidP="00652A50">
            <w:pPr>
              <w:rPr>
                <w:color w:val="auto"/>
                <w:highlight w:val="yellow"/>
              </w:rPr>
            </w:pPr>
          </w:p>
        </w:tc>
        <w:tc>
          <w:tcPr>
            <w:tcW w:w="1276" w:type="dxa"/>
          </w:tcPr>
          <w:p w:rsidR="00CE1726" w:rsidRPr="00437672" w:rsidRDefault="00CE1726" w:rsidP="00652A50">
            <w:pPr>
              <w:rPr>
                <w:color w:val="auto"/>
                <w:highlight w:val="yellow"/>
              </w:rPr>
            </w:pPr>
          </w:p>
        </w:tc>
      </w:tr>
      <w:tr w:rsidR="00CE1726" w:rsidRPr="00437672" w:rsidTr="00214363">
        <w:trPr>
          <w:jc w:val="center"/>
        </w:trPr>
        <w:tc>
          <w:tcPr>
            <w:tcW w:w="1874" w:type="dxa"/>
          </w:tcPr>
          <w:p w:rsidR="00CE1726" w:rsidRPr="00D67B11" w:rsidRDefault="00CE1726" w:rsidP="00652A50">
            <w:pPr>
              <w:rPr>
                <w:color w:val="auto"/>
              </w:rPr>
            </w:pPr>
            <w:r w:rsidRPr="00D67B11">
              <w:rPr>
                <w:color w:val="auto"/>
              </w:rPr>
              <w:t xml:space="preserve">Service Partnerships SOLS (ILLO, </w:t>
            </w:r>
            <w:proofErr w:type="spellStart"/>
            <w:r w:rsidRPr="00D67B11">
              <w:rPr>
                <w:color w:val="auto"/>
              </w:rPr>
              <w:t>LearnHQ</w:t>
            </w:r>
            <w:proofErr w:type="spellEnd"/>
            <w:r w:rsidRPr="00D67B11">
              <w:rPr>
                <w:color w:val="auto"/>
              </w:rPr>
              <w:t xml:space="preserve">, </w:t>
            </w:r>
            <w:proofErr w:type="spellStart"/>
            <w:r w:rsidRPr="00D67B11">
              <w:rPr>
                <w:color w:val="auto"/>
              </w:rPr>
              <w:t>PeerHQ</w:t>
            </w:r>
            <w:proofErr w:type="spellEnd"/>
            <w:r w:rsidRPr="00D67B11">
              <w:rPr>
                <w:color w:val="auto"/>
              </w:rPr>
              <w:t>, Election Materials</w:t>
            </w:r>
            <w:r w:rsidR="00214363" w:rsidRPr="00D67B11">
              <w:rPr>
                <w:color w:val="auto"/>
              </w:rPr>
              <w:t>, Board Governance</w:t>
            </w:r>
            <w:r w:rsidR="00D67B11" w:rsidRPr="00D67B11">
              <w:rPr>
                <w:color w:val="auto"/>
              </w:rPr>
              <w:t xml:space="preserve">, Library Value, </w:t>
            </w:r>
          </w:p>
          <w:p w:rsidR="00CE1726" w:rsidRPr="00D67B11" w:rsidRDefault="00CE1726" w:rsidP="00652A50">
            <w:pPr>
              <w:rPr>
                <w:color w:val="auto"/>
              </w:rPr>
            </w:pPr>
            <w:r w:rsidRPr="00D67B11">
              <w:rPr>
                <w:color w:val="auto"/>
              </w:rPr>
              <w:t xml:space="preserve">Club </w:t>
            </w:r>
            <w:proofErr w:type="spellStart"/>
            <w:r w:rsidRPr="00D67B11">
              <w:rPr>
                <w:color w:val="auto"/>
              </w:rPr>
              <w:t>Amick</w:t>
            </w:r>
            <w:proofErr w:type="spellEnd"/>
            <w:r w:rsidR="00D67B11">
              <w:rPr>
                <w:color w:val="auto"/>
              </w:rPr>
              <w:t>, Webinar</w:t>
            </w:r>
          </w:p>
        </w:tc>
        <w:tc>
          <w:tcPr>
            <w:tcW w:w="1418" w:type="dxa"/>
          </w:tcPr>
          <w:p w:rsidR="00CE1726" w:rsidRPr="00D67B11" w:rsidRDefault="00CE1726" w:rsidP="00652A50">
            <w:pPr>
              <w:rPr>
                <w:color w:val="auto"/>
              </w:rPr>
            </w:pPr>
          </w:p>
        </w:tc>
        <w:tc>
          <w:tcPr>
            <w:tcW w:w="1843" w:type="dxa"/>
          </w:tcPr>
          <w:p w:rsidR="00CE1726" w:rsidRPr="00D67B11" w:rsidRDefault="00CE1726" w:rsidP="00652A50">
            <w:pPr>
              <w:rPr>
                <w:color w:val="auto"/>
              </w:rPr>
            </w:pPr>
          </w:p>
        </w:tc>
        <w:tc>
          <w:tcPr>
            <w:tcW w:w="920" w:type="dxa"/>
          </w:tcPr>
          <w:p w:rsidR="00CE1726" w:rsidRPr="00D67B11" w:rsidRDefault="00CE1726" w:rsidP="00652A50">
            <w:pPr>
              <w:rPr>
                <w:color w:val="auto"/>
              </w:rPr>
            </w:pPr>
          </w:p>
        </w:tc>
        <w:tc>
          <w:tcPr>
            <w:tcW w:w="1206" w:type="dxa"/>
          </w:tcPr>
          <w:p w:rsidR="00CE1726" w:rsidRPr="00D67B11" w:rsidRDefault="00CE1726" w:rsidP="00652A50">
            <w:pPr>
              <w:rPr>
                <w:color w:val="auto"/>
              </w:rPr>
            </w:pPr>
          </w:p>
        </w:tc>
        <w:tc>
          <w:tcPr>
            <w:tcW w:w="1559" w:type="dxa"/>
          </w:tcPr>
          <w:p w:rsidR="00CE1726" w:rsidRPr="00D67B11" w:rsidRDefault="00D67B11" w:rsidP="00652A50">
            <w:pPr>
              <w:rPr>
                <w:color w:val="auto"/>
              </w:rPr>
            </w:pPr>
            <w:r>
              <w:rPr>
                <w:color w:val="auto"/>
              </w:rPr>
              <w:t>8</w:t>
            </w:r>
          </w:p>
        </w:tc>
        <w:tc>
          <w:tcPr>
            <w:tcW w:w="1535" w:type="dxa"/>
          </w:tcPr>
          <w:p w:rsidR="00CE1726" w:rsidRPr="00D67B11" w:rsidRDefault="00CE1726" w:rsidP="00652A50">
            <w:pPr>
              <w:rPr>
                <w:color w:val="auto"/>
              </w:rPr>
            </w:pPr>
          </w:p>
        </w:tc>
        <w:tc>
          <w:tcPr>
            <w:tcW w:w="1276" w:type="dxa"/>
          </w:tcPr>
          <w:p w:rsidR="00CE1726" w:rsidRPr="00D67B11" w:rsidRDefault="00CE1726" w:rsidP="00652A50">
            <w:pPr>
              <w:rPr>
                <w:color w:val="auto"/>
              </w:rPr>
            </w:pPr>
          </w:p>
        </w:tc>
      </w:tr>
      <w:tr w:rsidR="00CE1726" w:rsidRPr="00437672" w:rsidTr="00214363">
        <w:trPr>
          <w:jc w:val="center"/>
        </w:trPr>
        <w:tc>
          <w:tcPr>
            <w:tcW w:w="1874" w:type="dxa"/>
          </w:tcPr>
          <w:p w:rsidR="00CE1726" w:rsidRPr="00D67B11" w:rsidRDefault="00FE69ED" w:rsidP="00652A50">
            <w:pPr>
              <w:rPr>
                <w:color w:val="auto"/>
              </w:rPr>
            </w:pPr>
            <w:r w:rsidRPr="00D67B11">
              <w:rPr>
                <w:color w:val="auto"/>
              </w:rPr>
              <w:t>First Nation</w:t>
            </w:r>
            <w:r w:rsidR="00CE1726" w:rsidRPr="00D67B11">
              <w:rPr>
                <w:color w:val="auto"/>
              </w:rPr>
              <w:t xml:space="preserve"> Joint Gathering (SOLS, OLA)</w:t>
            </w:r>
          </w:p>
        </w:tc>
        <w:tc>
          <w:tcPr>
            <w:tcW w:w="1418" w:type="dxa"/>
          </w:tcPr>
          <w:p w:rsidR="00CE1726" w:rsidRPr="00D67B11" w:rsidRDefault="00CE1726" w:rsidP="00652A50">
            <w:pPr>
              <w:rPr>
                <w:color w:val="auto"/>
              </w:rPr>
            </w:pPr>
          </w:p>
        </w:tc>
        <w:tc>
          <w:tcPr>
            <w:tcW w:w="1843" w:type="dxa"/>
          </w:tcPr>
          <w:p w:rsidR="00CE1726" w:rsidRPr="00D67B11" w:rsidRDefault="00CE1726" w:rsidP="00652A50">
            <w:pPr>
              <w:rPr>
                <w:color w:val="auto"/>
              </w:rPr>
            </w:pPr>
          </w:p>
        </w:tc>
        <w:tc>
          <w:tcPr>
            <w:tcW w:w="920" w:type="dxa"/>
          </w:tcPr>
          <w:p w:rsidR="00CE1726" w:rsidRPr="00D67B11" w:rsidRDefault="00CE1726" w:rsidP="00652A50">
            <w:pPr>
              <w:rPr>
                <w:color w:val="auto"/>
              </w:rPr>
            </w:pPr>
          </w:p>
        </w:tc>
        <w:tc>
          <w:tcPr>
            <w:tcW w:w="1206" w:type="dxa"/>
          </w:tcPr>
          <w:p w:rsidR="00CE1726" w:rsidRPr="00D67B11" w:rsidRDefault="00CE1726" w:rsidP="00652A50">
            <w:pPr>
              <w:rPr>
                <w:color w:val="auto"/>
              </w:rPr>
            </w:pPr>
          </w:p>
        </w:tc>
        <w:tc>
          <w:tcPr>
            <w:tcW w:w="1559" w:type="dxa"/>
          </w:tcPr>
          <w:p w:rsidR="00CE1726" w:rsidRPr="00D67B11" w:rsidRDefault="00CE1726" w:rsidP="00652A50">
            <w:pPr>
              <w:rPr>
                <w:color w:val="auto"/>
              </w:rPr>
            </w:pPr>
            <w:r w:rsidRPr="00D67B11">
              <w:rPr>
                <w:color w:val="auto"/>
              </w:rPr>
              <w:t>1</w:t>
            </w:r>
          </w:p>
        </w:tc>
        <w:tc>
          <w:tcPr>
            <w:tcW w:w="1535" w:type="dxa"/>
          </w:tcPr>
          <w:p w:rsidR="00CE1726" w:rsidRPr="00D67B11" w:rsidRDefault="00CE1726" w:rsidP="00652A50">
            <w:pPr>
              <w:rPr>
                <w:color w:val="auto"/>
              </w:rPr>
            </w:pPr>
          </w:p>
        </w:tc>
        <w:tc>
          <w:tcPr>
            <w:tcW w:w="1276" w:type="dxa"/>
          </w:tcPr>
          <w:p w:rsidR="00CE1726" w:rsidRPr="00D67B11" w:rsidRDefault="00CE1726" w:rsidP="00652A50">
            <w:pPr>
              <w:rPr>
                <w:color w:val="auto"/>
              </w:rPr>
            </w:pPr>
          </w:p>
        </w:tc>
      </w:tr>
      <w:tr w:rsidR="00CE1726" w:rsidRPr="00E839AF" w:rsidTr="00214363">
        <w:trPr>
          <w:jc w:val="center"/>
        </w:trPr>
        <w:tc>
          <w:tcPr>
            <w:tcW w:w="1874" w:type="dxa"/>
          </w:tcPr>
          <w:p w:rsidR="00CE1726" w:rsidRPr="00E839AF" w:rsidRDefault="00CE1726" w:rsidP="00356CE2">
            <w:pPr>
              <w:rPr>
                <w:color w:val="auto"/>
              </w:rPr>
            </w:pPr>
            <w:r w:rsidRPr="00E839AF">
              <w:rPr>
                <w:color w:val="auto"/>
              </w:rPr>
              <w:t>Ontario Public Library Guidelines Committee</w:t>
            </w:r>
          </w:p>
        </w:tc>
        <w:tc>
          <w:tcPr>
            <w:tcW w:w="1418" w:type="dxa"/>
          </w:tcPr>
          <w:p w:rsidR="00CE1726" w:rsidRPr="00E839AF" w:rsidRDefault="00CE1726" w:rsidP="00652A50">
            <w:pPr>
              <w:rPr>
                <w:color w:val="auto"/>
              </w:rPr>
            </w:pPr>
          </w:p>
        </w:tc>
        <w:tc>
          <w:tcPr>
            <w:tcW w:w="1843" w:type="dxa"/>
          </w:tcPr>
          <w:p w:rsidR="00CE1726" w:rsidRPr="00E839AF" w:rsidRDefault="00CE1726" w:rsidP="00652A50">
            <w:pPr>
              <w:rPr>
                <w:color w:val="auto"/>
              </w:rPr>
            </w:pPr>
          </w:p>
        </w:tc>
        <w:tc>
          <w:tcPr>
            <w:tcW w:w="920" w:type="dxa"/>
          </w:tcPr>
          <w:p w:rsidR="00CE1726" w:rsidRPr="00E839AF" w:rsidRDefault="00CE1726" w:rsidP="00652A50">
            <w:pPr>
              <w:rPr>
                <w:color w:val="auto"/>
              </w:rPr>
            </w:pPr>
          </w:p>
        </w:tc>
        <w:tc>
          <w:tcPr>
            <w:tcW w:w="1206" w:type="dxa"/>
          </w:tcPr>
          <w:p w:rsidR="00CE1726" w:rsidRPr="00E839AF" w:rsidRDefault="00CE1726" w:rsidP="00652A50">
            <w:pPr>
              <w:rPr>
                <w:color w:val="auto"/>
              </w:rPr>
            </w:pPr>
          </w:p>
        </w:tc>
        <w:tc>
          <w:tcPr>
            <w:tcW w:w="1559" w:type="dxa"/>
          </w:tcPr>
          <w:p w:rsidR="00CE1726" w:rsidRPr="00E839AF" w:rsidRDefault="00CE1726" w:rsidP="00652A50">
            <w:pPr>
              <w:rPr>
                <w:color w:val="auto"/>
              </w:rPr>
            </w:pPr>
            <w:r w:rsidRPr="00E839AF">
              <w:rPr>
                <w:color w:val="auto"/>
              </w:rPr>
              <w:t>1</w:t>
            </w:r>
          </w:p>
        </w:tc>
        <w:tc>
          <w:tcPr>
            <w:tcW w:w="1535" w:type="dxa"/>
          </w:tcPr>
          <w:p w:rsidR="00CE1726" w:rsidRPr="00E839AF" w:rsidRDefault="00CE1726" w:rsidP="00652A50">
            <w:pPr>
              <w:rPr>
                <w:color w:val="auto"/>
              </w:rPr>
            </w:pPr>
          </w:p>
        </w:tc>
        <w:tc>
          <w:tcPr>
            <w:tcW w:w="1276" w:type="dxa"/>
          </w:tcPr>
          <w:p w:rsidR="00CE1726" w:rsidRPr="00E839AF" w:rsidRDefault="00CE1726" w:rsidP="00652A50">
            <w:pPr>
              <w:rPr>
                <w:color w:val="auto"/>
              </w:rPr>
            </w:pPr>
          </w:p>
        </w:tc>
      </w:tr>
      <w:tr w:rsidR="00CE1726" w:rsidRPr="00E839AF" w:rsidTr="00214363">
        <w:trPr>
          <w:jc w:val="center"/>
        </w:trPr>
        <w:tc>
          <w:tcPr>
            <w:tcW w:w="1874" w:type="dxa"/>
          </w:tcPr>
          <w:p w:rsidR="00CE1726" w:rsidRPr="00E839AF" w:rsidRDefault="00CE1726" w:rsidP="00652A50">
            <w:pPr>
              <w:rPr>
                <w:color w:val="auto"/>
              </w:rPr>
            </w:pPr>
            <w:r w:rsidRPr="00E839AF">
              <w:rPr>
                <w:color w:val="auto"/>
              </w:rPr>
              <w:t>JASI</w:t>
            </w:r>
          </w:p>
        </w:tc>
        <w:tc>
          <w:tcPr>
            <w:tcW w:w="1418" w:type="dxa"/>
          </w:tcPr>
          <w:p w:rsidR="00CE1726" w:rsidRPr="00E839AF" w:rsidRDefault="00CE1726" w:rsidP="00652A50">
            <w:pPr>
              <w:rPr>
                <w:color w:val="auto"/>
              </w:rPr>
            </w:pPr>
          </w:p>
        </w:tc>
        <w:tc>
          <w:tcPr>
            <w:tcW w:w="1843" w:type="dxa"/>
          </w:tcPr>
          <w:p w:rsidR="00CE1726" w:rsidRPr="00E839AF" w:rsidRDefault="00CE1726" w:rsidP="00652A50">
            <w:pPr>
              <w:rPr>
                <w:color w:val="auto"/>
              </w:rPr>
            </w:pPr>
          </w:p>
        </w:tc>
        <w:tc>
          <w:tcPr>
            <w:tcW w:w="920" w:type="dxa"/>
          </w:tcPr>
          <w:p w:rsidR="00CE1726" w:rsidRPr="00E839AF" w:rsidRDefault="00D67B11" w:rsidP="00652A50">
            <w:pPr>
              <w:rPr>
                <w:color w:val="auto"/>
              </w:rPr>
            </w:pPr>
            <w:r w:rsidRPr="00E839AF">
              <w:rPr>
                <w:color w:val="auto"/>
              </w:rPr>
              <w:t>112</w:t>
            </w:r>
          </w:p>
        </w:tc>
        <w:tc>
          <w:tcPr>
            <w:tcW w:w="1206" w:type="dxa"/>
          </w:tcPr>
          <w:p w:rsidR="00CE1726" w:rsidRPr="00E839AF" w:rsidRDefault="00CE1726" w:rsidP="00652A50">
            <w:pPr>
              <w:rPr>
                <w:color w:val="auto"/>
              </w:rPr>
            </w:pPr>
          </w:p>
        </w:tc>
        <w:tc>
          <w:tcPr>
            <w:tcW w:w="1559" w:type="dxa"/>
          </w:tcPr>
          <w:p w:rsidR="00CE1726" w:rsidRPr="00E839AF" w:rsidRDefault="00CE1726" w:rsidP="00652A50">
            <w:pPr>
              <w:rPr>
                <w:color w:val="auto"/>
              </w:rPr>
            </w:pPr>
          </w:p>
        </w:tc>
        <w:tc>
          <w:tcPr>
            <w:tcW w:w="1535" w:type="dxa"/>
          </w:tcPr>
          <w:p w:rsidR="00CE1726" w:rsidRPr="00E839AF" w:rsidRDefault="00CE1726" w:rsidP="00652A50">
            <w:pPr>
              <w:rPr>
                <w:color w:val="auto"/>
              </w:rPr>
            </w:pPr>
          </w:p>
        </w:tc>
        <w:tc>
          <w:tcPr>
            <w:tcW w:w="1276" w:type="dxa"/>
          </w:tcPr>
          <w:p w:rsidR="00CE1726" w:rsidRPr="00E839AF" w:rsidRDefault="00CE1726" w:rsidP="00652A50">
            <w:pPr>
              <w:rPr>
                <w:color w:val="auto"/>
              </w:rPr>
            </w:pPr>
          </w:p>
        </w:tc>
      </w:tr>
      <w:tr w:rsidR="00CE1726" w:rsidRPr="00E839AF" w:rsidTr="00214363">
        <w:trPr>
          <w:jc w:val="center"/>
        </w:trPr>
        <w:tc>
          <w:tcPr>
            <w:tcW w:w="1874" w:type="dxa"/>
          </w:tcPr>
          <w:p w:rsidR="00CE1726" w:rsidRPr="00E839AF" w:rsidRDefault="00CE1726" w:rsidP="00652A50">
            <w:pPr>
              <w:rPr>
                <w:color w:val="auto"/>
              </w:rPr>
            </w:pPr>
            <w:r w:rsidRPr="00E839AF">
              <w:rPr>
                <w:color w:val="auto"/>
              </w:rPr>
              <w:t>Totals</w:t>
            </w:r>
          </w:p>
        </w:tc>
        <w:tc>
          <w:tcPr>
            <w:tcW w:w="1418" w:type="dxa"/>
          </w:tcPr>
          <w:p w:rsidR="00CE1726" w:rsidRPr="00E839AF" w:rsidRDefault="001415BC" w:rsidP="00652A50">
            <w:pPr>
              <w:rPr>
                <w:color w:val="auto"/>
              </w:rPr>
            </w:pPr>
            <w:r>
              <w:rPr>
                <w:color w:val="auto"/>
              </w:rPr>
              <w:t>34</w:t>
            </w:r>
          </w:p>
        </w:tc>
        <w:tc>
          <w:tcPr>
            <w:tcW w:w="1843" w:type="dxa"/>
          </w:tcPr>
          <w:p w:rsidR="00CE1726" w:rsidRPr="00E839AF" w:rsidRDefault="00CE1726" w:rsidP="00652A50">
            <w:pPr>
              <w:rPr>
                <w:color w:val="auto"/>
              </w:rPr>
            </w:pPr>
            <w:r w:rsidRPr="00E839AF">
              <w:rPr>
                <w:color w:val="auto"/>
              </w:rPr>
              <w:t>1</w:t>
            </w:r>
            <w:r w:rsidR="0045597C">
              <w:rPr>
                <w:color w:val="auto"/>
              </w:rPr>
              <w:t>9</w:t>
            </w:r>
            <w:r w:rsidRPr="00E839AF">
              <w:rPr>
                <w:color w:val="auto"/>
              </w:rPr>
              <w:t>3</w:t>
            </w:r>
          </w:p>
        </w:tc>
        <w:tc>
          <w:tcPr>
            <w:tcW w:w="920" w:type="dxa"/>
          </w:tcPr>
          <w:p w:rsidR="00CE1726" w:rsidRPr="00E839AF" w:rsidRDefault="00CE1726" w:rsidP="00652A50">
            <w:pPr>
              <w:rPr>
                <w:color w:val="auto"/>
              </w:rPr>
            </w:pPr>
            <w:r w:rsidRPr="00E839AF">
              <w:rPr>
                <w:color w:val="auto"/>
              </w:rPr>
              <w:t>1</w:t>
            </w:r>
            <w:r w:rsidR="0045597C">
              <w:rPr>
                <w:color w:val="auto"/>
              </w:rPr>
              <w:t>12</w:t>
            </w:r>
          </w:p>
        </w:tc>
        <w:tc>
          <w:tcPr>
            <w:tcW w:w="1206" w:type="dxa"/>
          </w:tcPr>
          <w:p w:rsidR="00CE1726" w:rsidRPr="00E839AF" w:rsidRDefault="0045597C" w:rsidP="00652A50">
            <w:pPr>
              <w:rPr>
                <w:color w:val="auto"/>
              </w:rPr>
            </w:pPr>
            <w:r>
              <w:rPr>
                <w:color w:val="auto"/>
              </w:rPr>
              <w:t>5</w:t>
            </w:r>
            <w:r w:rsidR="00CE1726" w:rsidRPr="00E839AF">
              <w:rPr>
                <w:color w:val="auto"/>
              </w:rPr>
              <w:t>8</w:t>
            </w:r>
          </w:p>
        </w:tc>
        <w:tc>
          <w:tcPr>
            <w:tcW w:w="1559" w:type="dxa"/>
          </w:tcPr>
          <w:p w:rsidR="00CE1726" w:rsidRPr="00E839AF" w:rsidRDefault="0045597C" w:rsidP="00652A50">
            <w:pPr>
              <w:rPr>
                <w:color w:val="auto"/>
              </w:rPr>
            </w:pPr>
            <w:r>
              <w:rPr>
                <w:color w:val="auto"/>
              </w:rPr>
              <w:t>10</w:t>
            </w:r>
          </w:p>
        </w:tc>
        <w:tc>
          <w:tcPr>
            <w:tcW w:w="1535" w:type="dxa"/>
          </w:tcPr>
          <w:p w:rsidR="00CE1726" w:rsidRPr="00E839AF" w:rsidRDefault="0045597C" w:rsidP="00652A50">
            <w:pPr>
              <w:rPr>
                <w:color w:val="auto"/>
              </w:rPr>
            </w:pPr>
            <w:r>
              <w:rPr>
                <w:color w:val="auto"/>
              </w:rPr>
              <w:t>0</w:t>
            </w:r>
          </w:p>
        </w:tc>
        <w:tc>
          <w:tcPr>
            <w:tcW w:w="1276" w:type="dxa"/>
          </w:tcPr>
          <w:p w:rsidR="00CE1726" w:rsidRPr="00E839AF" w:rsidRDefault="00CE1726" w:rsidP="00652A50">
            <w:pPr>
              <w:rPr>
                <w:color w:val="auto"/>
              </w:rPr>
            </w:pPr>
          </w:p>
        </w:tc>
      </w:tr>
    </w:tbl>
    <w:p w:rsidR="000C7D6C" w:rsidRPr="00E839AF" w:rsidRDefault="000C7D6C" w:rsidP="00652A50">
      <w:pPr>
        <w:rPr>
          <w:color w:val="auto"/>
        </w:rPr>
      </w:pPr>
    </w:p>
    <w:p w:rsidR="001B712B" w:rsidRDefault="001B712B" w:rsidP="00652A50">
      <w:pPr>
        <w:rPr>
          <w:color w:val="auto"/>
        </w:rPr>
      </w:pPr>
    </w:p>
    <w:p w:rsidR="001B712B" w:rsidRDefault="001B712B" w:rsidP="00652A50">
      <w:pPr>
        <w:rPr>
          <w:color w:val="auto"/>
        </w:rPr>
      </w:pPr>
    </w:p>
    <w:p w:rsidR="00652A50" w:rsidRPr="00E839AF" w:rsidRDefault="00356CE2" w:rsidP="00652A50">
      <w:pPr>
        <w:rPr>
          <w:color w:val="auto"/>
        </w:rPr>
      </w:pPr>
      <w:r w:rsidRPr="00E839AF">
        <w:rPr>
          <w:color w:val="auto"/>
        </w:rPr>
        <w:t xml:space="preserve">ii) Offer </w:t>
      </w:r>
      <w:r w:rsidR="001E5A7A" w:rsidRPr="00E839AF">
        <w:rPr>
          <w:color w:val="auto"/>
        </w:rPr>
        <w:t>b</w:t>
      </w:r>
      <w:r w:rsidRPr="00E839AF">
        <w:rPr>
          <w:color w:val="auto"/>
        </w:rPr>
        <w:t>est practices to encourage positive working relations an</w:t>
      </w:r>
      <w:r w:rsidR="00FD67DB" w:rsidRPr="00E839AF">
        <w:rPr>
          <w:color w:val="auto"/>
        </w:rPr>
        <w:t xml:space="preserve">d better communication between </w:t>
      </w:r>
      <w:r w:rsidRPr="00E839AF">
        <w:rPr>
          <w:color w:val="auto"/>
        </w:rPr>
        <w:t>public libraries and their respective muni</w:t>
      </w:r>
      <w:r w:rsidR="00540FE1" w:rsidRPr="00E839AF">
        <w:rPr>
          <w:color w:val="auto"/>
        </w:rPr>
        <w:t>ci</w:t>
      </w:r>
      <w:r w:rsidR="00CE1726" w:rsidRPr="00E839AF">
        <w:rPr>
          <w:color w:val="auto"/>
        </w:rPr>
        <w:t>palities, local s</w:t>
      </w:r>
      <w:r w:rsidRPr="00E839AF">
        <w:rPr>
          <w:color w:val="auto"/>
        </w:rPr>
        <w:t>ervice</w:t>
      </w:r>
      <w:r w:rsidR="00CE1726" w:rsidRPr="00E839AF">
        <w:rPr>
          <w:color w:val="auto"/>
        </w:rPr>
        <w:t xml:space="preserve">s boards, band </w:t>
      </w:r>
      <w:r w:rsidR="00D60F6E" w:rsidRPr="00E839AF">
        <w:rPr>
          <w:color w:val="auto"/>
        </w:rPr>
        <w:t>c</w:t>
      </w:r>
      <w:r w:rsidR="00CE1726" w:rsidRPr="00E839AF">
        <w:rPr>
          <w:color w:val="auto"/>
        </w:rPr>
        <w:t>ouncils and</w:t>
      </w:r>
      <w:r w:rsidR="00A918BC">
        <w:rPr>
          <w:color w:val="auto"/>
        </w:rPr>
        <w:t xml:space="preserve"> </w:t>
      </w:r>
      <w:r w:rsidR="00CE1726" w:rsidRPr="00E839AF">
        <w:rPr>
          <w:color w:val="auto"/>
        </w:rPr>
        <w:t>education a</w:t>
      </w:r>
      <w:r w:rsidRPr="00E839AF">
        <w:rPr>
          <w:color w:val="auto"/>
        </w:rPr>
        <w:t>uthorities.</w:t>
      </w:r>
    </w:p>
    <w:p w:rsidR="00356CE2" w:rsidRPr="00E839AF" w:rsidRDefault="00356CE2" w:rsidP="00652A50">
      <w:pPr>
        <w:rPr>
          <w:rFonts w:ascii="Arial" w:hAnsi="Arial" w:cs="Arial"/>
          <w:color w:val="auto"/>
          <w:sz w:val="20"/>
          <w:szCs w:val="20"/>
        </w:rPr>
      </w:pPr>
    </w:p>
    <w:p w:rsidR="00356CE2" w:rsidRPr="00CB4EE2" w:rsidRDefault="00073E65" w:rsidP="000C7D6C">
      <w:pPr>
        <w:ind w:left="1985" w:hanging="1440"/>
      </w:pPr>
      <w:r w:rsidRPr="00CB4EE2">
        <w:t xml:space="preserve">Indicator2 </w:t>
      </w:r>
      <w:r w:rsidR="00356CE2" w:rsidRPr="00CB4EE2">
        <w:tab/>
      </w:r>
      <w:r w:rsidR="007D204A" w:rsidRPr="00CB4EE2">
        <w:t xml:space="preserve">Number and </w:t>
      </w:r>
      <w:r w:rsidR="00A918BC">
        <w:t>t</w:t>
      </w:r>
      <w:r w:rsidR="007D204A" w:rsidRPr="00CB4EE2">
        <w:t xml:space="preserve">ype of issues between municipalities and public library boards resolved with the assistance of </w:t>
      </w:r>
      <w:r w:rsidR="004153B7" w:rsidRPr="00CB4EE2">
        <w:t>OLS - North</w:t>
      </w:r>
    </w:p>
    <w:p w:rsidR="00D90721" w:rsidRDefault="00356CE2" w:rsidP="000C7D6C">
      <w:pPr>
        <w:ind w:left="1265" w:firstLine="720"/>
      </w:pPr>
      <w:r w:rsidRPr="00CB4EE2">
        <w:t>Projected Outcome</w:t>
      </w:r>
      <w:r w:rsidR="00CB4EE2">
        <w:t xml:space="preserve"> Total 18</w:t>
      </w:r>
      <w:r w:rsidR="00CB4EE2" w:rsidRPr="00CB4EE2">
        <w:t xml:space="preserve"> (6 First Nation, 9</w:t>
      </w:r>
      <w:r w:rsidR="00A918BC">
        <w:t xml:space="preserve"> </w:t>
      </w:r>
      <w:r w:rsidR="007D204A" w:rsidRPr="00CB4EE2">
        <w:t>Municipal)</w:t>
      </w:r>
    </w:p>
    <w:p w:rsidR="00CB4EE2" w:rsidRPr="00CB4EE2" w:rsidRDefault="00CB4EE2" w:rsidP="000C7D6C">
      <w:pPr>
        <w:ind w:left="1265" w:firstLine="720"/>
      </w:pPr>
      <w:r>
        <w:t>Issues: budget, relocation, audit, supervision of CEO, shared services, legislation</w:t>
      </w:r>
      <w:r w:rsidR="00362DBE">
        <w:t>.</w:t>
      </w:r>
    </w:p>
    <w:p w:rsidR="007D204A" w:rsidRPr="00CB4EE2" w:rsidRDefault="007D204A" w:rsidP="00652A50"/>
    <w:p w:rsidR="00356CE2" w:rsidRPr="00CB4EE2" w:rsidRDefault="00356CE2" w:rsidP="000C7D6C">
      <w:pPr>
        <w:ind w:left="1985" w:hanging="1418"/>
      </w:pPr>
      <w:r w:rsidRPr="00CB4EE2">
        <w:t xml:space="preserve">Indicator </w:t>
      </w:r>
      <w:r w:rsidR="007D204A" w:rsidRPr="00CB4EE2">
        <w:t xml:space="preserve">3 </w:t>
      </w:r>
      <w:r w:rsidR="000C7D6C" w:rsidRPr="00CB4EE2">
        <w:tab/>
      </w:r>
      <w:r w:rsidR="007D204A" w:rsidRPr="00CB4EE2">
        <w:t>Number of public libraries reporting a good work</w:t>
      </w:r>
      <w:r w:rsidR="009E23D5" w:rsidRPr="00CB4EE2">
        <w:t xml:space="preserve">ing relationship with municipal or </w:t>
      </w:r>
      <w:r w:rsidR="007D204A" w:rsidRPr="00CB4EE2">
        <w:t>band leaders</w:t>
      </w:r>
    </w:p>
    <w:p w:rsidR="00A22A17" w:rsidRPr="00CB4EE2" w:rsidRDefault="00356CE2" w:rsidP="00A22A17">
      <w:pPr>
        <w:ind w:left="1985"/>
      </w:pPr>
      <w:r w:rsidRPr="00CB4EE2">
        <w:t>Projected Outcome</w:t>
      </w:r>
      <w:r w:rsidR="0045597C">
        <w:t xml:space="preserve"> </w:t>
      </w:r>
      <w:r w:rsidR="007D204A" w:rsidRPr="00CB4EE2">
        <w:t xml:space="preserve">Total </w:t>
      </w:r>
      <w:r w:rsidR="00A22A17" w:rsidRPr="00CB4EE2">
        <w:t>7</w:t>
      </w:r>
      <w:r w:rsidR="00CB4EE2" w:rsidRPr="00CB4EE2">
        <w:t>8 (23 First Nation, 55</w:t>
      </w:r>
      <w:r w:rsidR="00A22A17" w:rsidRPr="00CB4EE2">
        <w:t xml:space="preserve"> Municipal)</w:t>
      </w:r>
      <w:r w:rsidR="00362DBE">
        <w:t>.</w:t>
      </w:r>
    </w:p>
    <w:p w:rsidR="00A22A17" w:rsidRPr="00437672" w:rsidRDefault="00A22A17">
      <w:pPr>
        <w:rPr>
          <w:highlight w:val="yellow"/>
        </w:rPr>
      </w:pPr>
    </w:p>
    <w:p w:rsidR="00356CE2" w:rsidRPr="00CB4EE2" w:rsidRDefault="00356CE2" w:rsidP="00652A50">
      <w:pPr>
        <w:rPr>
          <w:b/>
        </w:rPr>
      </w:pPr>
      <w:r w:rsidRPr="00CB4EE2">
        <w:rPr>
          <w:b/>
        </w:rPr>
        <w:t>Performance Requirements and Outcomes B</w:t>
      </w:r>
    </w:p>
    <w:p w:rsidR="00356CE2" w:rsidRPr="00CB4EE2" w:rsidRDefault="00356CE2" w:rsidP="00652A50"/>
    <w:p w:rsidR="007D204A" w:rsidRDefault="00356CE2" w:rsidP="00652A50">
      <w:r w:rsidRPr="00CB4EE2">
        <w:t>D</w:t>
      </w:r>
      <w:r w:rsidR="007D204A" w:rsidRPr="00CB4EE2">
        <w:t>elivery of services and programs (includes consulting, training</w:t>
      </w:r>
      <w:r w:rsidR="00D60F6E" w:rsidRPr="00CB4EE2">
        <w:t>,</w:t>
      </w:r>
      <w:r w:rsidR="007D204A" w:rsidRPr="00CB4EE2">
        <w:t xml:space="preserve"> and development) that improve the capacity and operations of public libraries resulting in new or improved services and a wider geographical reach or access to new library users</w:t>
      </w:r>
      <w:r w:rsidR="00D60F6E" w:rsidRPr="00CB4EE2">
        <w:t>.</w:t>
      </w:r>
    </w:p>
    <w:p w:rsidR="00A918BC" w:rsidRPr="00CB4EE2" w:rsidRDefault="00A918BC" w:rsidP="00652A50"/>
    <w:p w:rsidR="007D204A" w:rsidRPr="00CB4EE2" w:rsidRDefault="00050EB0" w:rsidP="00652A50">
      <w:proofErr w:type="gramStart"/>
      <w:r w:rsidRPr="00CB4EE2">
        <w:t>iii</w:t>
      </w:r>
      <w:proofErr w:type="gramEnd"/>
      <w:r w:rsidRPr="00CB4EE2">
        <w:t>)</w:t>
      </w:r>
      <w:r w:rsidR="008E1447" w:rsidRPr="00CB4EE2">
        <w:t xml:space="preserve"> Provision of education, technology training and support (e.g. overdrive)</w:t>
      </w:r>
    </w:p>
    <w:p w:rsidR="008E1447" w:rsidRPr="00437672" w:rsidRDefault="008E1447" w:rsidP="00652A50">
      <w:pPr>
        <w:rPr>
          <w:highlight w:val="yellow"/>
        </w:rPr>
      </w:pPr>
    </w:p>
    <w:p w:rsidR="008E1447" w:rsidRPr="00B57FE1" w:rsidRDefault="00050EB0" w:rsidP="000C7D6C">
      <w:pPr>
        <w:ind w:left="1985" w:hanging="1440"/>
      </w:pPr>
      <w:r w:rsidRPr="00B57FE1">
        <w:t>Indicator 4</w:t>
      </w:r>
      <w:r w:rsidRPr="00B57FE1">
        <w:tab/>
      </w:r>
      <w:r w:rsidR="008E1447" w:rsidRPr="00B57FE1">
        <w:t>Number and delivery type of courses made available to public libraries; indicate if these courses were offered free of charge or for a fee</w:t>
      </w:r>
      <w:r w:rsidR="000C7D6C" w:rsidRPr="00B57FE1">
        <w:t>.</w:t>
      </w:r>
    </w:p>
    <w:p w:rsidR="00626BA4" w:rsidRPr="007F7E3F" w:rsidRDefault="00626BA4" w:rsidP="001E5A7A">
      <w:pPr>
        <w:ind w:left="1440" w:hanging="1440"/>
      </w:pPr>
    </w:p>
    <w:p w:rsidR="00626BA4" w:rsidRPr="007F7E3F" w:rsidRDefault="00626BA4" w:rsidP="000C7D6C">
      <w:pPr>
        <w:ind w:left="1440" w:firstLine="545"/>
      </w:pPr>
      <w:r w:rsidRPr="007F7E3F">
        <w:t>The following types of courses were made available to public libraries:</w:t>
      </w:r>
    </w:p>
    <w:p w:rsidR="00626BA4" w:rsidRPr="007F7E3F" w:rsidRDefault="00B57FE1" w:rsidP="000C7D6C">
      <w:pPr>
        <w:ind w:left="2683" w:firstLine="197"/>
      </w:pPr>
      <w:r w:rsidRPr="007F7E3F">
        <w:t>Offline – 29</w:t>
      </w:r>
      <w:r w:rsidR="00626BA4" w:rsidRPr="007F7E3F">
        <w:t xml:space="preserve"> different courses</w:t>
      </w:r>
    </w:p>
    <w:p w:rsidR="00626BA4" w:rsidRPr="007F7E3F" w:rsidRDefault="000878D6" w:rsidP="000C7D6C">
      <w:pPr>
        <w:ind w:left="2464" w:firstLine="416"/>
      </w:pPr>
      <w:r w:rsidRPr="007F7E3F">
        <w:t>Online – 41</w:t>
      </w:r>
      <w:r w:rsidR="00626BA4" w:rsidRPr="007F7E3F">
        <w:t xml:space="preserve"> different courses (</w:t>
      </w:r>
      <w:r w:rsidRPr="007F7E3F">
        <w:t>Offered by OLS-North or partners)</w:t>
      </w:r>
    </w:p>
    <w:p w:rsidR="00626BA4" w:rsidRPr="007F7E3F" w:rsidRDefault="00626BA4" w:rsidP="000C7D6C">
      <w:pPr>
        <w:ind w:left="2223" w:firstLine="657"/>
      </w:pPr>
      <w:r w:rsidRPr="007F7E3F">
        <w:t xml:space="preserve">Webinar </w:t>
      </w:r>
      <w:r w:rsidR="000878D6" w:rsidRPr="007F7E3F">
        <w:t>– 41</w:t>
      </w:r>
      <w:r w:rsidRPr="007F7E3F">
        <w:t xml:space="preserve"> different webinars viewed</w:t>
      </w:r>
    </w:p>
    <w:p w:rsidR="0044252A" w:rsidRPr="007F7E3F" w:rsidRDefault="0044252A" w:rsidP="001E5A7A">
      <w:pPr>
        <w:ind w:left="1440" w:hanging="1440"/>
      </w:pPr>
    </w:p>
    <w:p w:rsidR="0044252A" w:rsidRPr="007F7E3F" w:rsidRDefault="0044252A" w:rsidP="000C7D6C">
      <w:pPr>
        <w:ind w:left="1985" w:hanging="1440"/>
      </w:pPr>
      <w:r w:rsidRPr="007F7E3F">
        <w:tab/>
        <w:t>Please see chart below for more detail</w:t>
      </w:r>
      <w:r w:rsidR="00E57A79" w:rsidRPr="007F7E3F">
        <w:t xml:space="preserve">. </w:t>
      </w:r>
      <w:r w:rsidRPr="007F7E3F">
        <w:t>The only fees charged for libraries are for conferences</w:t>
      </w:r>
      <w:r w:rsidR="00E57A79" w:rsidRPr="007F7E3F">
        <w:t>.</w:t>
      </w:r>
      <w:r w:rsidR="00DA3842">
        <w:t xml:space="preserve"> </w:t>
      </w:r>
      <w:r w:rsidR="00E57A79" w:rsidRPr="007F7E3F">
        <w:t xml:space="preserve"> </w:t>
      </w:r>
      <w:r w:rsidRPr="007F7E3F">
        <w:t>This fee is waived for one delegate per library provided they pay for two nights at the conference hotel or live within 50km of the hotel</w:t>
      </w:r>
      <w:r w:rsidR="00E57A79" w:rsidRPr="007F7E3F">
        <w:t>.</w:t>
      </w:r>
      <w:r w:rsidR="00DA3842">
        <w:t xml:space="preserve"> </w:t>
      </w:r>
      <w:r w:rsidR="00E57A79" w:rsidRPr="007F7E3F">
        <w:t xml:space="preserve"> </w:t>
      </w:r>
      <w:r w:rsidRPr="007F7E3F">
        <w:t xml:space="preserve">Our clients do pay a fee for courses offered through SOLS on </w:t>
      </w:r>
      <w:proofErr w:type="spellStart"/>
      <w:r w:rsidRPr="007F7E3F">
        <w:t>LearnHQ</w:t>
      </w:r>
      <w:proofErr w:type="spellEnd"/>
      <w:r w:rsidRPr="007F7E3F">
        <w:t>.</w:t>
      </w:r>
    </w:p>
    <w:p w:rsidR="00D67B11" w:rsidRPr="00437672" w:rsidRDefault="00D67B11" w:rsidP="000C7D6C">
      <w:pPr>
        <w:ind w:left="1985" w:hanging="1440"/>
        <w:rPr>
          <w:highlight w:val="yellow"/>
        </w:rPr>
      </w:pPr>
      <w:r>
        <w:rPr>
          <w:noProof/>
        </w:rPr>
        <w:lastRenderedPageBreak/>
        <w:drawing>
          <wp:inline distT="0" distB="0" distL="0" distR="0">
            <wp:extent cx="6446520" cy="8342555"/>
            <wp:effectExtent l="0" t="0" r="0" b="1905"/>
            <wp:docPr id="5" name="Picture 5" descr="C:\Users\lclendening\AppData\Local\Microsoft\Windows\Temporary Internet Files\Content.Outlook\XS1KNIN5\Training - April 2018 - Decemb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C:\Users\lclendening\AppData\Local\Microsoft\Windows\Temporary Internet Files\Content.Outlook\XS1KNIN5\Training - April 2018 - December.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46520" cy="8342555"/>
                    </a:xfrm>
                    <a:prstGeom prst="rect">
                      <a:avLst/>
                    </a:prstGeom>
                    <a:noFill/>
                    <a:ln>
                      <a:noFill/>
                    </a:ln>
                  </pic:spPr>
                </pic:pic>
              </a:graphicData>
            </a:graphic>
          </wp:inline>
        </w:drawing>
      </w:r>
    </w:p>
    <w:p w:rsidR="001B2DF6" w:rsidRPr="00437672" w:rsidRDefault="001B2DF6" w:rsidP="001E5A7A">
      <w:pPr>
        <w:ind w:left="1440" w:hanging="1440"/>
        <w:rPr>
          <w:highlight w:val="yellow"/>
        </w:rPr>
      </w:pPr>
    </w:p>
    <w:p w:rsidR="00D67B11" w:rsidRDefault="00D67B11">
      <w:pPr>
        <w:rPr>
          <w:highlight w:val="yellow"/>
        </w:rPr>
      </w:pPr>
      <w:r>
        <w:rPr>
          <w:noProof/>
        </w:rPr>
        <w:lastRenderedPageBreak/>
        <w:drawing>
          <wp:inline distT="0" distB="0" distL="0" distR="0">
            <wp:extent cx="6446520" cy="8342555"/>
            <wp:effectExtent l="0" t="0" r="0" b="1905"/>
            <wp:docPr id="7" name="Picture 7" descr="C:\Users\lclendening\AppData\Local\Microsoft\Windows\Temporary Internet Files\Content.Outlook\XS1KNIN5\Training - April 2018 - Decemb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C:\Users\lclendening\AppData\Local\Microsoft\Windows\Temporary Internet Files\Content.Outlook\XS1KNIN5\Training - April 2018 - December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46520" cy="8342555"/>
                    </a:xfrm>
                    <a:prstGeom prst="rect">
                      <a:avLst/>
                    </a:prstGeom>
                    <a:noFill/>
                    <a:ln>
                      <a:noFill/>
                    </a:ln>
                  </pic:spPr>
                </pic:pic>
              </a:graphicData>
            </a:graphic>
          </wp:inline>
        </w:drawing>
      </w:r>
    </w:p>
    <w:p w:rsidR="00D67B11" w:rsidRDefault="00D67B11">
      <w:pPr>
        <w:rPr>
          <w:highlight w:val="yellow"/>
        </w:rPr>
      </w:pPr>
    </w:p>
    <w:p w:rsidR="00D67B11" w:rsidRDefault="00D67B11">
      <w:pPr>
        <w:rPr>
          <w:highlight w:val="yellow"/>
        </w:rPr>
      </w:pPr>
      <w:r>
        <w:rPr>
          <w:noProof/>
        </w:rPr>
        <w:lastRenderedPageBreak/>
        <w:drawing>
          <wp:inline distT="0" distB="0" distL="0" distR="0">
            <wp:extent cx="6446520" cy="8342555"/>
            <wp:effectExtent l="0" t="0" r="0" b="1905"/>
            <wp:docPr id="9" name="Picture 9" descr="C:\Users\lclendening\AppData\Local\Microsoft\Windows\Temporary Internet Files\Content.Outlook\XS1KNIN5\Training - April 2018 - Decemb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C:\Users\lclendening\AppData\Local\Microsoft\Windows\Temporary Internet Files\Content.Outlook\XS1KNIN5\Training - April 2018 - December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46520" cy="8342555"/>
                    </a:xfrm>
                    <a:prstGeom prst="rect">
                      <a:avLst/>
                    </a:prstGeom>
                    <a:noFill/>
                    <a:ln>
                      <a:noFill/>
                    </a:ln>
                  </pic:spPr>
                </pic:pic>
              </a:graphicData>
            </a:graphic>
          </wp:inline>
        </w:drawing>
      </w:r>
    </w:p>
    <w:p w:rsidR="00D67B11" w:rsidRDefault="00D67B11">
      <w:pPr>
        <w:rPr>
          <w:highlight w:val="yellow"/>
        </w:rPr>
      </w:pPr>
    </w:p>
    <w:p w:rsidR="00D67B11" w:rsidRDefault="00D67B11">
      <w:pPr>
        <w:rPr>
          <w:highlight w:val="yellow"/>
        </w:rPr>
      </w:pPr>
      <w:r>
        <w:rPr>
          <w:noProof/>
        </w:rPr>
        <w:lastRenderedPageBreak/>
        <w:drawing>
          <wp:inline distT="0" distB="0" distL="0" distR="0">
            <wp:extent cx="6446520" cy="8342555"/>
            <wp:effectExtent l="0" t="0" r="0" b="1905"/>
            <wp:docPr id="10" name="Picture 10" descr="C:\Users\lclendening\AppData\Local\Microsoft\Windows\Temporary Internet Files\Content.Outlook\XS1KNIN5\Training - April 2018 - Decemb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C:\Users\lclendening\AppData\Local\Microsoft\Windows\Temporary Internet Files\Content.Outlook\XS1KNIN5\Training - April 2018 - December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46520" cy="8342555"/>
                    </a:xfrm>
                    <a:prstGeom prst="rect">
                      <a:avLst/>
                    </a:prstGeom>
                    <a:noFill/>
                    <a:ln>
                      <a:noFill/>
                    </a:ln>
                  </pic:spPr>
                </pic:pic>
              </a:graphicData>
            </a:graphic>
          </wp:inline>
        </w:drawing>
      </w:r>
    </w:p>
    <w:p w:rsidR="00D67B11" w:rsidRPr="00437672" w:rsidRDefault="00D67B11">
      <w:pPr>
        <w:rPr>
          <w:highlight w:val="yellow"/>
        </w:rPr>
      </w:pPr>
    </w:p>
    <w:tbl>
      <w:tblPr>
        <w:tblW w:w="5940" w:type="dxa"/>
        <w:tblInd w:w="1110" w:type="dxa"/>
        <w:tblLayout w:type="fixed"/>
        <w:tblCellMar>
          <w:left w:w="0" w:type="dxa"/>
          <w:right w:w="0" w:type="dxa"/>
        </w:tblCellMar>
        <w:tblLook w:val="04A0" w:firstRow="1" w:lastRow="0" w:firstColumn="1" w:lastColumn="0" w:noHBand="0" w:noVBand="1"/>
      </w:tblPr>
      <w:tblGrid>
        <w:gridCol w:w="2380"/>
        <w:gridCol w:w="1780"/>
        <w:gridCol w:w="1780"/>
      </w:tblGrid>
      <w:tr w:rsidR="00C628E2" w:rsidTr="00CC6748">
        <w:trPr>
          <w:trHeight w:val="300"/>
        </w:trPr>
        <w:tc>
          <w:tcPr>
            <w:tcW w:w="238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b/>
                <w:bCs/>
                <w:sz w:val="22"/>
                <w:szCs w:val="22"/>
              </w:rPr>
            </w:pPr>
            <w:r>
              <w:rPr>
                <w:b/>
                <w:bCs/>
              </w:rPr>
              <w:lastRenderedPageBreak/>
              <w:t>JASI South Training Visit</w:t>
            </w:r>
          </w:p>
        </w:tc>
        <w:tc>
          <w:tcPr>
            <w:tcW w:w="178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b/>
                <w:bCs/>
                <w:sz w:val="22"/>
                <w:szCs w:val="22"/>
              </w:rPr>
            </w:pPr>
            <w:r>
              <w:rPr>
                <w:b/>
                <w:bCs/>
              </w:rPr>
              <w:t>Staff Participation</w:t>
            </w:r>
          </w:p>
        </w:tc>
        <w:tc>
          <w:tcPr>
            <w:tcW w:w="1780" w:type="dxa"/>
            <w:tcBorders>
              <w:top w:val="single" w:sz="8" w:space="0" w:color="auto"/>
              <w:left w:val="nil"/>
              <w:bottom w:val="single" w:sz="8" w:space="0" w:color="auto"/>
              <w:right w:val="single" w:sz="8" w:space="0" w:color="auto"/>
            </w:tcBorders>
          </w:tcPr>
          <w:p w:rsidR="00C628E2" w:rsidRDefault="00C628E2">
            <w:pPr>
              <w:jc w:val="center"/>
              <w:rPr>
                <w:b/>
                <w:bCs/>
              </w:rPr>
            </w:pPr>
            <w:r>
              <w:rPr>
                <w:b/>
                <w:bCs/>
              </w:rPr>
              <w:t>In Person</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Alnwick Haldimand</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7</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Asphodel</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4</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Bancroft</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4</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proofErr w:type="spellStart"/>
            <w:r>
              <w:t>Bkejwanong</w:t>
            </w:r>
            <w:proofErr w:type="spellEnd"/>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4</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Carlow Mayo</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1</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Deseronto</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2</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Douro</w:t>
            </w:r>
            <w:r w:rsidR="00362DBE">
              <w:t>-</w:t>
            </w:r>
            <w:proofErr w:type="spellStart"/>
            <w:r>
              <w:t>Dummer</w:t>
            </w:r>
            <w:proofErr w:type="spellEnd"/>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1</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Georgian Bay</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4</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Georgina Island</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1</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proofErr w:type="spellStart"/>
            <w:r>
              <w:t>Kanhiote</w:t>
            </w:r>
            <w:proofErr w:type="spellEnd"/>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2</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 xml:space="preserve">Kettle </w:t>
            </w:r>
            <w:r w:rsidR="00362DBE">
              <w:t>&amp;</w:t>
            </w:r>
            <w:r>
              <w:t>Stony</w:t>
            </w:r>
            <w:r w:rsidR="00362DBE">
              <w:t xml:space="preserve"> Point</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4</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Marmora</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1</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Six Nations</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4</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628E2"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rPr>
                <w:rFonts w:ascii="Calibri" w:eastAsiaTheme="minorHAnsi" w:hAnsi="Calibri"/>
                <w:sz w:val="22"/>
                <w:szCs w:val="22"/>
              </w:rPr>
            </w:pPr>
            <w:r>
              <w:t>Wollaston</w:t>
            </w:r>
          </w:p>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C628E2" w:rsidRDefault="00C628E2">
            <w:pPr>
              <w:jc w:val="center"/>
              <w:rPr>
                <w:rFonts w:ascii="Calibri" w:eastAsiaTheme="minorHAnsi" w:hAnsi="Calibri"/>
                <w:sz w:val="22"/>
                <w:szCs w:val="22"/>
              </w:rPr>
            </w:pPr>
            <w:r>
              <w:t>1</w:t>
            </w:r>
          </w:p>
        </w:tc>
        <w:tc>
          <w:tcPr>
            <w:tcW w:w="1780" w:type="dxa"/>
            <w:tcBorders>
              <w:top w:val="nil"/>
              <w:left w:val="nil"/>
              <w:bottom w:val="single" w:sz="8" w:space="0" w:color="auto"/>
              <w:right w:val="single" w:sz="8" w:space="0" w:color="auto"/>
            </w:tcBorders>
          </w:tcPr>
          <w:p w:rsidR="00C628E2" w:rsidRDefault="00C628E2">
            <w:pPr>
              <w:jc w:val="center"/>
            </w:pPr>
            <w:r>
              <w:t>1</w:t>
            </w:r>
          </w:p>
        </w:tc>
      </w:tr>
      <w:tr w:rsidR="00CC6748" w:rsidTr="00CC6748">
        <w:trPr>
          <w:trHeight w:val="300"/>
        </w:trPr>
        <w:tc>
          <w:tcPr>
            <w:tcW w:w="238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tcPr>
          <w:p w:rsidR="00CC6748" w:rsidRDefault="00CC6748"/>
        </w:tc>
        <w:tc>
          <w:tcPr>
            <w:tcW w:w="1780" w:type="dxa"/>
            <w:tcBorders>
              <w:top w:val="nil"/>
              <w:left w:val="nil"/>
              <w:bottom w:val="single" w:sz="8" w:space="0" w:color="auto"/>
              <w:right w:val="single" w:sz="8" w:space="0" w:color="auto"/>
            </w:tcBorders>
            <w:noWrap/>
            <w:tcMar>
              <w:top w:w="0" w:type="dxa"/>
              <w:left w:w="108" w:type="dxa"/>
              <w:bottom w:w="0" w:type="dxa"/>
              <w:right w:w="108" w:type="dxa"/>
            </w:tcMar>
            <w:vAlign w:val="bottom"/>
          </w:tcPr>
          <w:p w:rsidR="00CC6748" w:rsidRDefault="00CC6748">
            <w:pPr>
              <w:jc w:val="center"/>
            </w:pPr>
            <w:r>
              <w:t>40</w:t>
            </w:r>
          </w:p>
        </w:tc>
        <w:tc>
          <w:tcPr>
            <w:tcW w:w="1780" w:type="dxa"/>
            <w:tcBorders>
              <w:top w:val="nil"/>
              <w:left w:val="nil"/>
              <w:bottom w:val="single" w:sz="8" w:space="0" w:color="auto"/>
              <w:right w:val="single" w:sz="8" w:space="0" w:color="auto"/>
            </w:tcBorders>
          </w:tcPr>
          <w:p w:rsidR="00CC6748" w:rsidRDefault="00CC6748">
            <w:pPr>
              <w:jc w:val="center"/>
            </w:pPr>
            <w:r>
              <w:t>14</w:t>
            </w:r>
          </w:p>
        </w:tc>
      </w:tr>
    </w:tbl>
    <w:p w:rsidR="00353725" w:rsidRPr="00437672" w:rsidRDefault="00353725" w:rsidP="00652A50">
      <w:pPr>
        <w:rPr>
          <w:highlight w:val="yellow"/>
        </w:rPr>
      </w:pPr>
    </w:p>
    <w:p w:rsidR="008E1447" w:rsidRPr="002673E0" w:rsidRDefault="00050EB0" w:rsidP="00652A50">
      <w:proofErr w:type="gramStart"/>
      <w:r w:rsidRPr="002673E0">
        <w:t>iv)</w:t>
      </w:r>
      <w:r w:rsidR="008E1447" w:rsidRPr="002673E0">
        <w:t xml:space="preserve"> Assessment</w:t>
      </w:r>
      <w:proofErr w:type="gramEnd"/>
      <w:r w:rsidR="008E1447" w:rsidRPr="002673E0">
        <w:t xml:space="preserve"> of individual library operations and needs</w:t>
      </w:r>
      <w:r w:rsidR="00362DBE">
        <w:t>.</w:t>
      </w:r>
    </w:p>
    <w:p w:rsidR="008E1447" w:rsidRPr="002673E0" w:rsidRDefault="008E1447" w:rsidP="00652A50"/>
    <w:p w:rsidR="008E1447" w:rsidRPr="002673E0" w:rsidRDefault="008E1447" w:rsidP="006B6184">
      <w:pPr>
        <w:ind w:left="1985" w:hanging="1440"/>
      </w:pPr>
      <w:r w:rsidRPr="002673E0">
        <w:t xml:space="preserve">Indicator </w:t>
      </w:r>
      <w:r w:rsidR="00050EB0" w:rsidRPr="002673E0">
        <w:t>6</w:t>
      </w:r>
      <w:r w:rsidR="00050EB0" w:rsidRPr="002673E0">
        <w:tab/>
      </w:r>
      <w:r w:rsidR="004153B7" w:rsidRPr="002673E0">
        <w:t>Number</w:t>
      </w:r>
      <w:r w:rsidRPr="002673E0">
        <w:t xml:space="preserve"> of interactions (e.g. visits, meetings) by size and type of library together with information on the reasons </w:t>
      </w:r>
      <w:r w:rsidR="00D60F6E" w:rsidRPr="002673E0">
        <w:t>for and results of interactions</w:t>
      </w:r>
    </w:p>
    <w:tbl>
      <w:tblPr>
        <w:tblW w:w="0" w:type="auto"/>
        <w:tblCellMar>
          <w:left w:w="0" w:type="dxa"/>
          <w:right w:w="0" w:type="dxa"/>
        </w:tblCellMar>
        <w:tblLook w:val="04A0" w:firstRow="1" w:lastRow="0" w:firstColumn="1" w:lastColumn="0" w:noHBand="0" w:noVBand="1"/>
      </w:tblPr>
      <w:tblGrid>
        <w:gridCol w:w="1524"/>
        <w:gridCol w:w="903"/>
        <w:gridCol w:w="1185"/>
        <w:gridCol w:w="1308"/>
        <w:gridCol w:w="1400"/>
        <w:gridCol w:w="959"/>
        <w:gridCol w:w="999"/>
        <w:gridCol w:w="1079"/>
        <w:gridCol w:w="1011"/>
      </w:tblGrid>
      <w:tr w:rsidR="007F7E3F" w:rsidTr="007F7E3F">
        <w:tc>
          <w:tcPr>
            <w:tcW w:w="14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Population Size</w:t>
            </w:r>
          </w:p>
        </w:tc>
        <w:tc>
          <w:tcPr>
            <w:tcW w:w="92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0-2,500</w:t>
            </w:r>
          </w:p>
        </w:tc>
        <w:tc>
          <w:tcPr>
            <w:tcW w:w="124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2,501-5,000</w:t>
            </w:r>
          </w:p>
        </w:tc>
        <w:tc>
          <w:tcPr>
            <w:tcW w:w="13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5,001-15,000</w:t>
            </w:r>
          </w:p>
        </w:tc>
        <w:tc>
          <w:tcPr>
            <w:tcW w:w="14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15,001-30,000</w:t>
            </w:r>
          </w:p>
        </w:tc>
        <w:tc>
          <w:tcPr>
            <w:tcW w:w="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30,001-50,000</w:t>
            </w:r>
          </w:p>
        </w:tc>
        <w:tc>
          <w:tcPr>
            <w:tcW w:w="10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50,001-100,000</w:t>
            </w:r>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100,001-250,000</w:t>
            </w:r>
          </w:p>
        </w:tc>
        <w:tc>
          <w:tcPr>
            <w:tcW w:w="10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 xml:space="preserve">First </w:t>
            </w:r>
          </w:p>
          <w:p w:rsidR="007F7E3F" w:rsidRDefault="007F7E3F">
            <w:pPr>
              <w:rPr>
                <w:rFonts w:eastAsiaTheme="minorHAnsi"/>
                <w:highlight w:val="yellow"/>
              </w:rPr>
            </w:pPr>
            <w:r>
              <w:rPr>
                <w:highlight w:val="yellow"/>
              </w:rPr>
              <w:t>Nation</w:t>
            </w:r>
          </w:p>
        </w:tc>
      </w:tr>
      <w:tr w:rsidR="007F7E3F" w:rsidTr="007F7E3F">
        <w:tc>
          <w:tcPr>
            <w:tcW w:w="14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Visits</w:t>
            </w:r>
          </w:p>
        </w:tc>
        <w:tc>
          <w:tcPr>
            <w:tcW w:w="925"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rPr>
                <w:color w:val="1F497D"/>
              </w:rPr>
              <w:t>50</w:t>
            </w:r>
          </w:p>
        </w:tc>
        <w:tc>
          <w:tcPr>
            <w:tcW w:w="1241"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rPr>
                <w:color w:val="1F497D"/>
              </w:rPr>
              <w:t>9</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rPr>
                <w:color w:val="1F497D"/>
              </w:rPr>
              <w:t>7</w:t>
            </w:r>
          </w:p>
        </w:tc>
        <w:tc>
          <w:tcPr>
            <w:tcW w:w="1471"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rPr>
                <w:color w:val="1F497D"/>
              </w:rPr>
              <w:t>0</w:t>
            </w:r>
          </w:p>
        </w:tc>
        <w:tc>
          <w:tcPr>
            <w:tcW w:w="960"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rPr>
                <w:color w:val="1F497D"/>
              </w:rPr>
              <w:t>1</w:t>
            </w:r>
          </w:p>
        </w:tc>
        <w:tc>
          <w:tcPr>
            <w:tcW w:w="1000"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rPr>
                <w:color w:val="1F497D"/>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rPr>
                <w:color w:val="1F497D"/>
              </w:rPr>
              <w:t>1</w:t>
            </w:r>
          </w:p>
        </w:tc>
        <w:tc>
          <w:tcPr>
            <w:tcW w:w="1033"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rPr>
                <w:color w:val="1F497D"/>
              </w:rPr>
              <w:t>25</w:t>
            </w:r>
          </w:p>
        </w:tc>
      </w:tr>
      <w:tr w:rsidR="007F7E3F" w:rsidTr="007F7E3F">
        <w:tc>
          <w:tcPr>
            <w:tcW w:w="14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Meetings</w:t>
            </w:r>
          </w:p>
        </w:tc>
        <w:tc>
          <w:tcPr>
            <w:tcW w:w="925"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rPr>
                <w:color w:val="1F497D"/>
              </w:rPr>
              <w:t>12</w:t>
            </w:r>
          </w:p>
        </w:tc>
        <w:tc>
          <w:tcPr>
            <w:tcW w:w="1241"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t>2</w:t>
            </w:r>
          </w:p>
        </w:tc>
        <w:tc>
          <w:tcPr>
            <w:tcW w:w="1377"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t>1</w:t>
            </w:r>
          </w:p>
        </w:tc>
        <w:tc>
          <w:tcPr>
            <w:tcW w:w="1471"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960"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000"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t>1</w:t>
            </w:r>
          </w:p>
        </w:tc>
        <w:tc>
          <w:tcPr>
            <w:tcW w:w="1033"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r>
      <w:tr w:rsidR="007F7E3F" w:rsidTr="007F7E3F">
        <w:tc>
          <w:tcPr>
            <w:tcW w:w="148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highlight w:val="yellow"/>
              </w:rPr>
            </w:pPr>
          </w:p>
        </w:tc>
        <w:tc>
          <w:tcPr>
            <w:tcW w:w="925"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241"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377"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471"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960"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000"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033"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r>
      <w:tr w:rsidR="007F7E3F" w:rsidTr="007F7E3F">
        <w:tc>
          <w:tcPr>
            <w:tcW w:w="14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highlight w:val="yellow"/>
              </w:rPr>
            </w:pPr>
            <w:r>
              <w:rPr>
                <w:highlight w:val="yellow"/>
              </w:rPr>
              <w:t>Accreditation audit</w:t>
            </w:r>
          </w:p>
        </w:tc>
        <w:tc>
          <w:tcPr>
            <w:tcW w:w="925" w:type="dxa"/>
            <w:tcBorders>
              <w:top w:val="nil"/>
              <w:left w:val="nil"/>
              <w:bottom w:val="single" w:sz="8" w:space="0" w:color="auto"/>
              <w:right w:val="single" w:sz="8" w:space="0" w:color="auto"/>
            </w:tcBorders>
            <w:tcMar>
              <w:top w:w="0" w:type="dxa"/>
              <w:left w:w="108" w:type="dxa"/>
              <w:bottom w:w="0" w:type="dxa"/>
              <w:right w:w="108" w:type="dxa"/>
            </w:tcMar>
            <w:hideMark/>
          </w:tcPr>
          <w:p w:rsidR="007F7E3F" w:rsidRDefault="007F7E3F">
            <w:pPr>
              <w:rPr>
                <w:rFonts w:eastAsiaTheme="minorHAnsi"/>
              </w:rPr>
            </w:pPr>
            <w:r>
              <w:t>2</w:t>
            </w:r>
          </w:p>
        </w:tc>
        <w:tc>
          <w:tcPr>
            <w:tcW w:w="1241"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377"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471"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960"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000"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c>
          <w:tcPr>
            <w:tcW w:w="1033" w:type="dxa"/>
            <w:tcBorders>
              <w:top w:val="nil"/>
              <w:left w:val="nil"/>
              <w:bottom w:val="single" w:sz="8" w:space="0" w:color="auto"/>
              <w:right w:val="single" w:sz="8" w:space="0" w:color="auto"/>
            </w:tcBorders>
            <w:tcMar>
              <w:top w:w="0" w:type="dxa"/>
              <w:left w:w="108" w:type="dxa"/>
              <w:bottom w:w="0" w:type="dxa"/>
              <w:right w:w="108" w:type="dxa"/>
            </w:tcMar>
          </w:tcPr>
          <w:p w:rsidR="007F7E3F" w:rsidRDefault="007F7E3F">
            <w:pPr>
              <w:rPr>
                <w:rFonts w:eastAsiaTheme="minorHAnsi"/>
              </w:rPr>
            </w:pPr>
          </w:p>
        </w:tc>
      </w:tr>
    </w:tbl>
    <w:p w:rsidR="00B24BF9" w:rsidRPr="00437672" w:rsidRDefault="00B24BF9" w:rsidP="00652A50">
      <w:pPr>
        <w:rPr>
          <w:highlight w:val="yellow"/>
        </w:rPr>
      </w:pPr>
    </w:p>
    <w:p w:rsidR="00B24BF9" w:rsidRPr="002673E0" w:rsidRDefault="00B24BF9" w:rsidP="008439B4">
      <w:pPr>
        <w:tabs>
          <w:tab w:val="left" w:pos="1985"/>
        </w:tabs>
        <w:ind w:left="1985"/>
      </w:pPr>
      <w:r w:rsidRPr="002673E0">
        <w:t>Annual visits include sharing service information, providing general service advice, promotion of training</w:t>
      </w:r>
      <w:r w:rsidR="00E57A79" w:rsidRPr="002673E0">
        <w:t xml:space="preserve">. </w:t>
      </w:r>
      <w:r w:rsidRPr="002673E0">
        <w:t>We assist with current services such as JASI, and we provide advice on library services and local issues</w:t>
      </w:r>
      <w:r w:rsidR="002673E0">
        <w:t xml:space="preserve">. </w:t>
      </w:r>
      <w:r w:rsidRPr="002673E0">
        <w:t>Four facility plans were developed and strategic planning was faci</w:t>
      </w:r>
      <w:r w:rsidR="008439B4" w:rsidRPr="002673E0">
        <w:t>litated</w:t>
      </w:r>
      <w:r w:rsidR="00E57A79" w:rsidRPr="002673E0">
        <w:t xml:space="preserve">. </w:t>
      </w:r>
      <w:r w:rsidR="008439B4" w:rsidRPr="002673E0">
        <w:t>We have been encouraging</w:t>
      </w:r>
      <w:r w:rsidRPr="002673E0">
        <w:t xml:space="preserve"> libraries during these visits to register for </w:t>
      </w:r>
      <w:proofErr w:type="spellStart"/>
      <w:r w:rsidRPr="002673E0">
        <w:t>LearnHQ</w:t>
      </w:r>
      <w:proofErr w:type="spellEnd"/>
      <w:r w:rsidR="002673E0" w:rsidRPr="002673E0">
        <w:t xml:space="preserve"> and </w:t>
      </w:r>
      <w:proofErr w:type="spellStart"/>
      <w:r w:rsidR="002673E0" w:rsidRPr="002673E0">
        <w:t>PeerHQ</w:t>
      </w:r>
      <w:proofErr w:type="spellEnd"/>
      <w:r w:rsidRPr="002673E0">
        <w:t>.</w:t>
      </w:r>
    </w:p>
    <w:p w:rsidR="00B24BF9" w:rsidRPr="00F72E72" w:rsidRDefault="00B24BF9" w:rsidP="008439B4">
      <w:pPr>
        <w:tabs>
          <w:tab w:val="left" w:pos="1985"/>
        </w:tabs>
      </w:pPr>
    </w:p>
    <w:p w:rsidR="008E1447" w:rsidRPr="00F72E72" w:rsidRDefault="00050EB0" w:rsidP="00652A50">
      <w:r w:rsidRPr="00F72E72">
        <w:t>v)</w:t>
      </w:r>
      <w:r w:rsidR="008E1447" w:rsidRPr="00F72E72">
        <w:t xml:space="preserve"> Assist organization(s) with establishing a public or contract library</w:t>
      </w:r>
      <w:r w:rsidR="00362DBE">
        <w:t>.</w:t>
      </w:r>
    </w:p>
    <w:p w:rsidR="008E1447" w:rsidRPr="00F72E72" w:rsidRDefault="008E1447" w:rsidP="00652A50"/>
    <w:p w:rsidR="008E1447" w:rsidRPr="00F72E72" w:rsidRDefault="00050EB0" w:rsidP="008439B4">
      <w:pPr>
        <w:ind w:left="1985" w:hanging="1418"/>
      </w:pPr>
      <w:r w:rsidRPr="00F72E72">
        <w:t>Indicator 7</w:t>
      </w:r>
      <w:r w:rsidRPr="00F72E72">
        <w:tab/>
      </w:r>
      <w:r w:rsidR="008E1447" w:rsidRPr="00F72E72">
        <w:t xml:space="preserve">Number of new libraries started </w:t>
      </w:r>
      <w:r w:rsidR="00CE1726" w:rsidRPr="00F72E72">
        <w:t>or</w:t>
      </w:r>
      <w:r w:rsidR="008E1447" w:rsidRPr="00F72E72">
        <w:t xml:space="preserve"> restarted</w:t>
      </w:r>
    </w:p>
    <w:p w:rsidR="004153B7" w:rsidRPr="00F72E72" w:rsidRDefault="00F72E72" w:rsidP="008439B4">
      <w:pPr>
        <w:ind w:left="1985"/>
      </w:pPr>
      <w:r w:rsidRPr="00F72E72">
        <w:t>2</w:t>
      </w:r>
      <w:r w:rsidR="00521C6A" w:rsidRPr="00F72E72">
        <w:t xml:space="preserve"> inquiries re new libraries; </w:t>
      </w:r>
      <w:r w:rsidRPr="00F72E72">
        <w:t>1 new library</w:t>
      </w:r>
      <w:r w:rsidR="00597EE7">
        <w:t xml:space="preserve"> </w:t>
      </w:r>
      <w:r w:rsidR="0045597C">
        <w:t>opened</w:t>
      </w:r>
    </w:p>
    <w:p w:rsidR="0044252A" w:rsidRPr="00F72E72" w:rsidRDefault="0044252A" w:rsidP="008439B4"/>
    <w:p w:rsidR="008E1447" w:rsidRPr="00F72E72" w:rsidRDefault="00050EB0" w:rsidP="00652A50">
      <w:proofErr w:type="gramStart"/>
      <w:r w:rsidRPr="00F72E72">
        <w:t>vi)</w:t>
      </w:r>
      <w:r w:rsidR="00597EE7">
        <w:t xml:space="preserve"> </w:t>
      </w:r>
      <w:r w:rsidR="008E1447" w:rsidRPr="00F72E72">
        <w:t>Describe</w:t>
      </w:r>
      <w:proofErr w:type="gramEnd"/>
      <w:r w:rsidR="008E1447" w:rsidRPr="00F72E72">
        <w:t xml:space="preserve"> how </w:t>
      </w:r>
      <w:r w:rsidR="004153B7" w:rsidRPr="00F72E72">
        <w:t>OLS - North</w:t>
      </w:r>
      <w:r w:rsidR="008E1447" w:rsidRPr="00F72E72">
        <w:t xml:space="preserve"> identifies and determines the programs and services that will best serve client libraries</w:t>
      </w:r>
      <w:r w:rsidR="00362DBE">
        <w:t>.</w:t>
      </w:r>
    </w:p>
    <w:p w:rsidR="008E1447" w:rsidRPr="00F72E72" w:rsidRDefault="008E1447" w:rsidP="00652A50"/>
    <w:p w:rsidR="008E1447" w:rsidRPr="00F72E72" w:rsidRDefault="00050EB0" w:rsidP="008439B4">
      <w:pPr>
        <w:ind w:left="1985" w:hanging="1418"/>
      </w:pPr>
      <w:r w:rsidRPr="00F72E72">
        <w:t>Indicator 8</w:t>
      </w:r>
      <w:r w:rsidRPr="00F72E72">
        <w:tab/>
      </w:r>
      <w:r w:rsidR="008E1447" w:rsidRPr="00F72E72">
        <w:t xml:space="preserve">Description of process used by </w:t>
      </w:r>
      <w:r w:rsidR="004153B7" w:rsidRPr="00F72E72">
        <w:t>OLS - North</w:t>
      </w:r>
      <w:r w:rsidR="008E1447" w:rsidRPr="00F72E72">
        <w:t xml:space="preserve"> to identify and determine needs of client libraries</w:t>
      </w:r>
      <w:r w:rsidR="00E57A79" w:rsidRPr="00F72E72">
        <w:t xml:space="preserve">. </w:t>
      </w:r>
      <w:r w:rsidR="008E1447" w:rsidRPr="00F72E72">
        <w:t>Provide qua</w:t>
      </w:r>
      <w:r w:rsidRPr="00F72E72">
        <w:t>n</w:t>
      </w:r>
      <w:r w:rsidR="008E1447" w:rsidRPr="00F72E72">
        <w:t>titat</w:t>
      </w:r>
      <w:r w:rsidR="00BF3400" w:rsidRPr="00F72E72">
        <w:t xml:space="preserve">ive information where possible </w:t>
      </w:r>
      <w:r w:rsidR="008E1447" w:rsidRPr="00F72E72">
        <w:t xml:space="preserve">e.g. number of new </w:t>
      </w:r>
      <w:r w:rsidR="008E1447" w:rsidRPr="00F72E72">
        <w:lastRenderedPageBreak/>
        <w:t>programs or servi</w:t>
      </w:r>
      <w:r w:rsidR="004153B7" w:rsidRPr="00F72E72">
        <w:t>ces and reasons for introducing</w:t>
      </w:r>
      <w:r w:rsidR="008E1447" w:rsidRPr="00F72E72">
        <w:t xml:space="preserve"> them, number of programs and services amended or stopped and reasons for the amendment or cessation.</w:t>
      </w:r>
    </w:p>
    <w:p w:rsidR="00521C6A" w:rsidRPr="00F72E72" w:rsidRDefault="00521C6A" w:rsidP="001E5A7A">
      <w:pPr>
        <w:ind w:left="1440" w:hanging="1440"/>
      </w:pPr>
    </w:p>
    <w:p w:rsidR="00521C6A" w:rsidRPr="00F72E72" w:rsidRDefault="00521C6A" w:rsidP="008439B4">
      <w:pPr>
        <w:tabs>
          <w:tab w:val="left" w:pos="1985"/>
        </w:tabs>
        <w:ind w:left="1985" w:hanging="1440"/>
      </w:pPr>
      <w:r w:rsidRPr="00F72E72">
        <w:tab/>
      </w:r>
      <w:r w:rsidR="004153B7" w:rsidRPr="00F72E72">
        <w:t>OLS - North</w:t>
      </w:r>
      <w:r w:rsidRPr="00F72E72">
        <w:t xml:space="preserve"> has </w:t>
      </w:r>
      <w:r w:rsidR="00D60F6E" w:rsidRPr="00F72E72">
        <w:t>these</w:t>
      </w:r>
      <w:r w:rsidRPr="00F72E72">
        <w:t xml:space="preserve"> process</w:t>
      </w:r>
      <w:r w:rsidR="00D60F6E" w:rsidRPr="00F72E72">
        <w:t>es</w:t>
      </w:r>
      <w:r w:rsidRPr="00F72E72">
        <w:t xml:space="preserve"> to identify and determine needs of client libraries</w:t>
      </w:r>
      <w:r w:rsidR="00D60F6E" w:rsidRPr="00F72E72">
        <w:t>:</w:t>
      </w:r>
    </w:p>
    <w:p w:rsidR="00521C6A" w:rsidRPr="00F72E72" w:rsidRDefault="00521C6A" w:rsidP="002673E0">
      <w:pPr>
        <w:pStyle w:val="ListParagraph"/>
        <w:numPr>
          <w:ilvl w:val="0"/>
          <w:numId w:val="11"/>
        </w:numPr>
      </w:pPr>
      <w:r w:rsidRPr="00F72E72">
        <w:t>Strategic Pl</w:t>
      </w:r>
      <w:r w:rsidR="004153B7" w:rsidRPr="00F72E72">
        <w:t>anning Survey every three years</w:t>
      </w:r>
      <w:r w:rsidRPr="00F72E72">
        <w:t xml:space="preserve"> and environmental scan</w:t>
      </w:r>
      <w:r w:rsidR="00D60F6E" w:rsidRPr="00F72E72">
        <w:t>.</w:t>
      </w:r>
    </w:p>
    <w:p w:rsidR="00521C6A" w:rsidRPr="00F72E72" w:rsidRDefault="00521C6A" w:rsidP="002673E0">
      <w:pPr>
        <w:pStyle w:val="ListParagraph"/>
        <w:numPr>
          <w:ilvl w:val="0"/>
          <w:numId w:val="11"/>
        </w:numPr>
      </w:pPr>
      <w:r w:rsidRPr="00F72E72">
        <w:t xml:space="preserve">Client </w:t>
      </w:r>
      <w:r w:rsidR="004153B7" w:rsidRPr="00F72E72">
        <w:t>Service Input</w:t>
      </w:r>
      <w:r w:rsidR="00DA3842">
        <w:t xml:space="preserve"> </w:t>
      </w:r>
      <w:r w:rsidR="004153B7" w:rsidRPr="00F72E72">
        <w:t xml:space="preserve">(CSI), JASI Steering and FNSAG </w:t>
      </w:r>
      <w:r w:rsidRPr="00F72E72">
        <w:t>Committees</w:t>
      </w:r>
      <w:r w:rsidR="00D60F6E" w:rsidRPr="00F72E72">
        <w:t>.</w:t>
      </w:r>
    </w:p>
    <w:p w:rsidR="00521C6A" w:rsidRPr="00F72E72" w:rsidRDefault="00521C6A" w:rsidP="002673E0">
      <w:pPr>
        <w:pStyle w:val="ListParagraph"/>
        <w:numPr>
          <w:ilvl w:val="0"/>
          <w:numId w:val="11"/>
        </w:numPr>
      </w:pPr>
      <w:r w:rsidRPr="00F72E72">
        <w:t>Direct feedback and observations during meetings and interactions between clients and staff</w:t>
      </w:r>
      <w:r w:rsidR="00D60F6E" w:rsidRPr="00F72E72">
        <w:t>.</w:t>
      </w:r>
    </w:p>
    <w:p w:rsidR="004153B7" w:rsidRPr="00F72E72" w:rsidRDefault="004153B7" w:rsidP="002673E0">
      <w:pPr>
        <w:pStyle w:val="ListParagraph"/>
        <w:numPr>
          <w:ilvl w:val="0"/>
          <w:numId w:val="11"/>
        </w:numPr>
      </w:pPr>
      <w:r w:rsidRPr="00F72E72">
        <w:t>Review of service evaluation forms</w:t>
      </w:r>
      <w:r w:rsidR="00D60F6E" w:rsidRPr="00F72E72">
        <w:t>.</w:t>
      </w:r>
    </w:p>
    <w:p w:rsidR="00521C6A" w:rsidRPr="00F72E72" w:rsidRDefault="004153B7" w:rsidP="002673E0">
      <w:pPr>
        <w:pStyle w:val="ListParagraph"/>
        <w:numPr>
          <w:ilvl w:val="0"/>
          <w:numId w:val="11"/>
        </w:numPr>
      </w:pPr>
      <w:r w:rsidRPr="00F72E72">
        <w:t xml:space="preserve">Review of </w:t>
      </w:r>
      <w:r w:rsidR="00521C6A" w:rsidRPr="00F72E72">
        <w:t>Information around library trends, legislative changes and partner activities</w:t>
      </w:r>
      <w:r w:rsidR="00D60F6E" w:rsidRPr="00F72E72">
        <w:t>.</w:t>
      </w:r>
    </w:p>
    <w:p w:rsidR="004153B7" w:rsidRPr="00437672" w:rsidRDefault="004153B7" w:rsidP="004153B7">
      <w:pPr>
        <w:pStyle w:val="ListParagraph"/>
        <w:ind w:left="1800"/>
        <w:rPr>
          <w:highlight w:val="yellow"/>
        </w:rPr>
      </w:pPr>
    </w:p>
    <w:p w:rsidR="00521C6A" w:rsidRPr="00F72E72" w:rsidRDefault="00D60F6E" w:rsidP="008439B4">
      <w:pPr>
        <w:ind w:left="1985"/>
      </w:pPr>
      <w:r w:rsidRPr="00F72E72">
        <w:t xml:space="preserve">All </w:t>
      </w:r>
      <w:r w:rsidR="00362DBE">
        <w:t>c</w:t>
      </w:r>
      <w:r w:rsidRPr="00F72E72">
        <w:t>lient input</w:t>
      </w:r>
      <w:r w:rsidR="00521C6A" w:rsidRPr="00F72E72">
        <w:t xml:space="preserve"> come</w:t>
      </w:r>
      <w:r w:rsidRPr="00F72E72">
        <w:t>s</w:t>
      </w:r>
      <w:r w:rsidR="00521C6A" w:rsidRPr="00F72E72">
        <w:t xml:space="preserve"> to the Planning and Leadership team</w:t>
      </w:r>
      <w:r w:rsidRPr="00F72E72">
        <w:t xml:space="preserve"> which is</w:t>
      </w:r>
      <w:r w:rsidR="00521C6A" w:rsidRPr="00F72E72">
        <w:t xml:space="preserve"> also</w:t>
      </w:r>
      <w:r w:rsidRPr="00F72E72">
        <w:t xml:space="preserve"> part of our strategic planning. </w:t>
      </w:r>
      <w:r w:rsidR="00DA3842">
        <w:t xml:space="preserve"> </w:t>
      </w:r>
      <w:r w:rsidRPr="00F72E72">
        <w:t xml:space="preserve">This </w:t>
      </w:r>
      <w:r w:rsidR="00521C6A" w:rsidRPr="00F72E72">
        <w:t>ensur</w:t>
      </w:r>
      <w:r w:rsidRPr="00F72E72">
        <w:t>es</w:t>
      </w:r>
      <w:r w:rsidR="00521C6A" w:rsidRPr="00F72E72">
        <w:t xml:space="preserve"> that client needs drive the services we provide.</w:t>
      </w:r>
    </w:p>
    <w:p w:rsidR="00080C97" w:rsidRDefault="00521C6A" w:rsidP="008439B4">
      <w:pPr>
        <w:ind w:left="1985"/>
      </w:pPr>
      <w:r w:rsidRPr="00F72E72">
        <w:t>A summary of our client survey is includ</w:t>
      </w:r>
      <w:r w:rsidR="00D60F6E" w:rsidRPr="00F72E72">
        <w:t xml:space="preserve">ed in this business plan. </w:t>
      </w:r>
      <w:r w:rsidR="00DA3842">
        <w:t xml:space="preserve"> </w:t>
      </w:r>
      <w:r w:rsidR="004153B7" w:rsidRPr="00F72E72">
        <w:t>The c</w:t>
      </w:r>
      <w:r w:rsidRPr="00F72E72">
        <w:t xml:space="preserve">onference is planned by the Conference and Training </w:t>
      </w:r>
      <w:r w:rsidR="004153B7" w:rsidRPr="00F72E72">
        <w:t xml:space="preserve">Client Service Input </w:t>
      </w:r>
      <w:r w:rsidRPr="00F72E72">
        <w:t>Committee</w:t>
      </w:r>
      <w:r w:rsidR="00E57A79" w:rsidRPr="00F72E72">
        <w:t>.</w:t>
      </w:r>
      <w:r w:rsidR="00DA3842">
        <w:t xml:space="preserve"> </w:t>
      </w:r>
      <w:r w:rsidR="00E57A79" w:rsidRPr="00F72E72">
        <w:t xml:space="preserve"> </w:t>
      </w:r>
      <w:r w:rsidRPr="00F72E72">
        <w:t xml:space="preserve">Their feedback also drives our training endeavours. </w:t>
      </w:r>
      <w:r w:rsidR="00080C97" w:rsidRPr="00F72E72">
        <w:t xml:space="preserve">Likewise the JASI steering committee, Skills </w:t>
      </w:r>
      <w:r w:rsidR="0015694F" w:rsidRPr="00F72E72">
        <w:t xml:space="preserve">Client Service Input Committee </w:t>
      </w:r>
      <w:r w:rsidR="00080C97" w:rsidRPr="00F72E72">
        <w:t xml:space="preserve">and Technology </w:t>
      </w:r>
      <w:r w:rsidR="0015694F" w:rsidRPr="00F72E72">
        <w:t>Client Service Input C</w:t>
      </w:r>
      <w:r w:rsidR="00080C97" w:rsidRPr="00F72E72">
        <w:t>ommittee affect decisions made regarding the delivery of services.</w:t>
      </w:r>
      <w:r w:rsidR="00461220">
        <w:t xml:space="preserve"> </w:t>
      </w:r>
      <w:r w:rsidR="00DA3842">
        <w:t xml:space="preserve"> </w:t>
      </w:r>
      <w:proofErr w:type="gramStart"/>
      <w:r w:rsidR="00F72E72" w:rsidRPr="00F72E72">
        <w:t>Staff have</w:t>
      </w:r>
      <w:proofErr w:type="gramEnd"/>
      <w:r w:rsidR="00F72E72" w:rsidRPr="00F72E72">
        <w:t xml:space="preserve"> been trained to assist libraries with implementing the Northern Library Value Study.</w:t>
      </w:r>
      <w:r w:rsidR="00461220">
        <w:t xml:space="preserve"> </w:t>
      </w:r>
      <w:r w:rsidRPr="00F72E72">
        <w:t xml:space="preserve">Preparation of material for new boards </w:t>
      </w:r>
      <w:r w:rsidR="00D368F0" w:rsidRPr="00F72E72">
        <w:t>(</w:t>
      </w:r>
      <w:r w:rsidRPr="00F72E72">
        <w:t xml:space="preserve">following </w:t>
      </w:r>
      <w:r w:rsidR="0045597C">
        <w:t xml:space="preserve">recent </w:t>
      </w:r>
      <w:r w:rsidRPr="00F72E72">
        <w:t>elections</w:t>
      </w:r>
      <w:r w:rsidR="00D368F0" w:rsidRPr="00F72E72">
        <w:t>)</w:t>
      </w:r>
      <w:r w:rsidR="00461220">
        <w:t xml:space="preserve"> </w:t>
      </w:r>
      <w:r w:rsidR="00D368F0" w:rsidRPr="00F72E72">
        <w:t xml:space="preserve">is </w:t>
      </w:r>
      <w:r w:rsidR="00F72E72" w:rsidRPr="00F72E72">
        <w:t xml:space="preserve">still </w:t>
      </w:r>
      <w:r w:rsidRPr="00F72E72">
        <w:t>underway</w:t>
      </w:r>
      <w:r w:rsidR="00461220">
        <w:t xml:space="preserve"> </w:t>
      </w:r>
      <w:r w:rsidR="00F72E72" w:rsidRPr="00F72E72">
        <w:t>in cooperation with</w:t>
      </w:r>
      <w:r w:rsidR="004153B7" w:rsidRPr="00F72E72">
        <w:t xml:space="preserve">, SOLS, </w:t>
      </w:r>
      <w:r w:rsidR="007F7E3F">
        <w:t>the</w:t>
      </w:r>
      <w:r w:rsidR="00461220">
        <w:t xml:space="preserve"> </w:t>
      </w:r>
      <w:r w:rsidR="007F7E3F">
        <w:t>Federation</w:t>
      </w:r>
      <w:r w:rsidR="004153B7" w:rsidRPr="00F72E72">
        <w:t xml:space="preserve"> and OLA</w:t>
      </w:r>
      <w:r w:rsidR="00E57A79" w:rsidRPr="00F72E72">
        <w:t xml:space="preserve">. </w:t>
      </w:r>
    </w:p>
    <w:p w:rsidR="00F72E72" w:rsidRPr="00437672" w:rsidRDefault="00F72E72" w:rsidP="008439B4">
      <w:pPr>
        <w:ind w:left="1985"/>
        <w:rPr>
          <w:highlight w:val="yellow"/>
        </w:rPr>
      </w:pPr>
    </w:p>
    <w:p w:rsidR="00080C97" w:rsidRPr="00F72E72" w:rsidRDefault="00080C97" w:rsidP="008439B4">
      <w:pPr>
        <w:ind w:left="1985"/>
      </w:pPr>
      <w:r w:rsidRPr="00F72E72">
        <w:t xml:space="preserve">New Service: </w:t>
      </w:r>
      <w:r w:rsidR="00F72E72" w:rsidRPr="00F72E72">
        <w:t>1</w:t>
      </w:r>
    </w:p>
    <w:p w:rsidR="0015694F" w:rsidRPr="00437672" w:rsidRDefault="0015694F" w:rsidP="00637A8D">
      <w:pPr>
        <w:ind w:left="1440"/>
        <w:rPr>
          <w:highlight w:val="yellow"/>
        </w:rPr>
      </w:pPr>
    </w:p>
    <w:p w:rsidR="00050EB0" w:rsidRPr="00F72E72" w:rsidRDefault="00050EB0" w:rsidP="00E57A79">
      <w:pPr>
        <w:rPr>
          <w:b/>
        </w:rPr>
      </w:pPr>
      <w:r w:rsidRPr="00F72E72">
        <w:rPr>
          <w:b/>
        </w:rPr>
        <w:t xml:space="preserve">Performance Requirement </w:t>
      </w:r>
      <w:r w:rsidR="0015694F" w:rsidRPr="00F72E72">
        <w:rPr>
          <w:b/>
        </w:rPr>
        <w:t xml:space="preserve">and Outcome </w:t>
      </w:r>
      <w:r w:rsidRPr="00F72E72">
        <w:rPr>
          <w:b/>
        </w:rPr>
        <w:t>C</w:t>
      </w:r>
    </w:p>
    <w:p w:rsidR="00050EB0" w:rsidRPr="00F72E72" w:rsidRDefault="00050EB0" w:rsidP="008439B4">
      <w:pPr>
        <w:ind w:left="1985"/>
      </w:pPr>
    </w:p>
    <w:p w:rsidR="008E1447" w:rsidRPr="00F72E72" w:rsidRDefault="008E1447" w:rsidP="00E57A79">
      <w:r w:rsidRPr="00F72E72">
        <w:t>Improve quality and qua</w:t>
      </w:r>
      <w:r w:rsidR="00050EB0" w:rsidRPr="00F72E72">
        <w:t>ntity of data received by the P</w:t>
      </w:r>
      <w:r w:rsidRPr="00F72E72">
        <w:t>rovince in order to improve evidence-based policy and program development</w:t>
      </w:r>
    </w:p>
    <w:p w:rsidR="008E1447" w:rsidRPr="00F72E72" w:rsidRDefault="008E1447" w:rsidP="00652A50"/>
    <w:p w:rsidR="008E1447" w:rsidRPr="00F72E72" w:rsidRDefault="00050EB0" w:rsidP="00652A50">
      <w:r w:rsidRPr="00F72E72">
        <w:t>vii)</w:t>
      </w:r>
      <w:r w:rsidR="00E57A79" w:rsidRPr="00F72E72">
        <w:t xml:space="preserve"> Assist p</w:t>
      </w:r>
      <w:r w:rsidR="008E1447" w:rsidRPr="00F72E72">
        <w:t>ublic libraries with completing and submitting timely and accurate applications and reports:</w:t>
      </w:r>
    </w:p>
    <w:p w:rsidR="008E1447" w:rsidRPr="00F72E72" w:rsidRDefault="008E1447" w:rsidP="00652A50"/>
    <w:p w:rsidR="008E1447" w:rsidRPr="00F72E72" w:rsidRDefault="009E23D5" w:rsidP="002673E0">
      <w:pPr>
        <w:pStyle w:val="ListParagraph"/>
        <w:numPr>
          <w:ilvl w:val="0"/>
          <w:numId w:val="10"/>
        </w:numPr>
      </w:pPr>
      <w:r w:rsidRPr="00F72E72">
        <w:t xml:space="preserve">Public Library Operation Grant, </w:t>
      </w:r>
      <w:r w:rsidR="008E1447" w:rsidRPr="00F72E72">
        <w:t>Pay Equity</w:t>
      </w:r>
      <w:r w:rsidRPr="00F72E72">
        <w:t xml:space="preserve">, </w:t>
      </w:r>
      <w:r w:rsidR="008E1447" w:rsidRPr="00F72E72">
        <w:t>First Nation Salary Supplement Applications</w:t>
      </w:r>
    </w:p>
    <w:p w:rsidR="008E1447" w:rsidRPr="00F72E72" w:rsidRDefault="008E1447" w:rsidP="002673E0">
      <w:pPr>
        <w:pStyle w:val="ListParagraph"/>
        <w:numPr>
          <w:ilvl w:val="0"/>
          <w:numId w:val="10"/>
        </w:numPr>
      </w:pPr>
      <w:r w:rsidRPr="00F72E72">
        <w:t>The Annual Survey of Public Libraries</w:t>
      </w:r>
    </w:p>
    <w:p w:rsidR="008E1447" w:rsidRPr="00F72E72" w:rsidRDefault="008E1447" w:rsidP="002673E0">
      <w:pPr>
        <w:pStyle w:val="ListParagraph"/>
        <w:numPr>
          <w:ilvl w:val="0"/>
          <w:numId w:val="10"/>
        </w:numPr>
      </w:pPr>
      <w:r w:rsidRPr="00F72E72">
        <w:t>Ontario Libraries Ca</w:t>
      </w:r>
      <w:r w:rsidR="00637A8D" w:rsidRPr="00F72E72">
        <w:t>p</w:t>
      </w:r>
      <w:r w:rsidRPr="00F72E72">
        <w:t>ac</w:t>
      </w:r>
      <w:r w:rsidR="00637A8D" w:rsidRPr="00F72E72">
        <w:t>it</w:t>
      </w:r>
      <w:r w:rsidRPr="00F72E72">
        <w:t>y Fund-ITS and other provinc</w:t>
      </w:r>
      <w:r w:rsidR="002C674D" w:rsidRPr="00F72E72">
        <w:t>ial grant application</w:t>
      </w:r>
      <w:r w:rsidR="00E57A79" w:rsidRPr="00F72E72">
        <w:t>s</w:t>
      </w:r>
      <w:r w:rsidR="002C674D" w:rsidRPr="00F72E72">
        <w:t xml:space="preserve"> and repor</w:t>
      </w:r>
      <w:r w:rsidRPr="00F72E72">
        <w:t>t as applicable</w:t>
      </w:r>
    </w:p>
    <w:p w:rsidR="008E1447" w:rsidRPr="00F72E72" w:rsidRDefault="008E1447" w:rsidP="002673E0">
      <w:pPr>
        <w:pStyle w:val="ListParagraph"/>
        <w:numPr>
          <w:ilvl w:val="0"/>
          <w:numId w:val="10"/>
        </w:numPr>
      </w:pPr>
      <w:r w:rsidRPr="00F72E72">
        <w:t>Other information or report</w:t>
      </w:r>
      <w:r w:rsidR="00E57A79" w:rsidRPr="00F72E72">
        <w:t>s</w:t>
      </w:r>
      <w:r w:rsidRPr="00F72E72">
        <w:t xml:space="preserve"> as required by the province</w:t>
      </w:r>
    </w:p>
    <w:p w:rsidR="008E1447" w:rsidRPr="00F72E72" w:rsidRDefault="008E1447" w:rsidP="00050EB0">
      <w:pPr>
        <w:pStyle w:val="ListParagraph"/>
      </w:pPr>
    </w:p>
    <w:p w:rsidR="008E1447" w:rsidRPr="00F72E72" w:rsidRDefault="002C674D" w:rsidP="002C674D">
      <w:pPr>
        <w:pStyle w:val="ListParagraph"/>
        <w:ind w:left="1985" w:hanging="1440"/>
      </w:pPr>
      <w:r w:rsidRPr="00F72E72">
        <w:t>Indicator</w:t>
      </w:r>
      <w:r w:rsidR="00050EB0" w:rsidRPr="00F72E72">
        <w:t xml:space="preserve"> 9</w:t>
      </w:r>
      <w:r w:rsidR="00050EB0" w:rsidRPr="00F72E72">
        <w:tab/>
      </w:r>
      <w:r w:rsidR="008E1447" w:rsidRPr="00F72E72">
        <w:t>The ministry will monitor the number of libraries submitting complete and accurate information within deadlines.</w:t>
      </w:r>
    </w:p>
    <w:p w:rsidR="00637A8D" w:rsidRPr="00F72E72" w:rsidRDefault="00637A8D" w:rsidP="001E5A7A">
      <w:pPr>
        <w:pStyle w:val="ListParagraph"/>
        <w:ind w:left="1440" w:hanging="1440"/>
      </w:pPr>
    </w:p>
    <w:p w:rsidR="00F61024" w:rsidRDefault="00637A8D" w:rsidP="00DA3842">
      <w:pPr>
        <w:pStyle w:val="ListParagraph"/>
        <w:ind w:left="1985" w:hanging="1440"/>
      </w:pPr>
      <w:r w:rsidRPr="00F72E72">
        <w:tab/>
      </w:r>
      <w:r w:rsidR="004153B7" w:rsidRPr="002673E0">
        <w:t>OLS - North</w:t>
      </w:r>
      <w:r w:rsidRPr="002673E0">
        <w:t xml:space="preserve"> staff </w:t>
      </w:r>
      <w:r w:rsidR="002C674D" w:rsidRPr="002673E0">
        <w:t>answered</w:t>
      </w:r>
      <w:r w:rsidR="00F72E72" w:rsidRPr="002673E0">
        <w:t xml:space="preserve"> 198 </w:t>
      </w:r>
      <w:r w:rsidR="0015694F" w:rsidRPr="002673E0">
        <w:t>Annual Survey q</w:t>
      </w:r>
      <w:r w:rsidRPr="002673E0">
        <w:t>uestions</w:t>
      </w:r>
      <w:r w:rsidR="00E57A79" w:rsidRPr="002673E0">
        <w:t>,</w:t>
      </w:r>
      <w:r w:rsidR="00461220">
        <w:t xml:space="preserve"> </w:t>
      </w:r>
      <w:r w:rsidR="00F72E72" w:rsidRPr="002673E0">
        <w:t>235</w:t>
      </w:r>
      <w:r w:rsidRPr="002673E0">
        <w:t xml:space="preserve"> Public Library Ope</w:t>
      </w:r>
      <w:r w:rsidR="00E57A79" w:rsidRPr="002673E0">
        <w:t>rating Grants Program questions, and</w:t>
      </w:r>
      <w:r w:rsidR="00461220">
        <w:t xml:space="preserve"> </w:t>
      </w:r>
      <w:r w:rsidR="002673E0" w:rsidRPr="002673E0">
        <w:t>54</w:t>
      </w:r>
      <w:r w:rsidR="00E02061" w:rsidRPr="002673E0">
        <w:t xml:space="preserve"> questions regarding the </w:t>
      </w:r>
      <w:r w:rsidR="00415B6E" w:rsidRPr="002673E0">
        <w:t>Improving</w:t>
      </w:r>
      <w:r w:rsidR="00415B6E" w:rsidRPr="006C702E">
        <w:t xml:space="preserve"> Library Digital Services</w:t>
      </w:r>
      <w:r w:rsidR="00E02061" w:rsidRPr="006C702E">
        <w:t xml:space="preserve"> grant.</w:t>
      </w:r>
      <w:bookmarkStart w:id="27" w:name="_Toc531180378"/>
    </w:p>
    <w:p w:rsidR="00DA3842" w:rsidRPr="00DA3842" w:rsidRDefault="00DA3842" w:rsidP="00DA3842">
      <w:pPr>
        <w:pStyle w:val="ListParagraph"/>
        <w:ind w:left="1985" w:hanging="1440"/>
      </w:pPr>
    </w:p>
    <w:p w:rsidR="006D7CEB" w:rsidRPr="006C702E" w:rsidRDefault="00F71166" w:rsidP="003D2D49">
      <w:pPr>
        <w:pStyle w:val="Heading2"/>
        <w:rPr>
          <w:rFonts w:ascii="Times New Roman" w:hAnsi="Times New Roman" w:cs="Times New Roman"/>
          <w:i w:val="0"/>
          <w:sz w:val="24"/>
          <w:szCs w:val="24"/>
        </w:rPr>
      </w:pPr>
      <w:r w:rsidRPr="006C702E">
        <w:rPr>
          <w:rFonts w:ascii="Times New Roman" w:hAnsi="Times New Roman" w:cs="Times New Roman"/>
          <w:i w:val="0"/>
          <w:sz w:val="24"/>
          <w:szCs w:val="24"/>
        </w:rPr>
        <w:lastRenderedPageBreak/>
        <w:t>REVIEW OF STRATEGIC DIRECTIONS</w:t>
      </w:r>
      <w:bookmarkEnd w:id="27"/>
    </w:p>
    <w:p w:rsidR="006D7CEB" w:rsidRPr="006C702E" w:rsidRDefault="00CF0ADE" w:rsidP="004337BC">
      <w:pPr>
        <w:jc w:val="both"/>
      </w:pPr>
      <w:r w:rsidRPr="006C702E">
        <w:t>O</w:t>
      </w:r>
      <w:r w:rsidR="005A03A9" w:rsidRPr="006C702E">
        <w:t xml:space="preserve">ur new </w:t>
      </w:r>
      <w:r w:rsidR="007F7E3F">
        <w:t xml:space="preserve">strategic </w:t>
      </w:r>
      <w:r w:rsidR="005A03A9" w:rsidRPr="006C702E">
        <w:t xml:space="preserve">plan </w:t>
      </w:r>
      <w:r w:rsidR="007F7E3F">
        <w:t>was launched</w:t>
      </w:r>
      <w:r w:rsidR="005A03A9" w:rsidRPr="006C702E">
        <w:t xml:space="preserve"> April 1, 2018. </w:t>
      </w:r>
      <w:r w:rsidR="00DA3842">
        <w:t xml:space="preserve"> </w:t>
      </w:r>
      <w:r w:rsidR="005A03A9" w:rsidRPr="006C702E">
        <w:t>The operational plan 2018-2019</w:t>
      </w:r>
      <w:r w:rsidR="00F71166" w:rsidRPr="006C702E">
        <w:t xml:space="preserve"> lays out the </w:t>
      </w:r>
      <w:r w:rsidR="005A03A9" w:rsidRPr="006C702E">
        <w:t xml:space="preserve">first </w:t>
      </w:r>
      <w:r w:rsidR="00F71166" w:rsidRPr="006C702E">
        <w:t>year of the plan</w:t>
      </w:r>
      <w:r w:rsidR="00E57A79" w:rsidRPr="006C702E">
        <w:t xml:space="preserve">. </w:t>
      </w:r>
      <w:r w:rsidR="00DA3842">
        <w:t xml:space="preserve"> </w:t>
      </w:r>
      <w:proofErr w:type="gramStart"/>
      <w:r w:rsidR="00F71166" w:rsidRPr="006C702E">
        <w:t>Staff</w:t>
      </w:r>
      <w:proofErr w:type="gramEnd"/>
      <w:r w:rsidR="00F71166" w:rsidRPr="006C702E">
        <w:t xml:space="preserve"> develop</w:t>
      </w:r>
      <w:r w:rsidR="00694DD2">
        <w:t>s</w:t>
      </w:r>
      <w:r w:rsidR="00F71166" w:rsidRPr="006C702E">
        <w:t xml:space="preserve"> a strategic operational plan each year for board review and approval</w:t>
      </w:r>
      <w:r w:rsidR="00E57A79" w:rsidRPr="006C702E">
        <w:t xml:space="preserve">. </w:t>
      </w:r>
      <w:r w:rsidR="00DA3842">
        <w:t xml:space="preserve"> </w:t>
      </w:r>
      <w:r w:rsidR="00F71166" w:rsidRPr="006C702E">
        <w:t>The strategic thrusts of the plan are</w:t>
      </w:r>
      <w:r w:rsidRPr="006C702E">
        <w:t xml:space="preserve"> as follows</w:t>
      </w:r>
      <w:r w:rsidR="00F71166" w:rsidRPr="006C702E">
        <w:t>:</w:t>
      </w:r>
    </w:p>
    <w:p w:rsidR="006D7CEB" w:rsidRPr="006C702E" w:rsidRDefault="00F71166" w:rsidP="004337BC">
      <w:pPr>
        <w:tabs>
          <w:tab w:val="left" w:pos="2175"/>
        </w:tabs>
        <w:jc w:val="both"/>
      </w:pPr>
      <w:r w:rsidRPr="006C702E">
        <w:tab/>
      </w:r>
    </w:p>
    <w:p w:rsidR="006D7CEB" w:rsidRPr="006C702E" w:rsidRDefault="005A03A9" w:rsidP="00BB5F77">
      <w:pPr>
        <w:numPr>
          <w:ilvl w:val="0"/>
          <w:numId w:val="2"/>
        </w:numPr>
        <w:ind w:hanging="294"/>
        <w:jc w:val="both"/>
      </w:pPr>
      <w:r w:rsidRPr="006C702E">
        <w:t>Support the unique service needs and public awareness strategies of libraries in Northern Ontario.</w:t>
      </w:r>
    </w:p>
    <w:p w:rsidR="006D7CEB" w:rsidRPr="006C702E" w:rsidRDefault="006D7CEB" w:rsidP="004337BC">
      <w:pPr>
        <w:ind w:hanging="294"/>
        <w:jc w:val="both"/>
      </w:pPr>
    </w:p>
    <w:p w:rsidR="006D7CEB" w:rsidRPr="006C702E" w:rsidRDefault="005A03A9" w:rsidP="00BB5F77">
      <w:pPr>
        <w:numPr>
          <w:ilvl w:val="0"/>
          <w:numId w:val="2"/>
        </w:numPr>
        <w:ind w:hanging="294"/>
        <w:jc w:val="both"/>
      </w:pPr>
      <w:r w:rsidRPr="006C702E">
        <w:t xml:space="preserve">Continue to adopt relevant technology to enhance the services managed and provided by </w:t>
      </w:r>
      <w:r w:rsidR="004153B7" w:rsidRPr="006C702E">
        <w:t>OLS - North</w:t>
      </w:r>
      <w:r w:rsidRPr="006C702E">
        <w:t xml:space="preserve"> and its clients</w:t>
      </w:r>
      <w:r w:rsidR="00DA3842">
        <w:t>.</w:t>
      </w:r>
    </w:p>
    <w:p w:rsidR="006D7CEB" w:rsidRPr="006C702E" w:rsidRDefault="006D7CEB" w:rsidP="004337BC">
      <w:pPr>
        <w:ind w:hanging="294"/>
        <w:jc w:val="both"/>
      </w:pPr>
    </w:p>
    <w:p w:rsidR="006D7CEB" w:rsidRPr="006C702E" w:rsidRDefault="005A03A9" w:rsidP="00BB5F77">
      <w:pPr>
        <w:numPr>
          <w:ilvl w:val="0"/>
          <w:numId w:val="2"/>
        </w:numPr>
        <w:ind w:hanging="294"/>
        <w:jc w:val="both"/>
      </w:pPr>
      <w:r w:rsidRPr="006C702E">
        <w:t xml:space="preserve">Develop and implement training initiatives which leverage </w:t>
      </w:r>
      <w:proofErr w:type="spellStart"/>
      <w:r w:rsidRPr="006C702E">
        <w:t>LearnHQ</w:t>
      </w:r>
      <w:proofErr w:type="spellEnd"/>
      <w:r w:rsidRPr="006C702E">
        <w:t xml:space="preserve"> and the capacity of OLS – North staff.</w:t>
      </w:r>
    </w:p>
    <w:p w:rsidR="00C26B5E" w:rsidRPr="006C702E" w:rsidRDefault="00C26B5E" w:rsidP="004337BC">
      <w:pPr>
        <w:pStyle w:val="ListParagraph"/>
        <w:ind w:hanging="294"/>
        <w:jc w:val="both"/>
      </w:pPr>
    </w:p>
    <w:p w:rsidR="006D7CEB" w:rsidRPr="006C702E" w:rsidRDefault="005A03A9" w:rsidP="00BB5F77">
      <w:pPr>
        <w:numPr>
          <w:ilvl w:val="0"/>
          <w:numId w:val="2"/>
        </w:numPr>
        <w:ind w:hanging="294"/>
        <w:jc w:val="both"/>
      </w:pPr>
      <w:r w:rsidRPr="006C702E">
        <w:t>Work collaboratively with provincial partners on the implementation of initiatives driven by the government’s cultural strategy and other emerging priorities.</w:t>
      </w:r>
    </w:p>
    <w:p w:rsidR="0014524E" w:rsidRPr="006C702E" w:rsidRDefault="0014524E" w:rsidP="0014524E">
      <w:pPr>
        <w:ind w:left="720"/>
        <w:jc w:val="both"/>
      </w:pPr>
    </w:p>
    <w:p w:rsidR="006D7CEB" w:rsidRPr="006C702E" w:rsidRDefault="00F71166" w:rsidP="004337BC">
      <w:pPr>
        <w:jc w:val="both"/>
      </w:pPr>
      <w:r w:rsidRPr="006C702E">
        <w:t>The organization is focused on achieving the priorities developed as part of its strategic measures</w:t>
      </w:r>
      <w:r w:rsidR="00E57A79" w:rsidRPr="006C702E">
        <w:t xml:space="preserve">. </w:t>
      </w:r>
      <w:r w:rsidR="00DA3842">
        <w:t xml:space="preserve"> </w:t>
      </w:r>
      <w:r w:rsidRPr="006C702E">
        <w:t>The goals that have been developed are directly in line with our planning research, the socio-economic status of our communities, the results of surveys, and client consultations.</w:t>
      </w:r>
    </w:p>
    <w:p w:rsidR="006D7CEB" w:rsidRPr="006C702E" w:rsidRDefault="006D7CEB" w:rsidP="004337BC">
      <w:pPr>
        <w:jc w:val="both"/>
      </w:pPr>
    </w:p>
    <w:p w:rsidR="00461220" w:rsidRDefault="00F71166" w:rsidP="004337BC">
      <w:pPr>
        <w:jc w:val="both"/>
      </w:pPr>
      <w:r w:rsidRPr="006C702E">
        <w:t xml:space="preserve">Their top areas of concern are funding, </w:t>
      </w:r>
      <w:r w:rsidR="008B596B" w:rsidRPr="006C702E">
        <w:t xml:space="preserve">connectivity, </w:t>
      </w:r>
      <w:r w:rsidR="00A16AB5" w:rsidRPr="006C702E">
        <w:t>s</w:t>
      </w:r>
      <w:r w:rsidR="008B596B" w:rsidRPr="006C702E">
        <w:t xml:space="preserve">taff training, </w:t>
      </w:r>
      <w:r w:rsidR="00A16AB5" w:rsidRPr="006C702E">
        <w:t>s</w:t>
      </w:r>
      <w:r w:rsidR="008B596B" w:rsidRPr="006C702E">
        <w:t xml:space="preserve">taff hours and </w:t>
      </w:r>
      <w:r w:rsidR="00A16AB5" w:rsidRPr="006C702E">
        <w:t>t</w:t>
      </w:r>
      <w:r w:rsidR="008B596B" w:rsidRPr="006C702E">
        <w:t>echnology support</w:t>
      </w:r>
      <w:r w:rsidR="00E57A79" w:rsidRPr="006C702E">
        <w:t>.</w:t>
      </w:r>
      <w:r w:rsidR="00461220">
        <w:t xml:space="preserve">   </w:t>
      </w:r>
      <w:r w:rsidR="00E57A79" w:rsidRPr="006C702E">
        <w:t xml:space="preserve"> </w:t>
      </w:r>
    </w:p>
    <w:p w:rsidR="006D7CEB" w:rsidRPr="006C702E" w:rsidRDefault="00F71166" w:rsidP="004337BC">
      <w:pPr>
        <w:jc w:val="both"/>
      </w:pPr>
      <w:r w:rsidRPr="006C702E">
        <w:t xml:space="preserve">The five areas where they require training are </w:t>
      </w:r>
      <w:r w:rsidR="00A16AB5" w:rsidRPr="006C702E">
        <w:t>e</w:t>
      </w:r>
      <w:r w:rsidR="008B596B" w:rsidRPr="006C702E">
        <w:t xml:space="preserve">merging technologies, </w:t>
      </w:r>
      <w:r w:rsidR="00A16AB5" w:rsidRPr="006C702E">
        <w:t>t</w:t>
      </w:r>
      <w:r w:rsidR="008B596B" w:rsidRPr="006C702E">
        <w:t>echnology planning, marketing library service</w:t>
      </w:r>
      <w:r w:rsidR="00A16AB5" w:rsidRPr="006C702E">
        <w:t>s</w:t>
      </w:r>
      <w:r w:rsidR="008B596B" w:rsidRPr="006C702E">
        <w:t>, revenue development</w:t>
      </w:r>
      <w:r w:rsidR="00A16AB5" w:rsidRPr="006C702E">
        <w:t>,</w:t>
      </w:r>
      <w:r w:rsidR="008B596B" w:rsidRPr="006C702E">
        <w:t xml:space="preserve"> and strategic</w:t>
      </w:r>
      <w:r w:rsidR="00A16AB5" w:rsidRPr="006C702E">
        <w:t xml:space="preserve"> and </w:t>
      </w:r>
      <w:r w:rsidR="008B596B" w:rsidRPr="006C702E">
        <w:t>business planning</w:t>
      </w:r>
      <w:r w:rsidR="00E57A79" w:rsidRPr="006C702E">
        <w:t xml:space="preserve">. </w:t>
      </w:r>
      <w:r w:rsidR="00DA3842">
        <w:t xml:space="preserve"> </w:t>
      </w:r>
      <w:r w:rsidRPr="006C702E">
        <w:t>These are all areas where OLS - North provides service</w:t>
      </w:r>
      <w:r w:rsidR="00E57A79" w:rsidRPr="006C702E">
        <w:t xml:space="preserve">. </w:t>
      </w:r>
      <w:r w:rsidR="00DA3842">
        <w:t xml:space="preserve"> </w:t>
      </w:r>
      <w:r w:rsidRPr="006C702E">
        <w:t xml:space="preserve">The strategic thrusts </w:t>
      </w:r>
      <w:r w:rsidR="00A16AB5" w:rsidRPr="006C702E">
        <w:t>are to increase</w:t>
      </w:r>
      <w:r w:rsidR="00ED4E62" w:rsidRPr="006C702E">
        <w:t xml:space="preserve"> the technological literacy and service capacity of our clients, </w:t>
      </w:r>
      <w:r w:rsidR="00A16AB5" w:rsidRPr="006C702E">
        <w:t xml:space="preserve">to </w:t>
      </w:r>
      <w:r w:rsidR="00ED4E62" w:rsidRPr="006C702E">
        <w:t>leverag</w:t>
      </w:r>
      <w:r w:rsidR="00A16AB5" w:rsidRPr="006C702E">
        <w:t>e</w:t>
      </w:r>
      <w:r w:rsidR="00ED4E62" w:rsidRPr="006C702E">
        <w:t xml:space="preserve"> technology for the purpose of providing training and networking</w:t>
      </w:r>
      <w:r w:rsidR="00E57A79" w:rsidRPr="006C702E">
        <w:t>.</w:t>
      </w:r>
      <w:r w:rsidR="009937E7">
        <w:t xml:space="preserve"> </w:t>
      </w:r>
      <w:r w:rsidR="00E57A79" w:rsidRPr="006C702E">
        <w:t xml:space="preserve"> </w:t>
      </w:r>
      <w:r w:rsidRPr="006C702E">
        <w:t>We are also rais</w:t>
      </w:r>
      <w:r w:rsidR="00A16AB5" w:rsidRPr="006C702E">
        <w:t>ing</w:t>
      </w:r>
      <w:r w:rsidRPr="006C702E">
        <w:t xml:space="preserve"> awareness of the situation of libraries in the North and </w:t>
      </w:r>
      <w:r w:rsidR="00A16AB5" w:rsidRPr="006C702E">
        <w:t>finding</w:t>
      </w:r>
      <w:r w:rsidRPr="006C702E">
        <w:t xml:space="preserve"> the best ways to meet the needs of the very small communities who have few resources and little technology in their libraries</w:t>
      </w:r>
      <w:r w:rsidR="00E57A79" w:rsidRPr="006C702E">
        <w:t xml:space="preserve">. </w:t>
      </w:r>
      <w:r w:rsidR="009937E7">
        <w:t xml:space="preserve"> </w:t>
      </w:r>
      <w:r w:rsidRPr="006C702E">
        <w:t>We encourage cooperation between libraries wherever we can</w:t>
      </w:r>
      <w:r w:rsidR="00E57A79" w:rsidRPr="006C702E">
        <w:t xml:space="preserve">. </w:t>
      </w:r>
      <w:r w:rsidR="009937E7">
        <w:t xml:space="preserve"> </w:t>
      </w:r>
      <w:r w:rsidRPr="006C702E">
        <w:t>We support the broader provincial interest of equity of access, especially in small, rural, remote, northern communities which comprise much of our service area.</w:t>
      </w:r>
    </w:p>
    <w:p w:rsidR="007A73A2" w:rsidRPr="006C702E" w:rsidRDefault="007A73A2" w:rsidP="00311A32">
      <w:pPr>
        <w:ind w:hanging="284"/>
        <w:rPr>
          <w:b/>
          <w:u w:val="single"/>
        </w:rPr>
      </w:pPr>
    </w:p>
    <w:p w:rsidR="00BC7E93" w:rsidRPr="006C702E" w:rsidRDefault="00BC7E93">
      <w:pPr>
        <w:rPr>
          <w:rFonts w:eastAsiaTheme="majorEastAsia"/>
          <w:b/>
          <w:bCs/>
          <w:color w:val="365F91" w:themeColor="accent1" w:themeShade="BF"/>
          <w:lang w:val="en-US" w:eastAsia="ja-JP"/>
        </w:rPr>
      </w:pPr>
      <w:r w:rsidRPr="006C702E">
        <w:rPr>
          <w:rFonts w:eastAsiaTheme="majorEastAsia"/>
          <w:b/>
          <w:bCs/>
          <w:color w:val="365F91" w:themeColor="accent1" w:themeShade="BF"/>
          <w:lang w:val="en-US" w:eastAsia="ja-JP"/>
        </w:rPr>
        <w:br w:type="page"/>
      </w:r>
    </w:p>
    <w:p w:rsidR="006D7CEB" w:rsidRPr="006C702E" w:rsidRDefault="00ED4E62" w:rsidP="00677D7E">
      <w:pPr>
        <w:pStyle w:val="Heading1"/>
        <w:rPr>
          <w:rFonts w:ascii="Times New Roman" w:eastAsiaTheme="majorEastAsia" w:hAnsi="Times New Roman" w:cs="Times New Roman"/>
          <w:b/>
          <w:bCs/>
          <w:color w:val="1F497D" w:themeColor="text2"/>
          <w:u w:val="none"/>
          <w:lang w:val="en-US" w:eastAsia="ja-JP"/>
        </w:rPr>
      </w:pPr>
      <w:bookmarkStart w:id="28" w:name="_Toc531180379"/>
      <w:r w:rsidRPr="006C702E">
        <w:rPr>
          <w:rFonts w:ascii="Times New Roman" w:eastAsiaTheme="majorEastAsia" w:hAnsi="Times New Roman" w:cs="Times New Roman"/>
          <w:b/>
          <w:bCs/>
          <w:color w:val="1F497D" w:themeColor="text2"/>
          <w:u w:val="none"/>
          <w:lang w:val="en-US" w:eastAsia="ja-JP"/>
        </w:rPr>
        <w:lastRenderedPageBreak/>
        <w:t>STRATEGIC GOALS</w:t>
      </w:r>
      <w:r w:rsidR="00F71166" w:rsidRPr="006C702E">
        <w:rPr>
          <w:rFonts w:ascii="Times New Roman" w:eastAsiaTheme="majorEastAsia" w:hAnsi="Times New Roman" w:cs="Times New Roman"/>
          <w:b/>
          <w:bCs/>
          <w:color w:val="1F497D" w:themeColor="text2"/>
          <w:u w:val="none"/>
          <w:lang w:val="en-US" w:eastAsia="ja-JP"/>
        </w:rPr>
        <w:t xml:space="preserve"> AND TARGETS</w:t>
      </w:r>
      <w:bookmarkEnd w:id="28"/>
    </w:p>
    <w:p w:rsidR="006D7CEB" w:rsidRPr="006C702E" w:rsidRDefault="006D7CEB" w:rsidP="00311A32">
      <w:pPr>
        <w:ind w:hanging="284"/>
      </w:pPr>
    </w:p>
    <w:p w:rsidR="006D7CEB" w:rsidRPr="006C702E" w:rsidRDefault="00CD2A40" w:rsidP="003D2D49">
      <w:pPr>
        <w:pStyle w:val="Heading2"/>
        <w:rPr>
          <w:rFonts w:ascii="Times New Roman" w:hAnsi="Times New Roman" w:cs="Times New Roman"/>
          <w:i w:val="0"/>
          <w:sz w:val="24"/>
          <w:szCs w:val="24"/>
        </w:rPr>
      </w:pPr>
      <w:bookmarkStart w:id="29" w:name="_Toc531180380"/>
      <w:r w:rsidRPr="006C702E">
        <w:rPr>
          <w:rFonts w:ascii="Times New Roman" w:hAnsi="Times New Roman" w:cs="Times New Roman"/>
          <w:i w:val="0"/>
          <w:sz w:val="24"/>
          <w:szCs w:val="24"/>
        </w:rPr>
        <w:t xml:space="preserve">REVIEW OF </w:t>
      </w:r>
      <w:r w:rsidR="00C26B5E" w:rsidRPr="006C702E">
        <w:rPr>
          <w:rFonts w:ascii="Times New Roman" w:hAnsi="Times New Roman" w:cs="Times New Roman"/>
          <w:i w:val="0"/>
          <w:sz w:val="24"/>
          <w:szCs w:val="24"/>
        </w:rPr>
        <w:t>201</w:t>
      </w:r>
      <w:r w:rsidR="003A26C1">
        <w:rPr>
          <w:rFonts w:ascii="Times New Roman" w:hAnsi="Times New Roman" w:cs="Times New Roman"/>
          <w:i w:val="0"/>
          <w:sz w:val="24"/>
          <w:szCs w:val="24"/>
        </w:rPr>
        <w:t>8-2019</w:t>
      </w:r>
      <w:r w:rsidR="00F71166" w:rsidRPr="006C702E">
        <w:rPr>
          <w:rFonts w:ascii="Times New Roman" w:hAnsi="Times New Roman" w:cs="Times New Roman"/>
          <w:i w:val="0"/>
          <w:sz w:val="24"/>
          <w:szCs w:val="24"/>
        </w:rPr>
        <w:t>OUTCOMES</w:t>
      </w:r>
      <w:bookmarkEnd w:id="29"/>
    </w:p>
    <w:p w:rsidR="003A26C1" w:rsidRPr="006C702E" w:rsidRDefault="003A26C1" w:rsidP="003A26C1">
      <w:pPr>
        <w:jc w:val="both"/>
      </w:pPr>
    </w:p>
    <w:tbl>
      <w:tblPr>
        <w:tblStyle w:val="a6"/>
        <w:tblW w:w="1091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2694"/>
        <w:gridCol w:w="3118"/>
        <w:gridCol w:w="2835"/>
      </w:tblGrid>
      <w:tr w:rsidR="003A26C1" w:rsidRPr="006C702E" w:rsidTr="003A26C1">
        <w:trPr>
          <w:tblHeader/>
        </w:trPr>
        <w:tc>
          <w:tcPr>
            <w:tcW w:w="2268" w:type="dxa"/>
          </w:tcPr>
          <w:p w:rsidR="003A26C1" w:rsidRPr="006C702E" w:rsidRDefault="003A26C1" w:rsidP="009F10D6">
            <w:pPr>
              <w:contextualSpacing w:val="0"/>
              <w:jc w:val="both"/>
              <w:rPr>
                <w:b/>
              </w:rPr>
            </w:pPr>
            <w:r w:rsidRPr="006C702E">
              <w:rPr>
                <w:b/>
              </w:rPr>
              <w:t>Goals</w:t>
            </w:r>
          </w:p>
        </w:tc>
        <w:tc>
          <w:tcPr>
            <w:tcW w:w="2694" w:type="dxa"/>
          </w:tcPr>
          <w:p w:rsidR="003A26C1" w:rsidRPr="006C702E" w:rsidRDefault="003A26C1" w:rsidP="009F10D6">
            <w:pPr>
              <w:contextualSpacing w:val="0"/>
              <w:jc w:val="both"/>
              <w:rPr>
                <w:b/>
              </w:rPr>
            </w:pPr>
            <w:r w:rsidRPr="006C702E">
              <w:rPr>
                <w:b/>
              </w:rPr>
              <w:t>Measures</w:t>
            </w:r>
          </w:p>
        </w:tc>
        <w:tc>
          <w:tcPr>
            <w:tcW w:w="3118" w:type="dxa"/>
          </w:tcPr>
          <w:p w:rsidR="003A26C1" w:rsidRPr="00F72E72" w:rsidRDefault="003A26C1" w:rsidP="009F10D6">
            <w:pPr>
              <w:contextualSpacing w:val="0"/>
              <w:jc w:val="both"/>
              <w:rPr>
                <w:b/>
              </w:rPr>
            </w:pPr>
            <w:r w:rsidRPr="00F72E72">
              <w:rPr>
                <w:b/>
              </w:rPr>
              <w:t>2018-2019 Targets</w:t>
            </w:r>
          </w:p>
        </w:tc>
        <w:tc>
          <w:tcPr>
            <w:tcW w:w="2835" w:type="dxa"/>
          </w:tcPr>
          <w:p w:rsidR="003A26C1" w:rsidRPr="00F72E72" w:rsidRDefault="00F72E72" w:rsidP="00F72E72">
            <w:pPr>
              <w:jc w:val="both"/>
              <w:rPr>
                <w:b/>
              </w:rPr>
            </w:pPr>
            <w:r w:rsidRPr="00F72E72">
              <w:rPr>
                <w:b/>
              </w:rPr>
              <w:t>2018-2019 Results</w:t>
            </w:r>
          </w:p>
        </w:tc>
      </w:tr>
      <w:tr w:rsidR="003A26C1" w:rsidRPr="006C702E" w:rsidTr="003A26C1">
        <w:tc>
          <w:tcPr>
            <w:tcW w:w="2268" w:type="dxa"/>
          </w:tcPr>
          <w:p w:rsidR="003A26C1" w:rsidRPr="006C702E" w:rsidRDefault="003A26C1" w:rsidP="009F10D6">
            <w:pPr>
              <w:contextualSpacing w:val="0"/>
            </w:pPr>
            <w:r w:rsidRPr="006C702E">
              <w:t>Support the unique service needs and public awareness strategies in libraries in Northern Ontario</w:t>
            </w:r>
          </w:p>
        </w:tc>
        <w:tc>
          <w:tcPr>
            <w:tcW w:w="2694" w:type="dxa"/>
          </w:tcPr>
          <w:p w:rsidR="003A26C1" w:rsidRPr="006C702E" w:rsidRDefault="003A26C1" w:rsidP="009F10D6">
            <w:pPr>
              <w:contextualSpacing w:val="0"/>
            </w:pPr>
            <w:r w:rsidRPr="006C702E">
              <w:t>1. Maintain and enhance the language revitalization project</w:t>
            </w:r>
          </w:p>
          <w:p w:rsidR="003A26C1" w:rsidRPr="006C702E" w:rsidRDefault="003A26C1" w:rsidP="009F10D6">
            <w:pPr>
              <w:contextualSpacing w:val="0"/>
            </w:pPr>
          </w:p>
          <w:p w:rsidR="003A26C1" w:rsidRPr="006C702E" w:rsidRDefault="003A26C1" w:rsidP="009F10D6">
            <w:pPr>
              <w:contextualSpacing w:val="0"/>
            </w:pPr>
          </w:p>
          <w:p w:rsidR="003A26C1" w:rsidRPr="006C702E" w:rsidRDefault="003A26C1" w:rsidP="009F10D6">
            <w:pPr>
              <w:contextualSpacing w:val="0"/>
            </w:pPr>
          </w:p>
          <w:p w:rsidR="003A26C1" w:rsidRPr="006C702E" w:rsidRDefault="003A26C1" w:rsidP="009F10D6">
            <w:pPr>
              <w:contextualSpacing w:val="0"/>
            </w:pPr>
            <w:r w:rsidRPr="006C702E">
              <w:t xml:space="preserve">2. Develop an advocacy strategy to communicate the results of the Northern Value Study in each community </w:t>
            </w:r>
          </w:p>
          <w:p w:rsidR="003A26C1" w:rsidRPr="006C702E" w:rsidRDefault="003A26C1" w:rsidP="009F10D6">
            <w:pPr>
              <w:contextualSpacing w:val="0"/>
            </w:pPr>
          </w:p>
          <w:p w:rsidR="003A26C1" w:rsidRPr="006C702E" w:rsidRDefault="003A26C1" w:rsidP="009F10D6">
            <w:pPr>
              <w:contextualSpacing w:val="0"/>
            </w:pPr>
          </w:p>
          <w:p w:rsidR="003A26C1" w:rsidRPr="006C702E" w:rsidRDefault="003A26C1" w:rsidP="009F10D6">
            <w:pPr>
              <w:contextualSpacing w:val="0"/>
            </w:pPr>
          </w:p>
          <w:p w:rsidR="003A26C1" w:rsidRPr="006C702E" w:rsidRDefault="003A26C1" w:rsidP="009F10D6">
            <w:pPr>
              <w:contextualSpacing w:val="0"/>
            </w:pPr>
            <w:r w:rsidRPr="006C702E">
              <w:t>3. Review existing tools and update as appropriate for a digital version</w:t>
            </w:r>
          </w:p>
          <w:p w:rsidR="003A26C1" w:rsidRPr="006C702E" w:rsidRDefault="003A26C1" w:rsidP="009F10D6">
            <w:pPr>
              <w:contextualSpacing w:val="0"/>
            </w:pPr>
          </w:p>
          <w:p w:rsidR="003A26C1" w:rsidRPr="006C702E" w:rsidRDefault="003A26C1" w:rsidP="009F10D6">
            <w:pPr>
              <w:contextualSpacing w:val="0"/>
            </w:pPr>
          </w:p>
          <w:p w:rsidR="003A26C1" w:rsidRPr="006C702E" w:rsidRDefault="003A26C1" w:rsidP="009F10D6">
            <w:pPr>
              <w:contextualSpacing w:val="0"/>
            </w:pPr>
            <w:r w:rsidRPr="006C702E">
              <w:t>4. Continue to offer alternative purchasing methods such as pools, CARI, Adopt-A-Book, etc.</w:t>
            </w:r>
          </w:p>
          <w:p w:rsidR="003A26C1" w:rsidRPr="006C702E" w:rsidRDefault="003A26C1" w:rsidP="009F10D6">
            <w:pPr>
              <w:contextualSpacing w:val="0"/>
            </w:pPr>
          </w:p>
          <w:p w:rsidR="003A26C1" w:rsidRPr="006C702E" w:rsidRDefault="003A26C1" w:rsidP="009F10D6">
            <w:pPr>
              <w:contextualSpacing w:val="0"/>
            </w:pPr>
          </w:p>
          <w:p w:rsidR="003A26C1" w:rsidRPr="006C702E" w:rsidRDefault="003A26C1" w:rsidP="009F10D6">
            <w:r w:rsidRPr="006C702E">
              <w:t>5. Create a virtual resource list on facility design</w:t>
            </w:r>
          </w:p>
          <w:p w:rsidR="003A26C1" w:rsidRPr="006C702E" w:rsidRDefault="003A26C1" w:rsidP="009F10D6">
            <w:pPr>
              <w:contextualSpacing w:val="0"/>
              <w:rPr>
                <w:sz w:val="20"/>
                <w:szCs w:val="20"/>
              </w:rPr>
            </w:pPr>
          </w:p>
        </w:tc>
        <w:tc>
          <w:tcPr>
            <w:tcW w:w="3118" w:type="dxa"/>
          </w:tcPr>
          <w:p w:rsidR="003A26C1" w:rsidRPr="00F72E72" w:rsidRDefault="003A26C1" w:rsidP="009F10D6">
            <w:r w:rsidRPr="00F72E72">
              <w:t>Development plan in place April 2018</w:t>
            </w:r>
          </w:p>
          <w:p w:rsidR="003A26C1" w:rsidRPr="00F72E72" w:rsidRDefault="003A26C1" w:rsidP="009F10D6"/>
          <w:p w:rsidR="003A26C1" w:rsidRPr="00F72E72" w:rsidRDefault="003A26C1" w:rsidP="009F10D6"/>
          <w:p w:rsidR="003A26C1" w:rsidRPr="00F72E72" w:rsidRDefault="003A26C1" w:rsidP="009F10D6"/>
          <w:p w:rsidR="003A26C1" w:rsidRPr="00F72E72" w:rsidRDefault="003A26C1" w:rsidP="009F10D6"/>
          <w:p w:rsidR="003A26C1" w:rsidRPr="00F72E72" w:rsidRDefault="003A26C1" w:rsidP="009F10D6">
            <w:r w:rsidRPr="00F72E72">
              <w:t>Advocacy Strategy in Place June 2018</w:t>
            </w:r>
          </w:p>
          <w:p w:rsidR="003A26C1" w:rsidRPr="00F72E72" w:rsidRDefault="003A26C1" w:rsidP="009F10D6"/>
          <w:p w:rsidR="003A26C1" w:rsidRPr="00F72E72" w:rsidRDefault="003A26C1" w:rsidP="009F10D6"/>
          <w:p w:rsidR="003A26C1" w:rsidRPr="00F72E72" w:rsidRDefault="003A26C1" w:rsidP="009F10D6"/>
          <w:p w:rsidR="003A26C1" w:rsidRPr="00F72E72" w:rsidRDefault="003A26C1" w:rsidP="009F10D6"/>
          <w:p w:rsidR="00F72E72" w:rsidRPr="00F72E72" w:rsidRDefault="00F72E72" w:rsidP="009F10D6"/>
          <w:p w:rsidR="00F72E72" w:rsidRPr="00F72E72" w:rsidRDefault="00F72E72" w:rsidP="009F10D6"/>
          <w:p w:rsidR="003A26C1" w:rsidRPr="00F72E72" w:rsidRDefault="003A26C1" w:rsidP="009F10D6">
            <w:r w:rsidRPr="00F72E72">
              <w:t>Review completed June 2018</w:t>
            </w:r>
          </w:p>
          <w:p w:rsidR="003A26C1" w:rsidRPr="00F72E72" w:rsidRDefault="003A26C1" w:rsidP="009F10D6"/>
          <w:p w:rsidR="00F72E72" w:rsidRPr="00F72E72" w:rsidRDefault="00F72E72" w:rsidP="009F10D6"/>
          <w:p w:rsidR="00F72E72" w:rsidRPr="00F72E72" w:rsidRDefault="00F72E72" w:rsidP="009F10D6"/>
          <w:p w:rsidR="003A26C1" w:rsidRPr="00F72E72" w:rsidRDefault="003A26C1" w:rsidP="009F10D6"/>
          <w:p w:rsidR="003A26C1" w:rsidRPr="00F72E72" w:rsidRDefault="003A26C1" w:rsidP="009F10D6">
            <w:r w:rsidRPr="00F72E72">
              <w:t>10% of libraries participating in CARI June 2018</w:t>
            </w:r>
          </w:p>
          <w:p w:rsidR="003A26C1" w:rsidRPr="00F72E72" w:rsidRDefault="003A26C1" w:rsidP="009F10D6"/>
          <w:p w:rsidR="003A26C1" w:rsidRPr="00F72E72" w:rsidRDefault="003A26C1" w:rsidP="009F10D6">
            <w:r w:rsidRPr="00F72E72">
              <w:t>Pool development plan is in place May 2018</w:t>
            </w:r>
          </w:p>
          <w:p w:rsidR="00F72E72" w:rsidRPr="00F72E72" w:rsidRDefault="00F72E72" w:rsidP="009F10D6"/>
          <w:p w:rsidR="003A26C1" w:rsidRPr="00F72E72" w:rsidRDefault="003A26C1" w:rsidP="009F10D6"/>
          <w:p w:rsidR="003A26C1" w:rsidRPr="00F72E72" w:rsidRDefault="003A26C1" w:rsidP="009F10D6">
            <w:r w:rsidRPr="00F72E72">
              <w:t>List in place prior to OLA session summer 2018</w:t>
            </w:r>
          </w:p>
        </w:tc>
        <w:tc>
          <w:tcPr>
            <w:tcW w:w="2835" w:type="dxa"/>
          </w:tcPr>
          <w:p w:rsidR="003A26C1" w:rsidRDefault="00F72E72" w:rsidP="009F10D6">
            <w:r w:rsidRPr="00F72E72">
              <w:t>Change in staff, development plan underway</w:t>
            </w:r>
          </w:p>
          <w:p w:rsidR="00F72E72" w:rsidRDefault="00F72E72" w:rsidP="009F10D6"/>
          <w:p w:rsidR="00F72E72" w:rsidRDefault="00F72E72" w:rsidP="009F10D6"/>
          <w:p w:rsidR="00F72E72" w:rsidRDefault="00F72E72" w:rsidP="009F10D6"/>
          <w:p w:rsidR="00F72E72" w:rsidRDefault="00F72E72" w:rsidP="009F10D6">
            <w:r>
              <w:t>Draft in place, being revised</w:t>
            </w:r>
          </w:p>
          <w:p w:rsidR="00F72E72" w:rsidRDefault="00F72E72" w:rsidP="009F10D6"/>
          <w:p w:rsidR="00F72E72" w:rsidRDefault="00F72E72" w:rsidP="009F10D6"/>
          <w:p w:rsidR="00F72E72" w:rsidRDefault="00F72E72" w:rsidP="009F10D6"/>
          <w:p w:rsidR="00F72E72" w:rsidRDefault="00F72E72" w:rsidP="009F10D6"/>
          <w:p w:rsidR="00F72E72" w:rsidRDefault="00F72E72" w:rsidP="009F10D6"/>
          <w:p w:rsidR="00F72E72" w:rsidRDefault="00F72E72" w:rsidP="009F10D6"/>
          <w:p w:rsidR="00F72E72" w:rsidRDefault="00F72E72" w:rsidP="009F10D6">
            <w:r>
              <w:t xml:space="preserve">Review underway.  </w:t>
            </w:r>
            <w:r w:rsidRPr="007F7E3F">
              <w:rPr>
                <w:i/>
              </w:rPr>
              <w:t xml:space="preserve">Municipal Councillor’s </w:t>
            </w:r>
            <w:r w:rsidR="00362DBE" w:rsidRPr="007F7E3F">
              <w:rPr>
                <w:i/>
              </w:rPr>
              <w:t>H</w:t>
            </w:r>
            <w:r w:rsidRPr="007F7E3F">
              <w:rPr>
                <w:i/>
              </w:rPr>
              <w:t>andbook</w:t>
            </w:r>
            <w:r>
              <w:t xml:space="preserve"> revised and published electronically.</w:t>
            </w:r>
          </w:p>
          <w:p w:rsidR="00F72E72" w:rsidRDefault="00F72E72" w:rsidP="009F10D6"/>
          <w:p w:rsidR="00F72E72" w:rsidRDefault="00F72E72" w:rsidP="009F10D6">
            <w:r>
              <w:t>20% of libraries participating in CARI</w:t>
            </w:r>
          </w:p>
          <w:p w:rsidR="00F72E72" w:rsidRDefault="00F72E72" w:rsidP="009F10D6"/>
          <w:p w:rsidR="00F72E72" w:rsidRDefault="00F72E72" w:rsidP="009F10D6">
            <w:r>
              <w:t>Assigned to staff</w:t>
            </w:r>
          </w:p>
          <w:p w:rsidR="00F72E72" w:rsidRDefault="00F72E72" w:rsidP="009F10D6"/>
          <w:p w:rsidR="00F72E72" w:rsidRDefault="00F72E72" w:rsidP="009F10D6"/>
          <w:p w:rsidR="00F72E72" w:rsidRDefault="00F72E72" w:rsidP="009F10D6"/>
          <w:p w:rsidR="00F72E72" w:rsidRPr="00F72E72" w:rsidRDefault="00F72E72" w:rsidP="009F10D6">
            <w:r>
              <w:t xml:space="preserve">Working with SOLS on </w:t>
            </w:r>
            <w:proofErr w:type="spellStart"/>
            <w:r>
              <w:t>libguide</w:t>
            </w:r>
            <w:proofErr w:type="spellEnd"/>
            <w:r>
              <w:t xml:space="preserve"> version</w:t>
            </w:r>
          </w:p>
        </w:tc>
      </w:tr>
      <w:tr w:rsidR="003A26C1" w:rsidRPr="006C702E" w:rsidTr="003A26C1">
        <w:tc>
          <w:tcPr>
            <w:tcW w:w="2268" w:type="dxa"/>
          </w:tcPr>
          <w:p w:rsidR="003A26C1" w:rsidRPr="006C702E" w:rsidRDefault="003A26C1" w:rsidP="009F10D6">
            <w:pPr>
              <w:contextualSpacing w:val="0"/>
            </w:pPr>
            <w:r w:rsidRPr="006C702E">
              <w:t>Continue to adopt relevant technology to enhance the services managed and provided by OLS - North and its clients</w:t>
            </w:r>
          </w:p>
        </w:tc>
        <w:tc>
          <w:tcPr>
            <w:tcW w:w="2694" w:type="dxa"/>
          </w:tcPr>
          <w:p w:rsidR="003A26C1" w:rsidRPr="006C702E" w:rsidRDefault="003A26C1" w:rsidP="009F10D6">
            <w:pPr>
              <w:jc w:val="both"/>
            </w:pPr>
            <w:r w:rsidRPr="006C702E">
              <w:t xml:space="preserve">Promote </w:t>
            </w:r>
            <w:r w:rsidR="00F02189">
              <w:t xml:space="preserve">the </w:t>
            </w:r>
            <w:r w:rsidRPr="006C702E">
              <w:t>technology planning service to libraries</w:t>
            </w:r>
          </w:p>
          <w:p w:rsidR="003A26C1" w:rsidRPr="006C702E" w:rsidRDefault="003A26C1" w:rsidP="009F10D6">
            <w:pPr>
              <w:jc w:val="both"/>
            </w:pPr>
          </w:p>
          <w:p w:rsidR="003A26C1" w:rsidRPr="006C702E" w:rsidRDefault="003A26C1" w:rsidP="009F10D6">
            <w:pPr>
              <w:jc w:val="both"/>
            </w:pPr>
            <w:r w:rsidRPr="006C702E">
              <w:t>Identify or develop short videos on library-related technology and social media for clients to provide to library users</w:t>
            </w:r>
          </w:p>
          <w:p w:rsidR="003A26C1" w:rsidRPr="006C702E" w:rsidRDefault="003A26C1" w:rsidP="009F10D6">
            <w:pPr>
              <w:jc w:val="both"/>
            </w:pPr>
          </w:p>
          <w:p w:rsidR="003A26C1" w:rsidRPr="006C702E" w:rsidRDefault="003A26C1" w:rsidP="009F10D6">
            <w:pPr>
              <w:jc w:val="both"/>
            </w:pPr>
            <w:r w:rsidRPr="006C702E">
              <w:t>Promote collaborative strategies for technology support</w:t>
            </w:r>
          </w:p>
        </w:tc>
        <w:tc>
          <w:tcPr>
            <w:tcW w:w="3118" w:type="dxa"/>
          </w:tcPr>
          <w:p w:rsidR="003A26C1" w:rsidRPr="00F72E72" w:rsidRDefault="003A26C1" w:rsidP="009F10D6">
            <w:pPr>
              <w:contextualSpacing w:val="0"/>
            </w:pPr>
            <w:r w:rsidRPr="00F72E72">
              <w:t>Communication Plan implemented April 2018</w:t>
            </w:r>
          </w:p>
          <w:p w:rsidR="003A26C1" w:rsidRPr="00F72E72" w:rsidRDefault="003A26C1" w:rsidP="009F10D6">
            <w:pPr>
              <w:contextualSpacing w:val="0"/>
            </w:pPr>
          </w:p>
          <w:p w:rsidR="00F72E72" w:rsidRPr="00F72E72" w:rsidRDefault="00F72E72" w:rsidP="009F10D6">
            <w:pPr>
              <w:contextualSpacing w:val="0"/>
            </w:pPr>
          </w:p>
          <w:p w:rsidR="003A26C1" w:rsidRPr="00F72E72" w:rsidRDefault="003A26C1" w:rsidP="009F10D6">
            <w:pPr>
              <w:contextualSpacing w:val="0"/>
            </w:pPr>
            <w:r w:rsidRPr="00F72E72">
              <w:t>3 videos identified or developed November 2018</w:t>
            </w:r>
          </w:p>
          <w:p w:rsidR="003A26C1" w:rsidRPr="00F72E72" w:rsidRDefault="003A26C1" w:rsidP="009F10D6">
            <w:pPr>
              <w:contextualSpacing w:val="0"/>
            </w:pPr>
          </w:p>
          <w:p w:rsidR="003A26C1" w:rsidRPr="00F72E72" w:rsidRDefault="003A26C1" w:rsidP="009F10D6">
            <w:pPr>
              <w:contextualSpacing w:val="0"/>
            </w:pPr>
          </w:p>
          <w:p w:rsidR="003A26C1" w:rsidRPr="00F72E72" w:rsidRDefault="003A26C1" w:rsidP="009F10D6">
            <w:pPr>
              <w:contextualSpacing w:val="0"/>
            </w:pPr>
          </w:p>
          <w:p w:rsidR="003A26C1" w:rsidRPr="00F72E72" w:rsidRDefault="003A26C1" w:rsidP="009F10D6">
            <w:pPr>
              <w:contextualSpacing w:val="0"/>
            </w:pPr>
            <w:r w:rsidRPr="00F72E72">
              <w:t>Host technology showcase in connection with OLS - North conference 2018</w:t>
            </w:r>
          </w:p>
          <w:p w:rsidR="003A26C1" w:rsidRPr="00F72E72" w:rsidRDefault="003A26C1" w:rsidP="009F10D6">
            <w:pPr>
              <w:contextualSpacing w:val="0"/>
            </w:pPr>
          </w:p>
        </w:tc>
        <w:tc>
          <w:tcPr>
            <w:tcW w:w="2835" w:type="dxa"/>
          </w:tcPr>
          <w:p w:rsidR="003A26C1" w:rsidRPr="00F72E72" w:rsidRDefault="00F72E72" w:rsidP="009F10D6">
            <w:r w:rsidRPr="00F72E72">
              <w:t>To be implemented January 2019</w:t>
            </w:r>
          </w:p>
          <w:p w:rsidR="00F72E72" w:rsidRPr="00F72E72" w:rsidRDefault="00F72E72" w:rsidP="009F10D6"/>
          <w:p w:rsidR="00F72E72" w:rsidRPr="00F72E72" w:rsidRDefault="00F72E72" w:rsidP="009F10D6"/>
          <w:p w:rsidR="00F72E72" w:rsidRPr="00F72E72" w:rsidRDefault="00F72E72" w:rsidP="009F10D6">
            <w:r w:rsidRPr="00F72E72">
              <w:t>Complete</w:t>
            </w:r>
          </w:p>
          <w:p w:rsidR="00F72E72" w:rsidRPr="00F72E72" w:rsidRDefault="00F72E72" w:rsidP="009F10D6"/>
          <w:p w:rsidR="00F72E72" w:rsidRPr="00F72E72" w:rsidRDefault="00F72E72" w:rsidP="009F10D6"/>
          <w:p w:rsidR="00F72E72" w:rsidRPr="00F72E72" w:rsidRDefault="00F72E72" w:rsidP="009F10D6"/>
          <w:p w:rsidR="00F72E72" w:rsidRPr="00F72E72" w:rsidRDefault="00F72E72" w:rsidP="009F10D6"/>
          <w:p w:rsidR="00F72E72" w:rsidRPr="00F72E72" w:rsidRDefault="00F72E72" w:rsidP="009F10D6">
            <w:r w:rsidRPr="00F72E72">
              <w:t>Deferred to 2019</w:t>
            </w:r>
          </w:p>
        </w:tc>
      </w:tr>
      <w:tr w:rsidR="003A26C1" w:rsidRPr="006C702E" w:rsidTr="003A26C1">
        <w:tc>
          <w:tcPr>
            <w:tcW w:w="2268" w:type="dxa"/>
          </w:tcPr>
          <w:p w:rsidR="003A26C1" w:rsidRPr="006C702E" w:rsidRDefault="003A26C1" w:rsidP="009F10D6">
            <w:pPr>
              <w:contextualSpacing w:val="0"/>
            </w:pPr>
            <w:r w:rsidRPr="006C702E">
              <w:lastRenderedPageBreak/>
              <w:t xml:space="preserve">Develop and implement training initiatives which leverage </w:t>
            </w:r>
            <w:proofErr w:type="spellStart"/>
            <w:r w:rsidRPr="006C702E">
              <w:t>LearnHQ</w:t>
            </w:r>
            <w:proofErr w:type="spellEnd"/>
            <w:r w:rsidRPr="006C702E">
              <w:t xml:space="preserve"> and the capacity of OLS – North staff</w:t>
            </w:r>
          </w:p>
        </w:tc>
        <w:tc>
          <w:tcPr>
            <w:tcW w:w="2694" w:type="dxa"/>
          </w:tcPr>
          <w:p w:rsidR="003A26C1" w:rsidRPr="006C702E" w:rsidRDefault="003A26C1" w:rsidP="009F10D6">
            <w:pPr>
              <w:contextualSpacing w:val="0"/>
            </w:pPr>
            <w:r w:rsidRPr="006C702E">
              <w:t>Develop a virtual technology summit on library technology to build technology competencies</w:t>
            </w:r>
          </w:p>
          <w:p w:rsidR="003A26C1" w:rsidRDefault="003A26C1" w:rsidP="009F10D6">
            <w:pPr>
              <w:contextualSpacing w:val="0"/>
            </w:pPr>
          </w:p>
          <w:p w:rsidR="008574B3" w:rsidRPr="006C702E" w:rsidRDefault="008574B3" w:rsidP="009F10D6">
            <w:pPr>
              <w:contextualSpacing w:val="0"/>
            </w:pPr>
          </w:p>
          <w:p w:rsidR="003A26C1" w:rsidRPr="006C702E" w:rsidRDefault="003A26C1" w:rsidP="009F10D6">
            <w:pPr>
              <w:contextualSpacing w:val="0"/>
            </w:pPr>
            <w:r w:rsidRPr="006C702E">
              <w:t>Increase the competencies of Northern public library boards</w:t>
            </w:r>
          </w:p>
          <w:p w:rsidR="003A26C1" w:rsidRPr="006C702E" w:rsidRDefault="003A26C1" w:rsidP="002673E0">
            <w:pPr>
              <w:pStyle w:val="ListParagraph"/>
              <w:numPr>
                <w:ilvl w:val="0"/>
                <w:numId w:val="9"/>
              </w:numPr>
            </w:pPr>
            <w:r w:rsidRPr="006C702E">
              <w:t>Work with SOLS and OLBA to develop board competencies</w:t>
            </w:r>
          </w:p>
          <w:p w:rsidR="003A26C1" w:rsidRPr="006C702E" w:rsidRDefault="003A26C1" w:rsidP="002673E0">
            <w:pPr>
              <w:pStyle w:val="ListParagraph"/>
              <w:numPr>
                <w:ilvl w:val="0"/>
                <w:numId w:val="9"/>
              </w:numPr>
            </w:pPr>
            <w:r w:rsidRPr="006C702E">
              <w:t>Develop a board member community of practice to discuss needs and competencies</w:t>
            </w:r>
          </w:p>
          <w:p w:rsidR="003A26C1" w:rsidRPr="006C702E" w:rsidRDefault="003A26C1" w:rsidP="002673E0">
            <w:pPr>
              <w:pStyle w:val="ListParagraph"/>
              <w:numPr>
                <w:ilvl w:val="0"/>
                <w:numId w:val="9"/>
              </w:numPr>
            </w:pPr>
            <w:r w:rsidRPr="006C702E">
              <w:t xml:space="preserve">Promote communities of Practice through </w:t>
            </w:r>
            <w:proofErr w:type="spellStart"/>
            <w:r w:rsidRPr="006C702E">
              <w:t>PeerHQ</w:t>
            </w:r>
            <w:proofErr w:type="spellEnd"/>
          </w:p>
          <w:p w:rsidR="003A26C1" w:rsidRPr="006C702E" w:rsidRDefault="003A26C1" w:rsidP="009F10D6">
            <w:pPr>
              <w:pStyle w:val="ListParagraph"/>
              <w:ind w:left="1080"/>
            </w:pPr>
          </w:p>
          <w:p w:rsidR="003A26C1" w:rsidRPr="006C702E" w:rsidRDefault="003A26C1" w:rsidP="009F10D6">
            <w:r w:rsidRPr="006C702E">
              <w:t xml:space="preserve">Adapt </w:t>
            </w:r>
            <w:r w:rsidR="00F02189">
              <w:t>L</w:t>
            </w:r>
            <w:r w:rsidRPr="006C702E">
              <w:t xml:space="preserve">eadership </w:t>
            </w:r>
            <w:r w:rsidR="00F02189">
              <w:t>S</w:t>
            </w:r>
            <w:r w:rsidRPr="006C702E">
              <w:t xml:space="preserve">ummits 2 and 3 for </w:t>
            </w:r>
            <w:proofErr w:type="spellStart"/>
            <w:r w:rsidRPr="006C702E">
              <w:t>LearnHQ</w:t>
            </w:r>
            <w:proofErr w:type="spellEnd"/>
          </w:p>
          <w:p w:rsidR="003A26C1" w:rsidRPr="006C702E" w:rsidRDefault="003A26C1" w:rsidP="009F10D6">
            <w:pPr>
              <w:contextualSpacing w:val="0"/>
            </w:pPr>
          </w:p>
        </w:tc>
        <w:tc>
          <w:tcPr>
            <w:tcW w:w="3118" w:type="dxa"/>
          </w:tcPr>
          <w:p w:rsidR="003A26C1" w:rsidRPr="008574B3" w:rsidRDefault="003A26C1" w:rsidP="009F10D6">
            <w:pPr>
              <w:contextualSpacing w:val="0"/>
            </w:pPr>
            <w:r w:rsidRPr="008574B3">
              <w:t>Virtual technology summit offered by June 2018</w:t>
            </w:r>
          </w:p>
          <w:p w:rsidR="003A26C1" w:rsidRPr="008574B3" w:rsidRDefault="003A26C1" w:rsidP="009F10D6">
            <w:pPr>
              <w:contextualSpacing w:val="0"/>
            </w:pPr>
          </w:p>
          <w:p w:rsidR="003A26C1" w:rsidRPr="008574B3" w:rsidRDefault="003A26C1" w:rsidP="009F10D6">
            <w:pPr>
              <w:contextualSpacing w:val="0"/>
            </w:pPr>
          </w:p>
          <w:p w:rsidR="00F02189" w:rsidRDefault="00F02189" w:rsidP="009F10D6">
            <w:pPr>
              <w:contextualSpacing w:val="0"/>
            </w:pPr>
          </w:p>
          <w:p w:rsidR="00F02189" w:rsidRDefault="00F02189" w:rsidP="009F10D6">
            <w:pPr>
              <w:contextualSpacing w:val="0"/>
            </w:pPr>
          </w:p>
          <w:p w:rsidR="00F02189" w:rsidRDefault="00F02189" w:rsidP="009F10D6">
            <w:pPr>
              <w:contextualSpacing w:val="0"/>
            </w:pPr>
          </w:p>
          <w:p w:rsidR="003A26C1" w:rsidRPr="008574B3" w:rsidRDefault="003A26C1" w:rsidP="009F10D6">
            <w:pPr>
              <w:contextualSpacing w:val="0"/>
            </w:pPr>
            <w:r w:rsidRPr="008574B3">
              <w:t>Board competencies in place before next board term</w:t>
            </w:r>
          </w:p>
          <w:p w:rsidR="003A26C1" w:rsidRPr="008574B3" w:rsidRDefault="003A26C1" w:rsidP="009F10D6">
            <w:pPr>
              <w:contextualSpacing w:val="0"/>
            </w:pPr>
          </w:p>
          <w:p w:rsidR="008574B3" w:rsidRPr="008574B3" w:rsidRDefault="008574B3" w:rsidP="009F10D6">
            <w:pPr>
              <w:contextualSpacing w:val="0"/>
            </w:pPr>
          </w:p>
          <w:p w:rsidR="008574B3" w:rsidRPr="008574B3" w:rsidRDefault="003A26C1" w:rsidP="009F10D6">
            <w:pPr>
              <w:contextualSpacing w:val="0"/>
            </w:pPr>
            <w:r w:rsidRPr="008574B3">
              <w:t>Continue to develop board member community of practice and promote</w:t>
            </w:r>
            <w:r w:rsidR="000A3C73">
              <w:t xml:space="preserve"> it</w:t>
            </w:r>
          </w:p>
          <w:p w:rsidR="003A26C1" w:rsidRPr="008574B3" w:rsidRDefault="003A26C1" w:rsidP="009F10D6">
            <w:pPr>
              <w:contextualSpacing w:val="0"/>
            </w:pPr>
            <w:r w:rsidRPr="008574B3">
              <w:t>Promotion plan implemented April 2018</w:t>
            </w:r>
          </w:p>
          <w:p w:rsidR="008574B3" w:rsidRPr="008574B3" w:rsidRDefault="008574B3" w:rsidP="009F10D6">
            <w:pPr>
              <w:contextualSpacing w:val="0"/>
            </w:pPr>
          </w:p>
          <w:p w:rsidR="008574B3" w:rsidRPr="008574B3" w:rsidRDefault="008574B3" w:rsidP="009F10D6">
            <w:pPr>
              <w:contextualSpacing w:val="0"/>
            </w:pPr>
          </w:p>
          <w:p w:rsidR="008574B3" w:rsidRPr="008574B3" w:rsidRDefault="008574B3" w:rsidP="009F10D6">
            <w:pPr>
              <w:contextualSpacing w:val="0"/>
            </w:pPr>
          </w:p>
          <w:p w:rsidR="008574B3" w:rsidRPr="008574B3" w:rsidRDefault="008574B3" w:rsidP="009F10D6">
            <w:pPr>
              <w:contextualSpacing w:val="0"/>
            </w:pPr>
          </w:p>
          <w:p w:rsidR="008574B3" w:rsidRPr="008574B3" w:rsidRDefault="008574B3" w:rsidP="009F10D6">
            <w:pPr>
              <w:contextualSpacing w:val="0"/>
            </w:pPr>
          </w:p>
          <w:p w:rsidR="003A26C1" w:rsidRPr="008574B3" w:rsidRDefault="003A26C1" w:rsidP="009F10D6">
            <w:pPr>
              <w:contextualSpacing w:val="0"/>
              <w:jc w:val="both"/>
            </w:pPr>
          </w:p>
          <w:p w:rsidR="003A26C1" w:rsidRPr="008574B3" w:rsidRDefault="003A26C1" w:rsidP="009F10D6">
            <w:pPr>
              <w:contextualSpacing w:val="0"/>
              <w:jc w:val="both"/>
            </w:pPr>
          </w:p>
          <w:p w:rsidR="003A26C1" w:rsidRPr="008574B3" w:rsidRDefault="003A26C1" w:rsidP="009F10D6">
            <w:pPr>
              <w:contextualSpacing w:val="0"/>
              <w:jc w:val="both"/>
            </w:pPr>
            <w:r w:rsidRPr="008574B3">
              <w:t>Completed by March 2019</w:t>
            </w:r>
          </w:p>
        </w:tc>
        <w:tc>
          <w:tcPr>
            <w:tcW w:w="2835" w:type="dxa"/>
          </w:tcPr>
          <w:p w:rsidR="003A26C1" w:rsidRPr="008574B3" w:rsidRDefault="008574B3" w:rsidP="009F10D6">
            <w:r w:rsidRPr="008574B3">
              <w:t>Deferred until 2019</w:t>
            </w:r>
          </w:p>
          <w:p w:rsidR="008574B3" w:rsidRPr="008574B3" w:rsidRDefault="008574B3" w:rsidP="009F10D6"/>
          <w:p w:rsidR="008574B3" w:rsidRPr="008574B3" w:rsidRDefault="008574B3" w:rsidP="009F10D6"/>
          <w:p w:rsidR="008574B3" w:rsidRPr="008574B3" w:rsidRDefault="008574B3" w:rsidP="009F10D6"/>
          <w:p w:rsidR="00F02189" w:rsidRDefault="00F02189" w:rsidP="009F10D6"/>
          <w:p w:rsidR="00F02189" w:rsidRDefault="00F02189" w:rsidP="009F10D6"/>
          <w:p w:rsidR="00F02189" w:rsidRDefault="00F02189" w:rsidP="009F10D6"/>
          <w:p w:rsidR="008574B3" w:rsidRPr="008574B3" w:rsidRDefault="008574B3" w:rsidP="009F10D6">
            <w:r w:rsidRPr="008574B3">
              <w:t>This has become part of a larger collaboration with SOLS, and OLBA</w:t>
            </w:r>
          </w:p>
          <w:p w:rsidR="008574B3" w:rsidRPr="008574B3" w:rsidRDefault="008574B3" w:rsidP="009F10D6"/>
          <w:p w:rsidR="008574B3" w:rsidRPr="008574B3" w:rsidRDefault="008574B3" w:rsidP="009F10D6">
            <w:r w:rsidRPr="008574B3">
              <w:t>To be promoted with training of new boards</w:t>
            </w:r>
          </w:p>
          <w:p w:rsidR="008574B3" w:rsidRPr="008574B3" w:rsidRDefault="008574B3" w:rsidP="009F10D6"/>
          <w:p w:rsidR="008574B3" w:rsidRPr="008574B3" w:rsidRDefault="008574B3" w:rsidP="009F10D6"/>
          <w:p w:rsidR="008574B3" w:rsidRPr="008574B3" w:rsidRDefault="008574B3" w:rsidP="009F10D6"/>
          <w:p w:rsidR="008574B3" w:rsidRPr="008574B3" w:rsidRDefault="008574B3" w:rsidP="009F10D6"/>
          <w:p w:rsidR="008574B3" w:rsidRPr="008574B3" w:rsidRDefault="008574B3" w:rsidP="009F10D6"/>
          <w:p w:rsidR="008574B3" w:rsidRPr="008574B3" w:rsidRDefault="008574B3" w:rsidP="009F10D6"/>
          <w:p w:rsidR="008574B3" w:rsidRPr="008574B3" w:rsidRDefault="008574B3" w:rsidP="009F10D6">
            <w:r w:rsidRPr="008574B3">
              <w:t>To be promoted with training of new boards</w:t>
            </w:r>
          </w:p>
          <w:p w:rsidR="008574B3" w:rsidRPr="008574B3" w:rsidRDefault="008574B3" w:rsidP="009F10D6"/>
          <w:p w:rsidR="008574B3" w:rsidRPr="008574B3" w:rsidRDefault="008574B3" w:rsidP="009F10D6"/>
          <w:p w:rsidR="008574B3" w:rsidRPr="008574B3" w:rsidRDefault="008574B3" w:rsidP="009F10D6"/>
          <w:p w:rsidR="008574B3" w:rsidRPr="008574B3" w:rsidRDefault="008574B3" w:rsidP="009F10D6"/>
          <w:p w:rsidR="008574B3" w:rsidRPr="008574B3" w:rsidRDefault="008574B3" w:rsidP="009F10D6"/>
          <w:p w:rsidR="008574B3" w:rsidRPr="008574B3" w:rsidRDefault="008574B3" w:rsidP="009F10D6"/>
          <w:p w:rsidR="008574B3" w:rsidRPr="008574B3" w:rsidRDefault="008574B3" w:rsidP="009F10D6">
            <w:r w:rsidRPr="008574B3">
              <w:t>Ongoing</w:t>
            </w:r>
          </w:p>
        </w:tc>
      </w:tr>
      <w:tr w:rsidR="003A26C1" w:rsidRPr="006C702E" w:rsidTr="003A26C1">
        <w:tc>
          <w:tcPr>
            <w:tcW w:w="2268" w:type="dxa"/>
          </w:tcPr>
          <w:p w:rsidR="003A26C1" w:rsidRPr="006C702E" w:rsidRDefault="003A26C1" w:rsidP="009F10D6">
            <w:pPr>
              <w:contextualSpacing w:val="0"/>
            </w:pPr>
            <w:r w:rsidRPr="006C702E">
              <w:t>Work collaboratively with provincial partners on the implementation of initiatives driven by emerging priorities</w:t>
            </w:r>
          </w:p>
        </w:tc>
        <w:tc>
          <w:tcPr>
            <w:tcW w:w="2694" w:type="dxa"/>
          </w:tcPr>
          <w:p w:rsidR="003A26C1" w:rsidRPr="006C702E" w:rsidRDefault="003A26C1" w:rsidP="009F10D6">
            <w:pPr>
              <w:contextualSpacing w:val="0"/>
            </w:pPr>
            <w:r w:rsidRPr="006C702E">
              <w:t>Work with the Ministry in the implementation of its priorities related to libraries</w:t>
            </w:r>
          </w:p>
          <w:p w:rsidR="003A26C1" w:rsidRPr="006C702E" w:rsidRDefault="003A26C1" w:rsidP="009F10D6">
            <w:pPr>
              <w:contextualSpacing w:val="0"/>
            </w:pPr>
          </w:p>
          <w:p w:rsidR="00F02189" w:rsidRDefault="00F02189" w:rsidP="009F10D6">
            <w:pPr>
              <w:contextualSpacing w:val="0"/>
            </w:pPr>
          </w:p>
          <w:p w:rsidR="00F02189" w:rsidRDefault="00F02189" w:rsidP="009F10D6">
            <w:pPr>
              <w:contextualSpacing w:val="0"/>
            </w:pPr>
          </w:p>
          <w:p w:rsidR="003A26C1" w:rsidRPr="006C702E" w:rsidRDefault="003A26C1" w:rsidP="009F10D6">
            <w:pPr>
              <w:contextualSpacing w:val="0"/>
            </w:pPr>
            <w:r w:rsidRPr="006C702E">
              <w:t>Work with other library organizations on cooperative initiatives driven by libraries 2025</w:t>
            </w:r>
          </w:p>
        </w:tc>
        <w:tc>
          <w:tcPr>
            <w:tcW w:w="3118" w:type="dxa"/>
          </w:tcPr>
          <w:p w:rsidR="003A26C1" w:rsidRPr="008574B3" w:rsidRDefault="003A26C1" w:rsidP="009F10D6">
            <w:pPr>
              <w:contextualSpacing w:val="0"/>
            </w:pPr>
            <w:r w:rsidRPr="008574B3">
              <w:t>To be reviewed subsequent to elections</w:t>
            </w:r>
          </w:p>
          <w:p w:rsidR="003A26C1" w:rsidRPr="008574B3" w:rsidRDefault="003A26C1" w:rsidP="009F10D6">
            <w:pPr>
              <w:contextualSpacing w:val="0"/>
              <w:jc w:val="both"/>
            </w:pPr>
          </w:p>
          <w:p w:rsidR="003A26C1" w:rsidRPr="008574B3" w:rsidRDefault="003A26C1" w:rsidP="009F10D6">
            <w:pPr>
              <w:contextualSpacing w:val="0"/>
              <w:jc w:val="both"/>
            </w:pPr>
          </w:p>
          <w:p w:rsidR="008574B3" w:rsidRPr="008574B3" w:rsidRDefault="008574B3" w:rsidP="009F10D6">
            <w:pPr>
              <w:contextualSpacing w:val="0"/>
              <w:jc w:val="both"/>
            </w:pPr>
          </w:p>
          <w:p w:rsidR="00F02189" w:rsidRDefault="00F02189" w:rsidP="009F10D6">
            <w:pPr>
              <w:contextualSpacing w:val="0"/>
              <w:jc w:val="both"/>
            </w:pPr>
          </w:p>
          <w:p w:rsidR="00F02189" w:rsidRDefault="00F02189" w:rsidP="009F10D6">
            <w:pPr>
              <w:contextualSpacing w:val="0"/>
              <w:jc w:val="both"/>
            </w:pPr>
          </w:p>
          <w:p w:rsidR="003A26C1" w:rsidRPr="008574B3" w:rsidRDefault="003A26C1" w:rsidP="009F10D6">
            <w:pPr>
              <w:contextualSpacing w:val="0"/>
              <w:jc w:val="both"/>
            </w:pPr>
            <w:r w:rsidRPr="008574B3">
              <w:t>Continuous</w:t>
            </w:r>
          </w:p>
        </w:tc>
        <w:tc>
          <w:tcPr>
            <w:tcW w:w="2835" w:type="dxa"/>
          </w:tcPr>
          <w:p w:rsidR="003A26C1" w:rsidRPr="008574B3" w:rsidRDefault="008574B3" w:rsidP="009F10D6">
            <w:r w:rsidRPr="008574B3">
              <w:t xml:space="preserve">To be reviewed as new </w:t>
            </w:r>
            <w:r w:rsidR="00F02189">
              <w:t>g</w:t>
            </w:r>
            <w:r w:rsidRPr="008574B3">
              <w:t>overnment releases priorities</w:t>
            </w:r>
          </w:p>
          <w:p w:rsidR="008574B3" w:rsidRPr="008574B3" w:rsidRDefault="008574B3" w:rsidP="009F10D6"/>
          <w:p w:rsidR="008574B3" w:rsidRPr="008574B3" w:rsidRDefault="008574B3" w:rsidP="009F10D6"/>
          <w:p w:rsidR="00F02189" w:rsidRDefault="00F02189" w:rsidP="009F10D6"/>
          <w:p w:rsidR="00F02189" w:rsidRDefault="00F02189" w:rsidP="009F10D6"/>
          <w:p w:rsidR="008574B3" w:rsidRPr="008574B3" w:rsidRDefault="008574B3" w:rsidP="009F10D6">
            <w:r w:rsidRPr="008574B3">
              <w:t>Continuous</w:t>
            </w:r>
          </w:p>
        </w:tc>
      </w:tr>
    </w:tbl>
    <w:p w:rsidR="003A26C1" w:rsidRPr="006C702E" w:rsidRDefault="003A26C1" w:rsidP="003A26C1">
      <w:pPr>
        <w:jc w:val="both"/>
      </w:pPr>
    </w:p>
    <w:p w:rsidR="006D7CEB" w:rsidRDefault="006D7CEB">
      <w:pPr>
        <w:jc w:val="both"/>
      </w:pPr>
    </w:p>
    <w:p w:rsidR="003A26C1" w:rsidRPr="006C702E" w:rsidRDefault="003A26C1">
      <w:pPr>
        <w:jc w:val="both"/>
      </w:pPr>
    </w:p>
    <w:p w:rsidR="006D7CEB" w:rsidRPr="006C702E" w:rsidRDefault="006D7CEB">
      <w:pPr>
        <w:jc w:val="both"/>
      </w:pPr>
    </w:p>
    <w:p w:rsidR="005B5C6C" w:rsidRPr="006C702E" w:rsidRDefault="003A26C1" w:rsidP="003D2D49">
      <w:pPr>
        <w:pStyle w:val="Heading2"/>
        <w:rPr>
          <w:rFonts w:ascii="Times New Roman" w:hAnsi="Times New Roman" w:cs="Times New Roman"/>
          <w:i w:val="0"/>
          <w:sz w:val="24"/>
          <w:szCs w:val="24"/>
        </w:rPr>
      </w:pPr>
      <w:bookmarkStart w:id="30" w:name="_Toc531180381"/>
      <w:r>
        <w:rPr>
          <w:rFonts w:ascii="Times New Roman" w:hAnsi="Times New Roman" w:cs="Times New Roman"/>
          <w:i w:val="0"/>
          <w:sz w:val="24"/>
          <w:szCs w:val="24"/>
        </w:rPr>
        <w:t>2019-2020</w:t>
      </w:r>
      <w:r w:rsidR="005B5C6C" w:rsidRPr="006C702E">
        <w:rPr>
          <w:rFonts w:ascii="Times New Roman" w:hAnsi="Times New Roman" w:cs="Times New Roman"/>
          <w:i w:val="0"/>
          <w:sz w:val="24"/>
          <w:szCs w:val="24"/>
        </w:rPr>
        <w:t xml:space="preserve"> PERFORMANCE MEASURES</w:t>
      </w:r>
      <w:bookmarkEnd w:id="30"/>
    </w:p>
    <w:p w:rsidR="005B5C6C" w:rsidRPr="006C702E" w:rsidRDefault="005B5C6C" w:rsidP="005B5C6C">
      <w:pPr>
        <w:jc w:val="both"/>
      </w:pPr>
    </w:p>
    <w:tbl>
      <w:tblPr>
        <w:tblStyle w:val="a6"/>
        <w:tblW w:w="1020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80"/>
        <w:gridCol w:w="3950"/>
        <w:gridCol w:w="2976"/>
      </w:tblGrid>
      <w:tr w:rsidR="005B5C6C" w:rsidRPr="006C702E" w:rsidTr="00151449">
        <w:trPr>
          <w:tblHeader/>
        </w:trPr>
        <w:tc>
          <w:tcPr>
            <w:tcW w:w="3280" w:type="dxa"/>
          </w:tcPr>
          <w:p w:rsidR="005B5C6C" w:rsidRPr="006C702E" w:rsidRDefault="005B5C6C" w:rsidP="00151449">
            <w:pPr>
              <w:contextualSpacing w:val="0"/>
              <w:jc w:val="both"/>
              <w:rPr>
                <w:b/>
              </w:rPr>
            </w:pPr>
            <w:r w:rsidRPr="006C702E">
              <w:rPr>
                <w:b/>
              </w:rPr>
              <w:t>Goals</w:t>
            </w:r>
          </w:p>
        </w:tc>
        <w:tc>
          <w:tcPr>
            <w:tcW w:w="3950" w:type="dxa"/>
          </w:tcPr>
          <w:p w:rsidR="005B5C6C" w:rsidRPr="006C702E" w:rsidRDefault="005B5C6C" w:rsidP="00151449">
            <w:pPr>
              <w:contextualSpacing w:val="0"/>
              <w:jc w:val="both"/>
              <w:rPr>
                <w:b/>
              </w:rPr>
            </w:pPr>
            <w:r w:rsidRPr="006C702E">
              <w:rPr>
                <w:b/>
              </w:rPr>
              <w:t>Measures</w:t>
            </w:r>
          </w:p>
        </w:tc>
        <w:tc>
          <w:tcPr>
            <w:tcW w:w="2976" w:type="dxa"/>
          </w:tcPr>
          <w:p w:rsidR="005B5C6C" w:rsidRPr="006C702E" w:rsidRDefault="005B5C6C" w:rsidP="00504CA7">
            <w:pPr>
              <w:contextualSpacing w:val="0"/>
              <w:jc w:val="both"/>
              <w:rPr>
                <w:b/>
              </w:rPr>
            </w:pPr>
            <w:r w:rsidRPr="006C702E">
              <w:rPr>
                <w:b/>
              </w:rPr>
              <w:t>201</w:t>
            </w:r>
            <w:r w:rsidR="008574B3">
              <w:rPr>
                <w:b/>
              </w:rPr>
              <w:t xml:space="preserve">9-2020 </w:t>
            </w:r>
            <w:r w:rsidR="00504CA7" w:rsidRPr="006C702E">
              <w:rPr>
                <w:b/>
              </w:rPr>
              <w:t>Targets</w:t>
            </w:r>
          </w:p>
        </w:tc>
      </w:tr>
      <w:tr w:rsidR="00C628E2" w:rsidRPr="006C702E" w:rsidTr="00151449">
        <w:tc>
          <w:tcPr>
            <w:tcW w:w="3280" w:type="dxa"/>
          </w:tcPr>
          <w:p w:rsidR="00C628E2" w:rsidRPr="006C702E" w:rsidRDefault="00C628E2" w:rsidP="00151449">
            <w:pPr>
              <w:contextualSpacing w:val="0"/>
            </w:pPr>
            <w:r w:rsidRPr="006C702E">
              <w:t>Support the unique service needs and public awareness strategies in libraries in Northern Ontario</w:t>
            </w:r>
          </w:p>
        </w:tc>
        <w:tc>
          <w:tcPr>
            <w:tcW w:w="3950" w:type="dxa"/>
          </w:tcPr>
          <w:p w:rsidR="00C628E2" w:rsidRPr="00C628E2" w:rsidRDefault="00C628E2" w:rsidP="00C628E2">
            <w:pPr>
              <w:pStyle w:val="ListParagraph"/>
              <w:numPr>
                <w:ilvl w:val="0"/>
                <w:numId w:val="22"/>
              </w:numPr>
              <w:spacing w:after="200" w:line="276" w:lineRule="auto"/>
            </w:pPr>
            <w:r w:rsidRPr="00C628E2">
              <w:t>Continue to maintain, update and promote the language portal</w:t>
            </w:r>
          </w:p>
          <w:p w:rsidR="000A3C73" w:rsidRDefault="00C628E2" w:rsidP="000A3C73">
            <w:pPr>
              <w:spacing w:after="200" w:line="276" w:lineRule="auto"/>
              <w:ind w:left="716"/>
            </w:pPr>
            <w:r w:rsidRPr="00F02189">
              <w:t xml:space="preserve">Promote the language portal at </w:t>
            </w:r>
          </w:p>
          <w:p w:rsidR="00C628E2" w:rsidRPr="00F02189" w:rsidRDefault="00C628E2" w:rsidP="000A3C73">
            <w:pPr>
              <w:spacing w:after="200" w:line="276" w:lineRule="auto"/>
              <w:ind w:left="716"/>
            </w:pPr>
            <w:r w:rsidRPr="00F02189">
              <w:t>language events</w:t>
            </w:r>
          </w:p>
          <w:p w:rsidR="00F02189" w:rsidRDefault="00F02189" w:rsidP="000A3C73">
            <w:pPr>
              <w:spacing w:after="200" w:line="276" w:lineRule="auto"/>
              <w:ind w:left="716"/>
            </w:pPr>
          </w:p>
          <w:p w:rsidR="000A3C73" w:rsidRDefault="00C628E2" w:rsidP="000A3C73">
            <w:pPr>
              <w:spacing w:after="200" w:line="276" w:lineRule="auto"/>
              <w:ind w:left="716"/>
            </w:pPr>
            <w:r w:rsidRPr="00F02189">
              <w:t xml:space="preserve">Promote language based </w:t>
            </w:r>
          </w:p>
          <w:p w:rsidR="000A3C73" w:rsidRDefault="00C628E2" w:rsidP="000A3C73">
            <w:pPr>
              <w:spacing w:after="200" w:line="276" w:lineRule="auto"/>
              <w:ind w:left="716"/>
            </w:pPr>
            <w:r w:rsidRPr="00F02189">
              <w:t xml:space="preserve">partnerships in First Nation </w:t>
            </w:r>
          </w:p>
          <w:p w:rsidR="00C628E2" w:rsidRPr="00F02189" w:rsidRDefault="00C628E2" w:rsidP="000A3C73">
            <w:pPr>
              <w:spacing w:after="200" w:line="276" w:lineRule="auto"/>
              <w:ind w:left="716"/>
            </w:pPr>
            <w:r w:rsidRPr="00F02189">
              <w:t>communities</w:t>
            </w:r>
          </w:p>
          <w:p w:rsidR="00F02189" w:rsidRDefault="00F02189" w:rsidP="000A3C73">
            <w:pPr>
              <w:spacing w:after="200" w:line="276" w:lineRule="auto"/>
              <w:ind w:left="716"/>
            </w:pPr>
          </w:p>
          <w:p w:rsidR="000A3C73" w:rsidRDefault="00C628E2" w:rsidP="000A3C73">
            <w:pPr>
              <w:spacing w:after="200" w:line="276" w:lineRule="auto"/>
              <w:ind w:left="716"/>
            </w:pPr>
            <w:r w:rsidRPr="00F02189">
              <w:t xml:space="preserve">Introduce a Northern </w:t>
            </w:r>
          </w:p>
          <w:p w:rsidR="000A3C73" w:rsidRDefault="00C628E2" w:rsidP="000A3C73">
            <w:pPr>
              <w:spacing w:after="200" w:line="276" w:lineRule="auto"/>
              <w:ind w:left="716"/>
            </w:pPr>
            <w:r w:rsidRPr="00F02189">
              <w:t xml:space="preserve">Excellence Award for First </w:t>
            </w:r>
          </w:p>
          <w:p w:rsidR="00C628E2" w:rsidRPr="00B621FE" w:rsidRDefault="00C628E2" w:rsidP="000A3C73">
            <w:pPr>
              <w:spacing w:after="200" w:line="276" w:lineRule="auto"/>
              <w:ind w:left="716"/>
            </w:pPr>
            <w:r w:rsidRPr="00F02189">
              <w:t>Nation language programming</w:t>
            </w:r>
          </w:p>
          <w:p w:rsidR="00C628E2" w:rsidRPr="00F02189" w:rsidRDefault="00C628E2" w:rsidP="00C628E2">
            <w:pPr>
              <w:pStyle w:val="ListParagraph"/>
              <w:ind w:left="2160"/>
            </w:pPr>
          </w:p>
          <w:p w:rsidR="00C628E2" w:rsidRPr="00F02189" w:rsidRDefault="00C628E2" w:rsidP="00C628E2">
            <w:pPr>
              <w:pStyle w:val="ListParagraph"/>
              <w:numPr>
                <w:ilvl w:val="0"/>
                <w:numId w:val="22"/>
              </w:numPr>
              <w:spacing w:after="200" w:line="276" w:lineRule="auto"/>
            </w:pPr>
            <w:r w:rsidRPr="00F02189">
              <w:t xml:space="preserve"> Promote use of the Northern Value Study Advocacy Strategy</w:t>
            </w:r>
          </w:p>
          <w:p w:rsidR="00C628E2" w:rsidRPr="00F02189" w:rsidRDefault="00C628E2" w:rsidP="00C628E2">
            <w:pPr>
              <w:pStyle w:val="ListParagraph"/>
            </w:pPr>
          </w:p>
          <w:p w:rsidR="00C628E2" w:rsidRPr="00F02189" w:rsidRDefault="00C628E2" w:rsidP="00C628E2">
            <w:pPr>
              <w:pStyle w:val="ListParagraph"/>
              <w:numPr>
                <w:ilvl w:val="0"/>
                <w:numId w:val="22"/>
              </w:numPr>
              <w:spacing w:after="200" w:line="276" w:lineRule="auto"/>
            </w:pPr>
            <w:r w:rsidRPr="00F02189">
              <w:t>Continue to offer alternative purchasing methods such as pools, CARI, Adopt-a-book, etc.</w:t>
            </w:r>
          </w:p>
          <w:p w:rsidR="00C628E2" w:rsidRDefault="00C628E2" w:rsidP="00C628E2">
            <w:pPr>
              <w:pStyle w:val="ListParagraph"/>
            </w:pPr>
          </w:p>
          <w:p w:rsidR="00F02189" w:rsidRDefault="00F02189" w:rsidP="00C628E2">
            <w:pPr>
              <w:pStyle w:val="ListParagraph"/>
            </w:pPr>
          </w:p>
          <w:p w:rsidR="000A3C73" w:rsidRDefault="000A3C73" w:rsidP="00C628E2">
            <w:pPr>
              <w:pStyle w:val="ListParagraph"/>
            </w:pPr>
          </w:p>
          <w:p w:rsidR="000A3C73" w:rsidRPr="00C628E2" w:rsidRDefault="000A3C73" w:rsidP="00C628E2">
            <w:pPr>
              <w:pStyle w:val="ListParagraph"/>
            </w:pPr>
          </w:p>
          <w:p w:rsidR="00C628E2" w:rsidRDefault="00C628E2" w:rsidP="00C628E2">
            <w:pPr>
              <w:pStyle w:val="ListParagraph"/>
              <w:numPr>
                <w:ilvl w:val="0"/>
                <w:numId w:val="22"/>
              </w:numPr>
              <w:spacing w:after="200" w:line="276" w:lineRule="auto"/>
              <w:rPr>
                <w:rFonts w:ascii="Arial" w:hAnsi="Arial" w:cs="Arial"/>
                <w:sz w:val="28"/>
                <w:szCs w:val="28"/>
              </w:rPr>
            </w:pPr>
            <w:r w:rsidRPr="00C628E2">
              <w:t xml:space="preserve"> Continue adding to the resource list on facility design</w:t>
            </w:r>
          </w:p>
          <w:p w:rsidR="00C628E2" w:rsidRPr="003A26C1" w:rsidRDefault="00C628E2" w:rsidP="005B5C6C">
            <w:pPr>
              <w:contextualSpacing w:val="0"/>
              <w:rPr>
                <w:sz w:val="20"/>
                <w:szCs w:val="20"/>
                <w:highlight w:val="yellow"/>
              </w:rPr>
            </w:pPr>
          </w:p>
        </w:tc>
        <w:tc>
          <w:tcPr>
            <w:tcW w:w="2976" w:type="dxa"/>
          </w:tcPr>
          <w:p w:rsidR="00C628E2" w:rsidRPr="00CC6748" w:rsidRDefault="00C628E2" w:rsidP="00940C6E"/>
          <w:p w:rsidR="00C628E2" w:rsidRPr="00CC6748" w:rsidRDefault="00C628E2" w:rsidP="00940C6E"/>
          <w:p w:rsidR="00C628E2" w:rsidRPr="00CC6748" w:rsidRDefault="00C628E2" w:rsidP="00940C6E"/>
          <w:p w:rsidR="00C628E2" w:rsidRPr="00CC6748" w:rsidRDefault="00C628E2" w:rsidP="00940C6E"/>
          <w:p w:rsidR="00C628E2" w:rsidRPr="00CC6748" w:rsidRDefault="00C628E2" w:rsidP="00940C6E">
            <w:r w:rsidRPr="00CC6748">
              <w:t>Attend events as determined by the development plan</w:t>
            </w:r>
          </w:p>
          <w:p w:rsidR="00C628E2" w:rsidRPr="00CC6748" w:rsidRDefault="00C628E2" w:rsidP="00940C6E"/>
          <w:p w:rsidR="00C628E2" w:rsidRPr="00CC6748" w:rsidRDefault="00C628E2" w:rsidP="00940C6E"/>
          <w:p w:rsidR="00C628E2" w:rsidRPr="00CC6748" w:rsidRDefault="00C628E2" w:rsidP="00940C6E">
            <w:r w:rsidRPr="00CC6748">
              <w:t>Promote according to development plans</w:t>
            </w:r>
          </w:p>
          <w:p w:rsidR="00C628E2" w:rsidRPr="00CC6748" w:rsidRDefault="00C628E2" w:rsidP="00940C6E"/>
          <w:p w:rsidR="00C628E2" w:rsidRPr="00CC6748" w:rsidRDefault="00C628E2" w:rsidP="00940C6E"/>
          <w:p w:rsidR="00C628E2" w:rsidRPr="00CC6748" w:rsidRDefault="00C628E2" w:rsidP="00940C6E">
            <w:r w:rsidRPr="00CC6748">
              <w:t xml:space="preserve">Introduce Excellence Award  </w:t>
            </w:r>
            <w:r w:rsidR="00F02189">
              <w:t xml:space="preserve">at </w:t>
            </w:r>
            <w:r w:rsidRPr="00CC6748">
              <w:t>Conference 2019</w:t>
            </w:r>
          </w:p>
          <w:p w:rsidR="00C628E2" w:rsidRPr="00CC6748" w:rsidRDefault="00C628E2" w:rsidP="00940C6E"/>
          <w:p w:rsidR="000A3C73" w:rsidRDefault="00F02189" w:rsidP="00F02189">
            <w:r>
              <w:t>Staff work with 6 libraries</w:t>
            </w:r>
            <w:r w:rsidR="000A3C73">
              <w:t xml:space="preserve"> on implementation</w:t>
            </w:r>
          </w:p>
          <w:p w:rsidR="000A3C73" w:rsidRDefault="000A3C73" w:rsidP="00F02189"/>
          <w:p w:rsidR="000A3C73" w:rsidRDefault="000A3C73" w:rsidP="00F02189"/>
          <w:p w:rsidR="00F02189" w:rsidRPr="00CC6748" w:rsidRDefault="00F02189" w:rsidP="00F02189">
            <w:r w:rsidRPr="00CC6748">
              <w:t>Increase CARI membership by 10%</w:t>
            </w:r>
          </w:p>
          <w:p w:rsidR="00C628E2" w:rsidRPr="00CC6748" w:rsidRDefault="00C628E2" w:rsidP="00940C6E"/>
          <w:p w:rsidR="00F02189" w:rsidRPr="00CC6748" w:rsidRDefault="00F02189" w:rsidP="00F02189">
            <w:r w:rsidRPr="00CC6748">
              <w:t>Create 3 new pools</w:t>
            </w:r>
          </w:p>
          <w:p w:rsidR="00C628E2" w:rsidRPr="00CC6748" w:rsidRDefault="00C628E2" w:rsidP="00940C6E"/>
          <w:p w:rsidR="00F02189" w:rsidRPr="00CC6748" w:rsidRDefault="00F02189" w:rsidP="00F02189">
            <w:r w:rsidRPr="00CC6748">
              <w:t>Develop plan for adopt-a-book</w:t>
            </w:r>
          </w:p>
          <w:p w:rsidR="00C628E2" w:rsidRPr="00CC6748" w:rsidRDefault="00C628E2" w:rsidP="00940C6E"/>
          <w:p w:rsidR="00C628E2" w:rsidRPr="00CC6748" w:rsidRDefault="00C628E2" w:rsidP="00940C6E"/>
          <w:p w:rsidR="00C628E2" w:rsidRPr="00CC6748" w:rsidRDefault="00CC6748" w:rsidP="00CC6748">
            <w:r w:rsidRPr="00CC6748">
              <w:t xml:space="preserve">Work with SOLS to enhance </w:t>
            </w:r>
            <w:proofErr w:type="spellStart"/>
            <w:r w:rsidRPr="00CC6748">
              <w:t>libguide</w:t>
            </w:r>
            <w:proofErr w:type="spellEnd"/>
            <w:r w:rsidRPr="00CC6748">
              <w:t xml:space="preserve"> on facilities on </w:t>
            </w:r>
            <w:proofErr w:type="spellStart"/>
            <w:r w:rsidRPr="00CC6748">
              <w:t>LearnHQ</w:t>
            </w:r>
            <w:proofErr w:type="spellEnd"/>
          </w:p>
        </w:tc>
      </w:tr>
      <w:tr w:rsidR="00C628E2" w:rsidRPr="006C702E" w:rsidTr="00151449">
        <w:tc>
          <w:tcPr>
            <w:tcW w:w="3280" w:type="dxa"/>
          </w:tcPr>
          <w:p w:rsidR="00C628E2" w:rsidRPr="006C702E" w:rsidRDefault="00F02189" w:rsidP="00151449">
            <w:pPr>
              <w:contextualSpacing w:val="0"/>
            </w:pPr>
            <w:r>
              <w:t>A</w:t>
            </w:r>
            <w:r w:rsidR="00C628E2" w:rsidRPr="006C702E">
              <w:t>dopt relevant technology to enhance the services managed and provided by OLS - North and its clients</w:t>
            </w:r>
          </w:p>
        </w:tc>
        <w:tc>
          <w:tcPr>
            <w:tcW w:w="3950" w:type="dxa"/>
          </w:tcPr>
          <w:p w:rsidR="00C628E2" w:rsidRPr="00C628E2" w:rsidRDefault="00C628E2" w:rsidP="00C628E2">
            <w:pPr>
              <w:pStyle w:val="ListParagraph"/>
              <w:numPr>
                <w:ilvl w:val="0"/>
                <w:numId w:val="24"/>
              </w:numPr>
              <w:spacing w:after="200" w:line="276" w:lineRule="auto"/>
            </w:pPr>
            <w:r w:rsidRPr="00C628E2">
              <w:t>Promote technology planning service to libraries</w:t>
            </w:r>
          </w:p>
          <w:p w:rsidR="00C628E2" w:rsidRPr="00C628E2" w:rsidRDefault="00C628E2" w:rsidP="00C628E2">
            <w:pPr>
              <w:pStyle w:val="ListParagraph"/>
            </w:pPr>
          </w:p>
          <w:p w:rsidR="00C628E2" w:rsidRPr="00C628E2" w:rsidRDefault="00C628E2" w:rsidP="00C628E2">
            <w:pPr>
              <w:pStyle w:val="ListParagraph"/>
              <w:numPr>
                <w:ilvl w:val="0"/>
                <w:numId w:val="24"/>
              </w:numPr>
              <w:spacing w:after="200" w:line="276" w:lineRule="auto"/>
            </w:pPr>
            <w:r w:rsidRPr="00C628E2">
              <w:t xml:space="preserve"> Identify or develop short videos on library-related technology and social media for clients to provide to library users</w:t>
            </w:r>
          </w:p>
          <w:p w:rsidR="00C628E2" w:rsidRPr="00C628E2" w:rsidRDefault="00C628E2" w:rsidP="00C628E2">
            <w:pPr>
              <w:pStyle w:val="ListParagraph"/>
            </w:pPr>
          </w:p>
          <w:p w:rsidR="00C628E2" w:rsidRPr="00C628E2" w:rsidRDefault="00C628E2" w:rsidP="00C628E2">
            <w:pPr>
              <w:pStyle w:val="ListParagraph"/>
              <w:numPr>
                <w:ilvl w:val="0"/>
                <w:numId w:val="24"/>
              </w:numPr>
              <w:spacing w:after="200" w:line="276" w:lineRule="auto"/>
            </w:pPr>
            <w:r w:rsidRPr="00C628E2">
              <w:t xml:space="preserve"> Promote collaborative strategies for technology support. </w:t>
            </w:r>
          </w:p>
          <w:p w:rsidR="00C628E2" w:rsidRPr="00C628E2" w:rsidRDefault="00C628E2" w:rsidP="00C628E2">
            <w:pPr>
              <w:pStyle w:val="ListParagraph"/>
            </w:pPr>
          </w:p>
          <w:p w:rsidR="00C628E2" w:rsidRPr="00C628E2" w:rsidRDefault="00C628E2" w:rsidP="00C628E2">
            <w:pPr>
              <w:pStyle w:val="ListParagraph"/>
              <w:numPr>
                <w:ilvl w:val="0"/>
                <w:numId w:val="24"/>
              </w:numPr>
              <w:spacing w:after="200" w:line="276" w:lineRule="auto"/>
            </w:pPr>
            <w:r w:rsidRPr="00C628E2">
              <w:t xml:space="preserve">Develop technology planning course for </w:t>
            </w:r>
            <w:proofErr w:type="spellStart"/>
            <w:r w:rsidRPr="00C628E2">
              <w:t>LearnHQ</w:t>
            </w:r>
            <w:proofErr w:type="spellEnd"/>
          </w:p>
          <w:p w:rsidR="00C628E2" w:rsidRPr="00C628E2" w:rsidRDefault="00C628E2" w:rsidP="0064631D">
            <w:pPr>
              <w:jc w:val="both"/>
              <w:rPr>
                <w:highlight w:val="yellow"/>
              </w:rPr>
            </w:pPr>
          </w:p>
        </w:tc>
        <w:tc>
          <w:tcPr>
            <w:tcW w:w="2976" w:type="dxa"/>
          </w:tcPr>
          <w:p w:rsidR="00C628E2" w:rsidRPr="00CC6748" w:rsidRDefault="00CC6748" w:rsidP="0064631D">
            <w:pPr>
              <w:contextualSpacing w:val="0"/>
            </w:pPr>
            <w:r w:rsidRPr="00CC6748">
              <w:lastRenderedPageBreak/>
              <w:t>3 Technology plans complete</w:t>
            </w:r>
          </w:p>
          <w:p w:rsidR="00C628E2" w:rsidRPr="00CC6748" w:rsidRDefault="00C628E2" w:rsidP="0064631D">
            <w:pPr>
              <w:contextualSpacing w:val="0"/>
            </w:pPr>
          </w:p>
          <w:p w:rsidR="00C628E2" w:rsidRPr="00CC6748" w:rsidRDefault="00C628E2" w:rsidP="0064631D">
            <w:pPr>
              <w:contextualSpacing w:val="0"/>
            </w:pPr>
            <w:r w:rsidRPr="00CC6748">
              <w:t xml:space="preserve">3 videos identified or developed </w:t>
            </w:r>
            <w:r w:rsidR="00CC6748" w:rsidRPr="00CC6748">
              <w:t>December 2019</w:t>
            </w:r>
          </w:p>
          <w:p w:rsidR="00C628E2" w:rsidRPr="00CC6748" w:rsidRDefault="00C628E2" w:rsidP="0064631D">
            <w:pPr>
              <w:contextualSpacing w:val="0"/>
            </w:pPr>
          </w:p>
          <w:p w:rsidR="00C628E2" w:rsidRPr="00CC6748" w:rsidRDefault="00C628E2" w:rsidP="0064631D">
            <w:pPr>
              <w:contextualSpacing w:val="0"/>
            </w:pPr>
          </w:p>
          <w:p w:rsidR="00CC6748" w:rsidRPr="00CC6748" w:rsidRDefault="00CC6748" w:rsidP="0064631D">
            <w:pPr>
              <w:contextualSpacing w:val="0"/>
            </w:pPr>
          </w:p>
          <w:p w:rsidR="00C628E2" w:rsidRPr="00CC6748" w:rsidRDefault="00C628E2" w:rsidP="0064631D">
            <w:pPr>
              <w:contextualSpacing w:val="0"/>
            </w:pPr>
          </w:p>
          <w:p w:rsidR="00C628E2" w:rsidRPr="00CC6748" w:rsidRDefault="00C628E2" w:rsidP="00A0431A">
            <w:pPr>
              <w:contextualSpacing w:val="0"/>
            </w:pPr>
            <w:r w:rsidRPr="00CC6748">
              <w:lastRenderedPageBreak/>
              <w:t xml:space="preserve">Host technology showcase in connection with OLS - </w:t>
            </w:r>
            <w:r w:rsidR="00CC6748" w:rsidRPr="00CC6748">
              <w:t>North conference 2019</w:t>
            </w:r>
          </w:p>
          <w:p w:rsidR="00C628E2" w:rsidRDefault="00C628E2" w:rsidP="00A0431A">
            <w:pPr>
              <w:contextualSpacing w:val="0"/>
            </w:pPr>
          </w:p>
          <w:p w:rsidR="000A3C73" w:rsidRDefault="000A3C73" w:rsidP="00A0431A">
            <w:pPr>
              <w:contextualSpacing w:val="0"/>
            </w:pPr>
          </w:p>
          <w:p w:rsidR="000A3C73" w:rsidRPr="00CC6748" w:rsidRDefault="000A3C73" w:rsidP="00A0431A">
            <w:pPr>
              <w:contextualSpacing w:val="0"/>
            </w:pPr>
            <w:r>
              <w:t>Complete April 2019</w:t>
            </w:r>
          </w:p>
        </w:tc>
      </w:tr>
      <w:tr w:rsidR="00C628E2" w:rsidRPr="006C702E" w:rsidTr="00151449">
        <w:tc>
          <w:tcPr>
            <w:tcW w:w="3280" w:type="dxa"/>
          </w:tcPr>
          <w:p w:rsidR="00C628E2" w:rsidRPr="006C702E" w:rsidRDefault="00C628E2" w:rsidP="001D3FD1">
            <w:pPr>
              <w:contextualSpacing w:val="0"/>
            </w:pPr>
            <w:r w:rsidRPr="006C702E">
              <w:lastRenderedPageBreak/>
              <w:t xml:space="preserve">Develop and implement training initiatives which leverage </w:t>
            </w:r>
            <w:proofErr w:type="spellStart"/>
            <w:r w:rsidRPr="006C702E">
              <w:t>LearnHQ</w:t>
            </w:r>
            <w:proofErr w:type="spellEnd"/>
            <w:r w:rsidRPr="006C702E">
              <w:t xml:space="preserve"> and the capacity of OLS – North staff</w:t>
            </w:r>
          </w:p>
        </w:tc>
        <w:tc>
          <w:tcPr>
            <w:tcW w:w="3950" w:type="dxa"/>
          </w:tcPr>
          <w:p w:rsidR="00C628E2" w:rsidRPr="00C628E2" w:rsidRDefault="00C628E2" w:rsidP="00C628E2">
            <w:pPr>
              <w:pStyle w:val="ListParagraph"/>
              <w:numPr>
                <w:ilvl w:val="0"/>
                <w:numId w:val="25"/>
              </w:numPr>
              <w:spacing w:after="200" w:line="276" w:lineRule="auto"/>
            </w:pPr>
            <w:r w:rsidRPr="00C628E2">
              <w:t>Develop a virtual technology summit on library technology to build technology competencies</w:t>
            </w:r>
          </w:p>
          <w:p w:rsidR="00C628E2" w:rsidRPr="00C628E2" w:rsidRDefault="00C628E2" w:rsidP="00C628E2">
            <w:pPr>
              <w:pStyle w:val="ListParagraph"/>
            </w:pPr>
          </w:p>
          <w:p w:rsidR="00C628E2" w:rsidRPr="00C628E2" w:rsidRDefault="00C628E2" w:rsidP="00C628E2">
            <w:pPr>
              <w:pStyle w:val="ListParagraph"/>
              <w:numPr>
                <w:ilvl w:val="0"/>
                <w:numId w:val="25"/>
              </w:numPr>
              <w:spacing w:after="200" w:line="276" w:lineRule="auto"/>
            </w:pPr>
            <w:r w:rsidRPr="00C628E2">
              <w:t xml:space="preserve"> Work with SOLS and OLBA to develop training tools for new boards</w:t>
            </w:r>
          </w:p>
          <w:p w:rsidR="00C628E2" w:rsidRPr="00C628E2" w:rsidRDefault="00C628E2" w:rsidP="00C628E2">
            <w:pPr>
              <w:pStyle w:val="ListParagraph"/>
            </w:pPr>
          </w:p>
          <w:p w:rsidR="00C628E2" w:rsidRPr="00C628E2" w:rsidRDefault="00C628E2" w:rsidP="00C628E2">
            <w:pPr>
              <w:pStyle w:val="ListParagraph"/>
              <w:numPr>
                <w:ilvl w:val="0"/>
                <w:numId w:val="25"/>
              </w:numPr>
              <w:spacing w:after="200" w:line="276" w:lineRule="auto"/>
            </w:pPr>
            <w:r w:rsidRPr="00C628E2">
              <w:t xml:space="preserve">Promote the Governance Community of Practice through </w:t>
            </w:r>
            <w:proofErr w:type="spellStart"/>
            <w:r w:rsidRPr="00C628E2">
              <w:t>PeerHQ</w:t>
            </w:r>
            <w:proofErr w:type="spellEnd"/>
            <w:r w:rsidRPr="00C628E2">
              <w:t xml:space="preserve">. </w:t>
            </w:r>
          </w:p>
          <w:p w:rsidR="00C628E2" w:rsidRPr="00C628E2" w:rsidRDefault="00C628E2" w:rsidP="00C628E2">
            <w:pPr>
              <w:pStyle w:val="ListParagraph"/>
              <w:ind w:left="1440"/>
            </w:pPr>
          </w:p>
          <w:p w:rsidR="00C628E2" w:rsidRPr="00C628E2" w:rsidRDefault="00C628E2" w:rsidP="00C628E2">
            <w:pPr>
              <w:pStyle w:val="ListParagraph"/>
              <w:numPr>
                <w:ilvl w:val="0"/>
                <w:numId w:val="25"/>
              </w:numPr>
              <w:spacing w:after="200" w:line="276" w:lineRule="auto"/>
            </w:pPr>
            <w:r w:rsidRPr="00C628E2">
              <w:t>Deliver Leadership Summit I</w:t>
            </w:r>
          </w:p>
          <w:p w:rsidR="00C628E2" w:rsidRPr="00C628E2" w:rsidRDefault="00C628E2" w:rsidP="00C628E2">
            <w:pPr>
              <w:pStyle w:val="ListParagraph"/>
            </w:pPr>
          </w:p>
          <w:p w:rsidR="00C628E2" w:rsidRPr="00C628E2" w:rsidRDefault="00C628E2" w:rsidP="00C628E2">
            <w:pPr>
              <w:pStyle w:val="ListParagraph"/>
              <w:numPr>
                <w:ilvl w:val="0"/>
                <w:numId w:val="25"/>
              </w:numPr>
              <w:spacing w:after="200" w:line="276" w:lineRule="auto"/>
            </w:pPr>
            <w:r w:rsidRPr="00C628E2">
              <w:t>Deliver a virtual board conference</w:t>
            </w:r>
          </w:p>
          <w:p w:rsidR="00C628E2" w:rsidRPr="00C628E2" w:rsidRDefault="00C628E2" w:rsidP="00C628E2">
            <w:pPr>
              <w:pStyle w:val="ListParagraph"/>
            </w:pPr>
          </w:p>
          <w:p w:rsidR="00C628E2" w:rsidRPr="00C628E2" w:rsidRDefault="00C628E2" w:rsidP="00C628E2">
            <w:pPr>
              <w:pStyle w:val="ListParagraph"/>
              <w:numPr>
                <w:ilvl w:val="0"/>
                <w:numId w:val="25"/>
              </w:numPr>
              <w:spacing w:after="200" w:line="276" w:lineRule="auto"/>
            </w:pPr>
            <w:r w:rsidRPr="00C628E2">
              <w:t>Provide relationship building training</w:t>
            </w:r>
          </w:p>
          <w:p w:rsidR="00C628E2" w:rsidRPr="003A26C1" w:rsidRDefault="00C628E2" w:rsidP="00151449">
            <w:pPr>
              <w:contextualSpacing w:val="0"/>
              <w:rPr>
                <w:highlight w:val="yellow"/>
              </w:rPr>
            </w:pPr>
          </w:p>
        </w:tc>
        <w:tc>
          <w:tcPr>
            <w:tcW w:w="2976" w:type="dxa"/>
          </w:tcPr>
          <w:p w:rsidR="00C628E2" w:rsidRPr="00CC6748" w:rsidRDefault="00C628E2" w:rsidP="00151449">
            <w:pPr>
              <w:contextualSpacing w:val="0"/>
            </w:pPr>
            <w:r w:rsidRPr="00CC6748">
              <w:t>Virtual techno</w:t>
            </w:r>
            <w:r w:rsidR="00CC6748" w:rsidRPr="00CC6748">
              <w:t>logy summit offered by June 2019</w:t>
            </w:r>
          </w:p>
          <w:p w:rsidR="00C628E2" w:rsidRPr="00CC6748" w:rsidRDefault="00C628E2" w:rsidP="00151449">
            <w:pPr>
              <w:contextualSpacing w:val="0"/>
            </w:pPr>
          </w:p>
          <w:p w:rsidR="00C628E2" w:rsidRPr="00CC6748" w:rsidRDefault="00C628E2" w:rsidP="00151449">
            <w:pPr>
              <w:contextualSpacing w:val="0"/>
            </w:pPr>
          </w:p>
          <w:p w:rsidR="00CC6748" w:rsidRPr="00CC6748" w:rsidRDefault="00CC6748" w:rsidP="00151449">
            <w:pPr>
              <w:contextualSpacing w:val="0"/>
            </w:pPr>
          </w:p>
          <w:p w:rsidR="00C628E2" w:rsidRPr="00CC6748" w:rsidRDefault="00CC6748" w:rsidP="00151449">
            <w:pPr>
              <w:contextualSpacing w:val="0"/>
            </w:pPr>
            <w:r w:rsidRPr="00CC6748">
              <w:t>Develop and implement strategic 4 year plan for board development with SOLS and other partners</w:t>
            </w:r>
          </w:p>
          <w:p w:rsidR="00CC6748" w:rsidRPr="00CC6748" w:rsidRDefault="00CC6748" w:rsidP="00151449">
            <w:pPr>
              <w:contextualSpacing w:val="0"/>
            </w:pPr>
          </w:p>
          <w:p w:rsidR="00C628E2" w:rsidRPr="00CC6748" w:rsidRDefault="00CC6748" w:rsidP="00151449">
            <w:pPr>
              <w:contextualSpacing w:val="0"/>
            </w:pPr>
            <w:r w:rsidRPr="00CC6748">
              <w:t>Promote with board development training</w:t>
            </w:r>
          </w:p>
          <w:p w:rsidR="00C628E2" w:rsidRPr="00CC6748" w:rsidRDefault="00C628E2" w:rsidP="00151449">
            <w:pPr>
              <w:contextualSpacing w:val="0"/>
            </w:pPr>
          </w:p>
          <w:p w:rsidR="00C628E2" w:rsidRPr="00CC6748" w:rsidRDefault="00C628E2" w:rsidP="00151449">
            <w:pPr>
              <w:contextualSpacing w:val="0"/>
              <w:jc w:val="both"/>
            </w:pPr>
          </w:p>
          <w:p w:rsidR="00C628E2" w:rsidRPr="00CC6748" w:rsidRDefault="00CC6748" w:rsidP="00151449">
            <w:pPr>
              <w:contextualSpacing w:val="0"/>
              <w:jc w:val="both"/>
            </w:pPr>
            <w:r w:rsidRPr="00CC6748">
              <w:t>Completed by March 2020</w:t>
            </w:r>
          </w:p>
          <w:p w:rsidR="00CC6748" w:rsidRPr="00CC6748" w:rsidRDefault="00CC6748" w:rsidP="00151449">
            <w:pPr>
              <w:contextualSpacing w:val="0"/>
              <w:jc w:val="both"/>
            </w:pPr>
          </w:p>
          <w:p w:rsidR="00CC6748" w:rsidRPr="00CC6748" w:rsidRDefault="00CC6748" w:rsidP="00151449">
            <w:pPr>
              <w:contextualSpacing w:val="0"/>
              <w:jc w:val="both"/>
            </w:pPr>
          </w:p>
          <w:p w:rsidR="00CC6748" w:rsidRPr="00CC6748" w:rsidRDefault="00CC6748" w:rsidP="00151449">
            <w:pPr>
              <w:contextualSpacing w:val="0"/>
              <w:jc w:val="both"/>
            </w:pPr>
          </w:p>
          <w:p w:rsidR="00CC6748" w:rsidRPr="00CC6748" w:rsidRDefault="00CC6748" w:rsidP="00151449">
            <w:pPr>
              <w:contextualSpacing w:val="0"/>
              <w:jc w:val="both"/>
            </w:pPr>
            <w:r w:rsidRPr="00CC6748">
              <w:t>Completed by March 2020</w:t>
            </w:r>
          </w:p>
          <w:p w:rsidR="00CC6748" w:rsidRPr="00CC6748" w:rsidRDefault="00CC6748" w:rsidP="00151449">
            <w:pPr>
              <w:contextualSpacing w:val="0"/>
              <w:jc w:val="both"/>
            </w:pPr>
          </w:p>
          <w:p w:rsidR="00CC6748" w:rsidRPr="00CC6748" w:rsidRDefault="00CC6748" w:rsidP="00151449">
            <w:pPr>
              <w:contextualSpacing w:val="0"/>
              <w:jc w:val="both"/>
            </w:pPr>
          </w:p>
          <w:p w:rsidR="00CC6748" w:rsidRPr="00CC6748" w:rsidRDefault="00CC6748" w:rsidP="00F02189">
            <w:pPr>
              <w:contextualSpacing w:val="0"/>
              <w:jc w:val="both"/>
            </w:pPr>
            <w:r w:rsidRPr="00CC6748">
              <w:t xml:space="preserve">To be delivered in </w:t>
            </w:r>
            <w:r w:rsidR="00F02189">
              <w:t>s</w:t>
            </w:r>
            <w:r w:rsidRPr="00CC6748">
              <w:t>pring 2019</w:t>
            </w:r>
          </w:p>
        </w:tc>
      </w:tr>
      <w:tr w:rsidR="00C628E2" w:rsidRPr="006C702E" w:rsidTr="00151449">
        <w:tc>
          <w:tcPr>
            <w:tcW w:w="3280" w:type="dxa"/>
          </w:tcPr>
          <w:p w:rsidR="00C628E2" w:rsidRPr="00C628E2" w:rsidRDefault="00C628E2" w:rsidP="00CC215E">
            <w:pPr>
              <w:contextualSpacing w:val="0"/>
            </w:pPr>
            <w:r w:rsidRPr="00C628E2">
              <w:t>Work collaboratively with provincial partners on the implementation of initiatives driven by emerging priorities</w:t>
            </w:r>
          </w:p>
        </w:tc>
        <w:tc>
          <w:tcPr>
            <w:tcW w:w="3950" w:type="dxa"/>
          </w:tcPr>
          <w:p w:rsidR="00C628E2" w:rsidRPr="00C628E2" w:rsidRDefault="00C628E2" w:rsidP="00C628E2">
            <w:pPr>
              <w:pStyle w:val="ListParagraph"/>
              <w:numPr>
                <w:ilvl w:val="0"/>
                <w:numId w:val="26"/>
              </w:numPr>
              <w:spacing w:after="200" w:line="276" w:lineRule="auto"/>
            </w:pPr>
            <w:r w:rsidRPr="00C628E2">
              <w:t>Work with OLA, SOLS, and the Federation on collaborative initiatives which support growth of libraries</w:t>
            </w:r>
          </w:p>
          <w:p w:rsidR="00C628E2" w:rsidRPr="00C628E2" w:rsidRDefault="00C628E2" w:rsidP="00C628E2">
            <w:pPr>
              <w:pStyle w:val="ListParagraph"/>
              <w:ind w:left="780"/>
            </w:pPr>
          </w:p>
          <w:p w:rsidR="00C628E2" w:rsidRPr="00C628E2" w:rsidRDefault="00C628E2" w:rsidP="00C628E2">
            <w:pPr>
              <w:pStyle w:val="ListParagraph"/>
              <w:numPr>
                <w:ilvl w:val="0"/>
                <w:numId w:val="26"/>
              </w:numPr>
              <w:spacing w:after="200" w:line="276" w:lineRule="auto"/>
            </w:pPr>
            <w:r w:rsidRPr="00C628E2">
              <w:t xml:space="preserve">Work with SOLS and Ministry staff on collaborative initiatives which support government priorities </w:t>
            </w:r>
          </w:p>
        </w:tc>
        <w:tc>
          <w:tcPr>
            <w:tcW w:w="2976" w:type="dxa"/>
          </w:tcPr>
          <w:p w:rsidR="00C628E2" w:rsidRPr="00C628E2" w:rsidRDefault="00C628E2" w:rsidP="00504CA7">
            <w:pPr>
              <w:contextualSpacing w:val="0"/>
            </w:pPr>
            <w:r w:rsidRPr="00C628E2">
              <w:t>Continue to meet regularly</w:t>
            </w:r>
          </w:p>
          <w:p w:rsidR="00C628E2" w:rsidRPr="00C628E2" w:rsidRDefault="00C628E2" w:rsidP="00504CA7">
            <w:pPr>
              <w:contextualSpacing w:val="0"/>
            </w:pPr>
          </w:p>
          <w:p w:rsidR="00C628E2" w:rsidRPr="00C628E2" w:rsidRDefault="00C628E2" w:rsidP="00504CA7">
            <w:pPr>
              <w:contextualSpacing w:val="0"/>
            </w:pPr>
            <w:r w:rsidRPr="00C628E2">
              <w:t>Completion of projects</w:t>
            </w:r>
          </w:p>
          <w:p w:rsidR="00C628E2" w:rsidRPr="00C628E2" w:rsidRDefault="00C628E2" w:rsidP="00151449">
            <w:pPr>
              <w:contextualSpacing w:val="0"/>
              <w:jc w:val="both"/>
            </w:pPr>
          </w:p>
          <w:p w:rsidR="00C628E2" w:rsidRPr="00C628E2" w:rsidRDefault="00C628E2" w:rsidP="00151449">
            <w:pPr>
              <w:contextualSpacing w:val="0"/>
              <w:jc w:val="both"/>
            </w:pPr>
          </w:p>
          <w:p w:rsidR="00C628E2" w:rsidRPr="00C628E2" w:rsidRDefault="00C628E2" w:rsidP="000A3C73">
            <w:pPr>
              <w:contextualSpacing w:val="0"/>
            </w:pPr>
          </w:p>
          <w:p w:rsidR="00C628E2" w:rsidRPr="003A26C1" w:rsidRDefault="00C628E2" w:rsidP="000A3C73">
            <w:pPr>
              <w:contextualSpacing w:val="0"/>
              <w:rPr>
                <w:highlight w:val="yellow"/>
              </w:rPr>
            </w:pPr>
            <w:r w:rsidRPr="00C628E2">
              <w:t>Continuous as initiatives announced</w:t>
            </w:r>
          </w:p>
        </w:tc>
      </w:tr>
    </w:tbl>
    <w:p w:rsidR="005B5C6C" w:rsidRPr="006C702E" w:rsidRDefault="005B5C6C">
      <w:pPr>
        <w:jc w:val="both"/>
      </w:pPr>
    </w:p>
    <w:p w:rsidR="00BC7E93" w:rsidRPr="006C702E" w:rsidRDefault="00BC7E93">
      <w:pPr>
        <w:rPr>
          <w:rFonts w:eastAsiaTheme="majorEastAsia"/>
          <w:b/>
          <w:bCs/>
          <w:color w:val="365F91" w:themeColor="accent1" w:themeShade="BF"/>
          <w:lang w:val="en-US" w:eastAsia="ja-JP"/>
        </w:rPr>
      </w:pPr>
    </w:p>
    <w:p w:rsidR="006D7CEB" w:rsidRPr="006C702E" w:rsidRDefault="00F71166" w:rsidP="00677D7E">
      <w:pPr>
        <w:pStyle w:val="Heading1"/>
        <w:rPr>
          <w:rFonts w:ascii="Times New Roman" w:eastAsiaTheme="majorEastAsia" w:hAnsi="Times New Roman" w:cs="Times New Roman"/>
          <w:b/>
          <w:bCs/>
          <w:color w:val="1F497D" w:themeColor="text2"/>
          <w:u w:val="none"/>
          <w:lang w:val="en-US" w:eastAsia="ja-JP"/>
        </w:rPr>
      </w:pPr>
      <w:bookmarkStart w:id="31" w:name="_Toc531180382"/>
      <w:r w:rsidRPr="006C702E">
        <w:rPr>
          <w:rFonts w:ascii="Times New Roman" w:eastAsiaTheme="majorEastAsia" w:hAnsi="Times New Roman" w:cs="Times New Roman"/>
          <w:b/>
          <w:bCs/>
          <w:color w:val="1F497D" w:themeColor="text2"/>
          <w:u w:val="none"/>
          <w:lang w:val="en-US" w:eastAsia="ja-JP"/>
        </w:rPr>
        <w:lastRenderedPageBreak/>
        <w:t>COMMUNICATION PLAN</w:t>
      </w:r>
      <w:bookmarkEnd w:id="31"/>
    </w:p>
    <w:p w:rsidR="006D7CEB" w:rsidRPr="006C702E" w:rsidRDefault="006D7CEB">
      <w:pPr>
        <w:ind w:left="540"/>
        <w:jc w:val="both"/>
      </w:pPr>
    </w:p>
    <w:p w:rsidR="006D7CEB" w:rsidRPr="006C702E" w:rsidRDefault="00F71166" w:rsidP="003D2D49">
      <w:pPr>
        <w:pStyle w:val="Heading2"/>
        <w:rPr>
          <w:rFonts w:ascii="Times New Roman" w:hAnsi="Times New Roman" w:cs="Times New Roman"/>
          <w:i w:val="0"/>
          <w:sz w:val="24"/>
          <w:szCs w:val="24"/>
        </w:rPr>
      </w:pPr>
      <w:bookmarkStart w:id="32" w:name="_Toc531180383"/>
      <w:r w:rsidRPr="006C702E">
        <w:rPr>
          <w:rFonts w:ascii="Times New Roman" w:hAnsi="Times New Roman" w:cs="Times New Roman"/>
          <w:i w:val="0"/>
          <w:sz w:val="24"/>
          <w:szCs w:val="24"/>
        </w:rPr>
        <w:t>CLIENT COMMUNICATIONS</w:t>
      </w:r>
      <w:bookmarkEnd w:id="32"/>
    </w:p>
    <w:p w:rsidR="006D7CEB" w:rsidRPr="006C702E" w:rsidRDefault="006D7CEB">
      <w:pPr>
        <w:jc w:val="both"/>
      </w:pPr>
    </w:p>
    <w:p w:rsidR="006D7CEB" w:rsidRPr="006C702E" w:rsidRDefault="00F71166">
      <w:pPr>
        <w:jc w:val="both"/>
      </w:pPr>
      <w:r w:rsidRPr="006C702E">
        <w:t>OLS – North communicates with i</w:t>
      </w:r>
      <w:r w:rsidR="00FF400D" w:rsidRPr="006C702E">
        <w:t>ts clients by different methods.</w:t>
      </w:r>
    </w:p>
    <w:p w:rsidR="009B6591" w:rsidRDefault="009B6591">
      <w:pPr>
        <w:jc w:val="both"/>
      </w:pPr>
    </w:p>
    <w:p w:rsidR="001E34D3" w:rsidRPr="006C702E" w:rsidRDefault="009B6591" w:rsidP="007B3D4F">
      <w:pPr>
        <w:rPr>
          <w:b/>
        </w:rPr>
      </w:pPr>
      <w:r w:rsidRPr="006C702E">
        <w:rPr>
          <w:b/>
        </w:rPr>
        <w:t>Website</w:t>
      </w:r>
    </w:p>
    <w:p w:rsidR="006D7CEB" w:rsidRPr="006C702E" w:rsidRDefault="006D7CEB" w:rsidP="001E34D3"/>
    <w:tbl>
      <w:tblPr>
        <w:tblW w:w="0" w:type="auto"/>
        <w:jc w:val="center"/>
        <w:tblInd w:w="108" w:type="dxa"/>
        <w:tblCellMar>
          <w:left w:w="0" w:type="dxa"/>
          <w:right w:w="0" w:type="dxa"/>
        </w:tblCellMar>
        <w:tblLook w:val="04A0" w:firstRow="1" w:lastRow="0" w:firstColumn="1" w:lastColumn="0" w:noHBand="0" w:noVBand="1"/>
      </w:tblPr>
      <w:tblGrid>
        <w:gridCol w:w="5076"/>
        <w:gridCol w:w="5184"/>
      </w:tblGrid>
      <w:tr w:rsidR="00A2469B" w:rsidRPr="006C702E" w:rsidTr="00A44E9A">
        <w:trPr>
          <w:jc w:val="center"/>
        </w:trPr>
        <w:tc>
          <w:tcPr>
            <w:tcW w:w="50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04CA7" w:rsidRPr="006C702E" w:rsidRDefault="00F71166" w:rsidP="001E34D3">
            <w:r w:rsidRPr="006C702E">
              <w:t xml:space="preserve">OLS – North’s website </w:t>
            </w:r>
            <w:r w:rsidR="00374A00" w:rsidRPr="006C702E">
              <w:t>has been recently revised and content continues to expand</w:t>
            </w:r>
            <w:r w:rsidRPr="006C702E">
              <w:t>. It is the source for information on our services and communications about the organization.</w:t>
            </w:r>
            <w:r w:rsidR="00374A00" w:rsidRPr="006C702E">
              <w:t xml:space="preserve"> Currently</w:t>
            </w:r>
            <w:r w:rsidR="0007089B" w:rsidRPr="006C702E">
              <w:t>,</w:t>
            </w:r>
            <w:r w:rsidR="00374A00" w:rsidRPr="006C702E">
              <w:t xml:space="preserve"> the following information is available:</w:t>
            </w:r>
          </w:p>
          <w:p w:rsidR="001E34D3" w:rsidRPr="006C702E" w:rsidRDefault="001E34D3" w:rsidP="001E34D3"/>
          <w:p w:rsidR="00A2469B" w:rsidRPr="006C702E" w:rsidRDefault="00A2469B" w:rsidP="001E34D3">
            <w:r w:rsidRPr="006C702E">
              <w:t>About</w:t>
            </w:r>
          </w:p>
          <w:p w:rsidR="00A2469B" w:rsidRPr="006C702E" w:rsidRDefault="00A2469B" w:rsidP="001E34D3">
            <w:pPr>
              <w:pStyle w:val="ListParagraph"/>
              <w:numPr>
                <w:ilvl w:val="0"/>
                <w:numId w:val="6"/>
              </w:numPr>
              <w:rPr>
                <w:rFonts w:eastAsiaTheme="minorHAnsi"/>
              </w:rPr>
            </w:pPr>
            <w:r w:rsidRPr="006C702E">
              <w:t>Our Board</w:t>
            </w:r>
          </w:p>
          <w:p w:rsidR="00A2469B" w:rsidRPr="006C702E" w:rsidRDefault="00A2469B" w:rsidP="001E34D3">
            <w:pPr>
              <w:pStyle w:val="ListParagraph"/>
              <w:numPr>
                <w:ilvl w:val="0"/>
                <w:numId w:val="6"/>
              </w:numPr>
            </w:pPr>
            <w:r w:rsidRPr="006C702E">
              <w:t>Our Vision, Mission and Mandate</w:t>
            </w:r>
          </w:p>
          <w:p w:rsidR="00A2469B" w:rsidRPr="006C702E" w:rsidRDefault="00A2469B" w:rsidP="001E34D3">
            <w:pPr>
              <w:pStyle w:val="ListParagraph"/>
              <w:numPr>
                <w:ilvl w:val="0"/>
                <w:numId w:val="6"/>
              </w:numPr>
            </w:pPr>
            <w:r w:rsidRPr="006C702E">
              <w:t>Annual Plans &amp; Reports</w:t>
            </w:r>
          </w:p>
          <w:p w:rsidR="00A2469B" w:rsidRPr="006C702E" w:rsidRDefault="00A2469B" w:rsidP="001E34D3">
            <w:pPr>
              <w:pStyle w:val="ListParagraph"/>
              <w:numPr>
                <w:ilvl w:val="0"/>
                <w:numId w:val="6"/>
              </w:numPr>
            </w:pPr>
            <w:r w:rsidRPr="006C702E">
              <w:t>Contact Us</w:t>
            </w:r>
          </w:p>
          <w:p w:rsidR="00A2469B" w:rsidRPr="006C702E" w:rsidRDefault="00A2469B" w:rsidP="001E34D3">
            <w:pPr>
              <w:pStyle w:val="ListParagraph"/>
              <w:numPr>
                <w:ilvl w:val="0"/>
                <w:numId w:val="6"/>
              </w:numPr>
            </w:pPr>
            <w:r w:rsidRPr="006C702E">
              <w:t>Careers</w:t>
            </w:r>
          </w:p>
          <w:p w:rsidR="00A2469B" w:rsidRPr="006C702E" w:rsidRDefault="00A2469B" w:rsidP="001E34D3"/>
          <w:p w:rsidR="00A2469B" w:rsidRPr="006C702E" w:rsidRDefault="00A2469B" w:rsidP="001E34D3">
            <w:r w:rsidRPr="006C702E">
              <w:t>Our Services</w:t>
            </w:r>
          </w:p>
          <w:p w:rsidR="00A2469B" w:rsidRPr="006C702E" w:rsidRDefault="00A2469B" w:rsidP="002673E0">
            <w:pPr>
              <w:pStyle w:val="ListParagraph"/>
              <w:numPr>
                <w:ilvl w:val="0"/>
                <w:numId w:val="14"/>
              </w:numPr>
              <w:rPr>
                <w:rFonts w:eastAsiaTheme="minorHAnsi"/>
              </w:rPr>
            </w:pPr>
            <w:r w:rsidRPr="006C702E">
              <w:t>Annual Survey of Public Libraries</w:t>
            </w:r>
          </w:p>
          <w:p w:rsidR="00A2469B" w:rsidRPr="006C702E" w:rsidRDefault="00A2469B" w:rsidP="002673E0">
            <w:pPr>
              <w:pStyle w:val="ListParagraph"/>
              <w:numPr>
                <w:ilvl w:val="0"/>
                <w:numId w:val="14"/>
              </w:numPr>
            </w:pPr>
            <w:r w:rsidRPr="006C702E">
              <w:t>Board Development</w:t>
            </w:r>
          </w:p>
          <w:p w:rsidR="00A2469B" w:rsidRPr="006C702E" w:rsidRDefault="00A2469B" w:rsidP="002673E0">
            <w:pPr>
              <w:pStyle w:val="ListParagraph"/>
              <w:numPr>
                <w:ilvl w:val="0"/>
                <w:numId w:val="14"/>
              </w:numPr>
            </w:pPr>
            <w:r w:rsidRPr="006C702E">
              <w:t>Bulk Purchasing</w:t>
            </w:r>
          </w:p>
          <w:p w:rsidR="00A2469B" w:rsidRPr="006C702E" w:rsidRDefault="00A2469B" w:rsidP="002673E0">
            <w:pPr>
              <w:pStyle w:val="ListParagraph"/>
              <w:numPr>
                <w:ilvl w:val="0"/>
                <w:numId w:val="14"/>
              </w:numPr>
            </w:pPr>
            <w:r w:rsidRPr="006C702E">
              <w:t>Cataloguing and Collection Development</w:t>
            </w:r>
          </w:p>
          <w:p w:rsidR="00A2469B" w:rsidRPr="006C702E" w:rsidRDefault="00A2469B" w:rsidP="002673E0">
            <w:pPr>
              <w:pStyle w:val="ListParagraph"/>
              <w:numPr>
                <w:ilvl w:val="0"/>
                <w:numId w:val="14"/>
              </w:numPr>
            </w:pPr>
            <w:r w:rsidRPr="006C702E">
              <w:t>First Nations Library Services</w:t>
            </w:r>
          </w:p>
          <w:p w:rsidR="00A2469B" w:rsidRPr="006C702E" w:rsidRDefault="00A2469B" w:rsidP="002673E0">
            <w:pPr>
              <w:pStyle w:val="ListParagraph"/>
              <w:numPr>
                <w:ilvl w:val="0"/>
                <w:numId w:val="14"/>
              </w:numPr>
            </w:pPr>
            <w:r w:rsidRPr="006C702E">
              <w:t>Policy and Planning</w:t>
            </w:r>
          </w:p>
          <w:p w:rsidR="00A2469B" w:rsidRPr="006C702E" w:rsidRDefault="00A2469B" w:rsidP="002673E0">
            <w:pPr>
              <w:pStyle w:val="ListParagraph"/>
              <w:numPr>
                <w:ilvl w:val="0"/>
                <w:numId w:val="14"/>
              </w:numPr>
            </w:pPr>
            <w:r w:rsidRPr="006C702E">
              <w:t>Technology Planning</w:t>
            </w:r>
          </w:p>
          <w:p w:rsidR="00A2469B" w:rsidRPr="006C702E" w:rsidRDefault="00A2469B" w:rsidP="002673E0">
            <w:pPr>
              <w:pStyle w:val="ListParagraph"/>
              <w:numPr>
                <w:ilvl w:val="0"/>
                <w:numId w:val="14"/>
              </w:numPr>
            </w:pPr>
            <w:r w:rsidRPr="006C702E">
              <w:t>Website Development</w:t>
            </w:r>
          </w:p>
          <w:p w:rsidR="001E34D3" w:rsidRPr="006C702E" w:rsidRDefault="001E34D3" w:rsidP="001E34D3"/>
          <w:p w:rsidR="00A2469B" w:rsidRPr="006C702E" w:rsidRDefault="00A2469B" w:rsidP="001E34D3">
            <w:r w:rsidRPr="006C702E">
              <w:t xml:space="preserve">Share &amp; Collaborate </w:t>
            </w:r>
          </w:p>
          <w:p w:rsidR="00A2469B" w:rsidRPr="006C702E" w:rsidRDefault="00A2469B" w:rsidP="002673E0">
            <w:pPr>
              <w:pStyle w:val="ListParagraph"/>
              <w:numPr>
                <w:ilvl w:val="0"/>
                <w:numId w:val="15"/>
              </w:numPr>
              <w:rPr>
                <w:rFonts w:eastAsiaTheme="minorHAnsi"/>
              </w:rPr>
            </w:pPr>
            <w:r w:rsidRPr="006C702E">
              <w:t>CSI</w:t>
            </w:r>
          </w:p>
          <w:p w:rsidR="00A2469B" w:rsidRPr="006C702E" w:rsidRDefault="00A2469B" w:rsidP="002673E0">
            <w:pPr>
              <w:pStyle w:val="ListParagraph"/>
              <w:numPr>
                <w:ilvl w:val="0"/>
                <w:numId w:val="15"/>
              </w:numPr>
            </w:pPr>
            <w:r w:rsidRPr="006C702E">
              <w:t>Mentorship Program</w:t>
            </w:r>
          </w:p>
          <w:p w:rsidR="00A2469B" w:rsidRPr="006C702E" w:rsidRDefault="00A2469B" w:rsidP="002673E0">
            <w:pPr>
              <w:pStyle w:val="ListParagraph"/>
              <w:numPr>
                <w:ilvl w:val="0"/>
                <w:numId w:val="15"/>
              </w:numPr>
            </w:pPr>
            <w:r w:rsidRPr="006C702E">
              <w:t>Networking Meetings</w:t>
            </w:r>
          </w:p>
          <w:p w:rsidR="00A2469B" w:rsidRPr="006C702E" w:rsidRDefault="00A2469B" w:rsidP="002673E0">
            <w:pPr>
              <w:pStyle w:val="ListParagraph"/>
              <w:numPr>
                <w:ilvl w:val="0"/>
                <w:numId w:val="15"/>
              </w:numPr>
            </w:pPr>
            <w:r w:rsidRPr="006C702E">
              <w:t>Pools</w:t>
            </w:r>
          </w:p>
        </w:tc>
        <w:tc>
          <w:tcPr>
            <w:tcW w:w="518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A44E9A" w:rsidRPr="006C702E" w:rsidRDefault="00A2469B" w:rsidP="001E34D3">
            <w:r w:rsidRPr="006C702E">
              <w:t>Training &amp; Professional Development</w:t>
            </w:r>
          </w:p>
          <w:p w:rsidR="00A2469B" w:rsidRPr="006C702E" w:rsidRDefault="00A2469B" w:rsidP="002673E0">
            <w:pPr>
              <w:pStyle w:val="ListParagraph"/>
              <w:numPr>
                <w:ilvl w:val="0"/>
                <w:numId w:val="16"/>
              </w:numPr>
              <w:rPr>
                <w:rFonts w:eastAsiaTheme="minorHAnsi"/>
              </w:rPr>
            </w:pPr>
            <w:r w:rsidRPr="006C702E">
              <w:t>Conference</w:t>
            </w:r>
          </w:p>
          <w:p w:rsidR="00A2469B" w:rsidRPr="006C702E" w:rsidRDefault="00A2469B" w:rsidP="002673E0">
            <w:pPr>
              <w:pStyle w:val="ListParagraph"/>
              <w:numPr>
                <w:ilvl w:val="0"/>
                <w:numId w:val="16"/>
              </w:numPr>
            </w:pPr>
            <w:proofErr w:type="spellStart"/>
            <w:r w:rsidRPr="006C702E">
              <w:t>LearnHQ</w:t>
            </w:r>
            <w:proofErr w:type="spellEnd"/>
          </w:p>
          <w:p w:rsidR="00A2469B" w:rsidRPr="006C702E" w:rsidRDefault="00A2469B" w:rsidP="002673E0">
            <w:pPr>
              <w:pStyle w:val="ListParagraph"/>
              <w:numPr>
                <w:ilvl w:val="0"/>
                <w:numId w:val="16"/>
              </w:numPr>
            </w:pPr>
            <w:r w:rsidRPr="006C702E">
              <w:t>Webinars</w:t>
            </w:r>
          </w:p>
          <w:p w:rsidR="00A44E9A" w:rsidRPr="006C702E" w:rsidRDefault="00A44E9A" w:rsidP="00A44E9A"/>
          <w:p w:rsidR="00A2469B" w:rsidRPr="006C702E" w:rsidRDefault="00A2469B" w:rsidP="001E34D3">
            <w:r w:rsidRPr="006C702E">
              <w:t>Resources</w:t>
            </w:r>
          </w:p>
          <w:p w:rsidR="00A2469B" w:rsidRPr="006C702E" w:rsidRDefault="00A2469B" w:rsidP="002673E0">
            <w:pPr>
              <w:pStyle w:val="ListParagraph"/>
              <w:numPr>
                <w:ilvl w:val="0"/>
                <w:numId w:val="17"/>
              </w:numPr>
              <w:rPr>
                <w:rFonts w:eastAsiaTheme="minorHAnsi"/>
              </w:rPr>
            </w:pPr>
            <w:r w:rsidRPr="006C702E">
              <w:t>AODA, Integrated Accessibility Standards Regulation</w:t>
            </w:r>
          </w:p>
          <w:p w:rsidR="00A2469B" w:rsidRPr="006C702E" w:rsidRDefault="00A2469B" w:rsidP="002673E0">
            <w:pPr>
              <w:pStyle w:val="ListParagraph"/>
              <w:numPr>
                <w:ilvl w:val="0"/>
                <w:numId w:val="17"/>
              </w:numPr>
            </w:pPr>
            <w:r w:rsidRPr="006C702E">
              <w:t>Conference Resources</w:t>
            </w:r>
          </w:p>
          <w:p w:rsidR="00A2469B" w:rsidRPr="006C702E" w:rsidRDefault="00A2469B" w:rsidP="002673E0">
            <w:pPr>
              <w:pStyle w:val="ListParagraph"/>
              <w:numPr>
                <w:ilvl w:val="0"/>
                <w:numId w:val="17"/>
              </w:numPr>
            </w:pPr>
            <w:r w:rsidRPr="006C702E">
              <w:t>Resource Kit for New Library Board Members</w:t>
            </w:r>
          </w:p>
          <w:p w:rsidR="00A2469B" w:rsidRPr="006C702E" w:rsidRDefault="00A2469B" w:rsidP="002673E0">
            <w:pPr>
              <w:pStyle w:val="ListParagraph"/>
              <w:numPr>
                <w:ilvl w:val="0"/>
                <w:numId w:val="17"/>
              </w:numPr>
            </w:pPr>
            <w:r w:rsidRPr="006C702E">
              <w:t>Technology in the Library</w:t>
            </w:r>
          </w:p>
          <w:p w:rsidR="00A44E9A" w:rsidRPr="006C702E" w:rsidRDefault="00A44E9A" w:rsidP="00A44E9A"/>
          <w:p w:rsidR="00A2469B" w:rsidRPr="006C702E" w:rsidRDefault="00A2469B" w:rsidP="001E34D3">
            <w:r w:rsidRPr="006C702E">
              <w:t>Directories</w:t>
            </w:r>
          </w:p>
          <w:p w:rsidR="00A2469B" w:rsidRPr="006C702E" w:rsidRDefault="00A2469B" w:rsidP="002673E0">
            <w:pPr>
              <w:pStyle w:val="ListParagraph"/>
              <w:numPr>
                <w:ilvl w:val="0"/>
                <w:numId w:val="18"/>
              </w:numPr>
              <w:rPr>
                <w:rFonts w:eastAsiaTheme="minorHAnsi"/>
              </w:rPr>
            </w:pPr>
            <w:r w:rsidRPr="006C702E">
              <w:t>OPLD</w:t>
            </w:r>
          </w:p>
          <w:p w:rsidR="00A2469B" w:rsidRPr="006C702E" w:rsidRDefault="00A2469B" w:rsidP="002673E0">
            <w:pPr>
              <w:pStyle w:val="ListParagraph"/>
              <w:numPr>
                <w:ilvl w:val="0"/>
                <w:numId w:val="18"/>
              </w:numPr>
            </w:pPr>
            <w:r w:rsidRPr="006C702E">
              <w:t>Library Organizations</w:t>
            </w:r>
          </w:p>
          <w:p w:rsidR="00A44E9A" w:rsidRPr="006C702E" w:rsidRDefault="00A44E9A" w:rsidP="00A44E9A"/>
          <w:p w:rsidR="00A2469B" w:rsidRPr="006C702E" w:rsidRDefault="00A2469B" w:rsidP="001E34D3">
            <w:r w:rsidRPr="006C702E">
              <w:t>Supported Programs</w:t>
            </w:r>
          </w:p>
          <w:p w:rsidR="00A2469B" w:rsidRPr="006C702E" w:rsidRDefault="00A2469B" w:rsidP="002673E0">
            <w:pPr>
              <w:pStyle w:val="ListParagraph"/>
              <w:numPr>
                <w:ilvl w:val="0"/>
                <w:numId w:val="19"/>
              </w:numPr>
              <w:rPr>
                <w:rFonts w:eastAsiaTheme="minorHAnsi"/>
              </w:rPr>
            </w:pPr>
            <w:r w:rsidRPr="006C702E">
              <w:t xml:space="preserve">Club </w:t>
            </w:r>
            <w:proofErr w:type="spellStart"/>
            <w:r w:rsidRPr="006C702E">
              <w:t>Amick</w:t>
            </w:r>
            <w:proofErr w:type="spellEnd"/>
          </w:p>
          <w:p w:rsidR="00A2469B" w:rsidRPr="006C702E" w:rsidRDefault="00A2469B" w:rsidP="002673E0">
            <w:pPr>
              <w:pStyle w:val="ListParagraph"/>
              <w:numPr>
                <w:ilvl w:val="0"/>
                <w:numId w:val="19"/>
              </w:numPr>
            </w:pPr>
            <w:r w:rsidRPr="006C702E">
              <w:t>First Nation Language Portal</w:t>
            </w:r>
          </w:p>
          <w:p w:rsidR="00A2469B" w:rsidRPr="006C702E" w:rsidRDefault="00A2469B" w:rsidP="002673E0">
            <w:pPr>
              <w:pStyle w:val="ListParagraph"/>
              <w:numPr>
                <w:ilvl w:val="0"/>
                <w:numId w:val="19"/>
              </w:numPr>
            </w:pPr>
            <w:r w:rsidRPr="006C702E">
              <w:t>First Nations Public Library Week</w:t>
            </w:r>
          </w:p>
          <w:p w:rsidR="00A2469B" w:rsidRPr="006C702E" w:rsidRDefault="00A2469B" w:rsidP="002673E0">
            <w:pPr>
              <w:pStyle w:val="ListParagraph"/>
              <w:numPr>
                <w:ilvl w:val="0"/>
                <w:numId w:val="19"/>
              </w:numPr>
            </w:pPr>
            <w:r w:rsidRPr="006C702E">
              <w:t>JASI</w:t>
            </w:r>
          </w:p>
          <w:p w:rsidR="00A2469B" w:rsidRPr="006C702E" w:rsidRDefault="00A2469B" w:rsidP="002673E0">
            <w:pPr>
              <w:pStyle w:val="ListParagraph"/>
              <w:numPr>
                <w:ilvl w:val="0"/>
                <w:numId w:val="19"/>
              </w:numPr>
            </w:pPr>
            <w:r w:rsidRPr="006C702E">
              <w:t>Northern Lit Awards</w:t>
            </w:r>
          </w:p>
          <w:p w:rsidR="00A2469B" w:rsidRPr="006C702E" w:rsidRDefault="00A2469B" w:rsidP="002673E0">
            <w:pPr>
              <w:pStyle w:val="ListParagraph"/>
              <w:numPr>
                <w:ilvl w:val="0"/>
                <w:numId w:val="19"/>
              </w:numPr>
            </w:pPr>
            <w:r w:rsidRPr="006C702E">
              <w:t>Ontario Public Library Guidelines</w:t>
            </w:r>
          </w:p>
          <w:p w:rsidR="00A2469B" w:rsidRPr="006C702E" w:rsidRDefault="00A2469B" w:rsidP="002673E0">
            <w:pPr>
              <w:pStyle w:val="ListParagraph"/>
              <w:numPr>
                <w:ilvl w:val="0"/>
                <w:numId w:val="19"/>
              </w:numPr>
            </w:pPr>
            <w:r w:rsidRPr="006C702E">
              <w:t>TD Summer Reading Program</w:t>
            </w:r>
          </w:p>
          <w:p w:rsidR="00A2469B" w:rsidRPr="006C702E" w:rsidRDefault="00A2469B" w:rsidP="002673E0">
            <w:pPr>
              <w:pStyle w:val="ListParagraph"/>
              <w:numPr>
                <w:ilvl w:val="0"/>
                <w:numId w:val="19"/>
              </w:numPr>
            </w:pPr>
            <w:r w:rsidRPr="006C702E">
              <w:t>VOC</w:t>
            </w:r>
            <w:r w:rsidR="009E23D5" w:rsidRPr="006C702E">
              <w:t>A</w:t>
            </w:r>
            <w:r w:rsidRPr="006C702E">
              <w:t>L</w:t>
            </w:r>
          </w:p>
        </w:tc>
      </w:tr>
    </w:tbl>
    <w:p w:rsidR="00521A33" w:rsidRPr="006C702E" w:rsidRDefault="00521A33" w:rsidP="009B6591">
      <w:pPr>
        <w:tabs>
          <w:tab w:val="left" w:pos="630"/>
        </w:tabs>
        <w:jc w:val="both"/>
      </w:pPr>
    </w:p>
    <w:p w:rsidR="006D7CEB" w:rsidRPr="006C702E" w:rsidRDefault="00F71166">
      <w:pPr>
        <w:tabs>
          <w:tab w:val="left" w:pos="630"/>
        </w:tabs>
        <w:ind w:hanging="11"/>
        <w:jc w:val="both"/>
        <w:rPr>
          <w:b/>
        </w:rPr>
      </w:pPr>
      <w:r w:rsidRPr="006C702E">
        <w:rPr>
          <w:b/>
        </w:rPr>
        <w:t>Advisory and Networking Structure</w:t>
      </w:r>
    </w:p>
    <w:p w:rsidR="006D7CEB" w:rsidRPr="006C702E" w:rsidRDefault="006D7CEB" w:rsidP="007B3D4F">
      <w:pPr>
        <w:tabs>
          <w:tab w:val="left" w:pos="567"/>
        </w:tabs>
        <w:ind w:left="1440"/>
        <w:jc w:val="both"/>
      </w:pPr>
    </w:p>
    <w:p w:rsidR="006D7CEB" w:rsidRPr="006C702E" w:rsidRDefault="00F71166" w:rsidP="00FF400D">
      <w:pPr>
        <w:tabs>
          <w:tab w:val="left" w:pos="567"/>
        </w:tabs>
        <w:jc w:val="both"/>
      </w:pPr>
      <w:r w:rsidRPr="006C702E">
        <w:t>The NOLSB plan for client service input involves two streams: one for advice on services, the other for networking and training.</w:t>
      </w:r>
    </w:p>
    <w:p w:rsidR="006D7CEB" w:rsidRPr="006C702E" w:rsidRDefault="006D7CEB" w:rsidP="007B3D4F">
      <w:pPr>
        <w:tabs>
          <w:tab w:val="left" w:pos="567"/>
        </w:tabs>
        <w:ind w:left="1440" w:hanging="11"/>
        <w:jc w:val="both"/>
      </w:pPr>
    </w:p>
    <w:p w:rsidR="006D7CEB" w:rsidRPr="006C702E" w:rsidRDefault="00F71166" w:rsidP="00FF400D">
      <w:pPr>
        <w:tabs>
          <w:tab w:val="left" w:pos="567"/>
        </w:tabs>
        <w:jc w:val="both"/>
      </w:pPr>
      <w:r w:rsidRPr="006C702E">
        <w:t xml:space="preserve">Under this structure, there are three client advisory committees based on service areas: skills development, technology, and conference and training. </w:t>
      </w:r>
      <w:r w:rsidR="009937E7">
        <w:t xml:space="preserve"> </w:t>
      </w:r>
      <w:r w:rsidRPr="006C702E">
        <w:t xml:space="preserve">Each of these committees is responsible for making recommendations to the </w:t>
      </w:r>
      <w:r w:rsidR="00333063">
        <w:t>organization</w:t>
      </w:r>
      <w:r w:rsidRPr="006C702E">
        <w:t xml:space="preserve"> on these areas of service</w:t>
      </w:r>
      <w:r w:rsidR="00E57A79" w:rsidRPr="006C702E">
        <w:t xml:space="preserve">. </w:t>
      </w:r>
    </w:p>
    <w:p w:rsidR="006D7CEB" w:rsidRPr="006C702E" w:rsidRDefault="006D7CEB" w:rsidP="007B3D4F">
      <w:pPr>
        <w:tabs>
          <w:tab w:val="left" w:pos="567"/>
        </w:tabs>
        <w:ind w:left="1440" w:hanging="11"/>
        <w:jc w:val="both"/>
      </w:pPr>
    </w:p>
    <w:p w:rsidR="006D7CEB" w:rsidRPr="006C702E" w:rsidRDefault="00F71166" w:rsidP="00FF400D">
      <w:pPr>
        <w:tabs>
          <w:tab w:val="left" w:pos="567"/>
        </w:tabs>
        <w:jc w:val="both"/>
      </w:pPr>
      <w:r w:rsidRPr="006C702E">
        <w:lastRenderedPageBreak/>
        <w:t xml:space="preserve">The need for networking and training for northern librarians has long been recognized by the subsidies we give for this purpose. </w:t>
      </w:r>
      <w:r w:rsidR="009937E7">
        <w:t xml:space="preserve"> </w:t>
      </w:r>
      <w:r w:rsidR="000A3C73">
        <w:t xml:space="preserve">Libraries are divided into groups by </w:t>
      </w:r>
      <w:r w:rsidR="009937E7">
        <w:t>geography, culture and language</w:t>
      </w:r>
      <w:r w:rsidRPr="006C702E">
        <w:t xml:space="preserve"> for purposes of networking and training</w:t>
      </w:r>
      <w:r w:rsidR="00E57A79" w:rsidRPr="006C702E">
        <w:t xml:space="preserve">. </w:t>
      </w:r>
      <w:r w:rsidRPr="006C702E">
        <w:t>These groups meet twice a year</w:t>
      </w:r>
      <w:r w:rsidR="001D3FD1" w:rsidRPr="006C702E">
        <w:t>,</w:t>
      </w:r>
      <w:r w:rsidRPr="006C702E">
        <w:t xml:space="preserve"> in spring and fall</w:t>
      </w:r>
      <w:r w:rsidR="001D3FD1" w:rsidRPr="006C702E">
        <w:t>,</w:t>
      </w:r>
      <w:r w:rsidRPr="006C702E">
        <w:t xml:space="preserve"> to share ideas and best practices as well as to participate in training workshops.</w:t>
      </w:r>
      <w:r w:rsidR="00FF400D" w:rsidRPr="006C702E">
        <w:t xml:space="preserve"> </w:t>
      </w:r>
      <w:r w:rsidR="009937E7">
        <w:t xml:space="preserve"> </w:t>
      </w:r>
      <w:r w:rsidR="00FF400D" w:rsidRPr="006C702E">
        <w:t>We created a</w:t>
      </w:r>
      <w:r w:rsidRPr="006C702E">
        <w:t xml:space="preserve"> new communication plan for these committees in 2014.</w:t>
      </w:r>
    </w:p>
    <w:p w:rsidR="00146303" w:rsidRPr="006C702E" w:rsidRDefault="00146303" w:rsidP="00FF400D">
      <w:pPr>
        <w:tabs>
          <w:tab w:val="left" w:pos="567"/>
        </w:tabs>
        <w:jc w:val="both"/>
      </w:pPr>
    </w:p>
    <w:p w:rsidR="006D7CEB" w:rsidRPr="006C702E" w:rsidRDefault="00F71166">
      <w:pPr>
        <w:ind w:hanging="11"/>
        <w:jc w:val="both"/>
        <w:rPr>
          <w:b/>
        </w:rPr>
      </w:pPr>
      <w:r w:rsidRPr="006C702E">
        <w:rPr>
          <w:b/>
        </w:rPr>
        <w:t>Conferences</w:t>
      </w:r>
    </w:p>
    <w:p w:rsidR="006D7CEB" w:rsidRPr="006C702E" w:rsidRDefault="006D7CEB" w:rsidP="007B3D4F">
      <w:pPr>
        <w:jc w:val="both"/>
      </w:pPr>
    </w:p>
    <w:p w:rsidR="006D7CEB" w:rsidRPr="006C702E" w:rsidRDefault="00F71166" w:rsidP="00FF400D">
      <w:r w:rsidRPr="006C702E">
        <w:t>Ontario Library Service – North traditionally holds a conference every year</w:t>
      </w:r>
      <w:r w:rsidR="00E57A79" w:rsidRPr="006C702E">
        <w:t>.</w:t>
      </w:r>
      <w:r w:rsidR="009937E7">
        <w:t xml:space="preserve"> </w:t>
      </w:r>
      <w:r w:rsidR="00E57A79" w:rsidRPr="006C702E">
        <w:t xml:space="preserve"> </w:t>
      </w:r>
      <w:r w:rsidRPr="006C702E">
        <w:t>This includes streams for First Nation and francophone librarians as well as a general English stream</w:t>
      </w:r>
      <w:r w:rsidR="00E57A79" w:rsidRPr="006C702E">
        <w:t xml:space="preserve">. </w:t>
      </w:r>
    </w:p>
    <w:p w:rsidR="006D7CEB" w:rsidRPr="006C702E" w:rsidRDefault="006D7CEB" w:rsidP="007B3D4F">
      <w:pPr>
        <w:tabs>
          <w:tab w:val="left" w:pos="1418"/>
        </w:tabs>
        <w:jc w:val="both"/>
      </w:pPr>
    </w:p>
    <w:p w:rsidR="006D7CEB" w:rsidRPr="006C702E" w:rsidRDefault="00F71166">
      <w:pPr>
        <w:jc w:val="both"/>
        <w:rPr>
          <w:b/>
        </w:rPr>
      </w:pPr>
      <w:r w:rsidRPr="006C702E">
        <w:rPr>
          <w:b/>
        </w:rPr>
        <w:t>JASI Newsletter</w:t>
      </w:r>
    </w:p>
    <w:p w:rsidR="006D7CEB" w:rsidRPr="006C702E" w:rsidRDefault="006D7CEB">
      <w:pPr>
        <w:jc w:val="both"/>
      </w:pPr>
    </w:p>
    <w:p w:rsidR="006D7CEB" w:rsidRPr="006C702E" w:rsidRDefault="00F71166" w:rsidP="00FF400D">
      <w:pPr>
        <w:jc w:val="both"/>
      </w:pPr>
      <w:r w:rsidRPr="006C702E">
        <w:t>This newsletter provides information on the Joint Automation Server Initiative</w:t>
      </w:r>
      <w:r w:rsidR="00E57A79" w:rsidRPr="006C702E">
        <w:t xml:space="preserve">. </w:t>
      </w:r>
      <w:r w:rsidRPr="006C702E">
        <w:t>It is published on an as needed basis.</w:t>
      </w:r>
    </w:p>
    <w:p w:rsidR="006D7CEB" w:rsidRPr="006C702E" w:rsidRDefault="006D7CEB">
      <w:pPr>
        <w:jc w:val="both"/>
      </w:pPr>
    </w:p>
    <w:p w:rsidR="006D7CEB" w:rsidRPr="006C702E" w:rsidRDefault="00222E49">
      <w:pPr>
        <w:ind w:left="567" w:hanging="567"/>
        <w:jc w:val="both"/>
        <w:rPr>
          <w:b/>
        </w:rPr>
      </w:pPr>
      <w:proofErr w:type="spellStart"/>
      <w:r w:rsidRPr="006C702E">
        <w:rPr>
          <w:b/>
        </w:rPr>
        <w:t>Maziniigan</w:t>
      </w:r>
      <w:proofErr w:type="spellEnd"/>
      <w:r w:rsidR="00F71166" w:rsidRPr="006C702E">
        <w:rPr>
          <w:b/>
        </w:rPr>
        <w:t> </w:t>
      </w:r>
    </w:p>
    <w:p w:rsidR="006D7CEB" w:rsidRPr="006C702E" w:rsidRDefault="006D7CEB">
      <w:pPr>
        <w:ind w:left="567"/>
        <w:jc w:val="both"/>
      </w:pPr>
    </w:p>
    <w:p w:rsidR="006D7CEB" w:rsidRPr="006C702E" w:rsidRDefault="00F71166" w:rsidP="00FF400D">
      <w:pPr>
        <w:jc w:val="both"/>
      </w:pPr>
      <w:r w:rsidRPr="006C702E">
        <w:t xml:space="preserve">The First Nation Librarian Newsletter is being relaunched as </w:t>
      </w:r>
      <w:proofErr w:type="spellStart"/>
      <w:r w:rsidRPr="006C702E">
        <w:rPr>
          <w:i/>
        </w:rPr>
        <w:t>Maziniigan</w:t>
      </w:r>
      <w:proofErr w:type="spellEnd"/>
      <w:r w:rsidR="00996CF3">
        <w:rPr>
          <w:i/>
        </w:rPr>
        <w:t xml:space="preserve"> </w:t>
      </w:r>
      <w:r w:rsidR="0007089B" w:rsidRPr="006C702E">
        <w:t xml:space="preserve">(the </w:t>
      </w:r>
      <w:proofErr w:type="spellStart"/>
      <w:r w:rsidR="0007089B" w:rsidRPr="006C702E">
        <w:t>Anishinabe</w:t>
      </w:r>
      <w:proofErr w:type="spellEnd"/>
      <w:r w:rsidR="0007089B" w:rsidRPr="006C702E">
        <w:t xml:space="preserve"> expression for </w:t>
      </w:r>
      <w:r w:rsidRPr="006C702E">
        <w:t>sharing informati</w:t>
      </w:r>
      <w:r w:rsidR="0007089B" w:rsidRPr="006C702E">
        <w:t>on, news, communicating, etc.</w:t>
      </w:r>
      <w:r w:rsidR="00C42F21">
        <w:t>)</w:t>
      </w:r>
    </w:p>
    <w:p w:rsidR="006D7CEB" w:rsidRPr="006C702E" w:rsidRDefault="006D7CEB">
      <w:pPr>
        <w:ind w:left="567" w:hanging="567"/>
        <w:jc w:val="both"/>
      </w:pPr>
    </w:p>
    <w:p w:rsidR="006D7CEB" w:rsidRPr="006C702E" w:rsidRDefault="00F71166">
      <w:pPr>
        <w:ind w:left="567" w:hanging="567"/>
        <w:jc w:val="both"/>
        <w:rPr>
          <w:b/>
        </w:rPr>
      </w:pPr>
      <w:r w:rsidRPr="006C702E">
        <w:rPr>
          <w:b/>
        </w:rPr>
        <w:t>Electronic Communications</w:t>
      </w:r>
      <w:r w:rsidR="00FF400D" w:rsidRPr="006C702E">
        <w:rPr>
          <w:b/>
        </w:rPr>
        <w:t xml:space="preserve"> and </w:t>
      </w:r>
      <w:r w:rsidR="000108A7" w:rsidRPr="006C702E">
        <w:rPr>
          <w:b/>
        </w:rPr>
        <w:t>Social Media</w:t>
      </w:r>
    </w:p>
    <w:p w:rsidR="006D7CEB" w:rsidRPr="006C702E" w:rsidRDefault="006D7CEB">
      <w:pPr>
        <w:ind w:left="567"/>
        <w:jc w:val="both"/>
      </w:pPr>
    </w:p>
    <w:p w:rsidR="006D7CEB" w:rsidRPr="006C702E" w:rsidRDefault="00F71166" w:rsidP="00FF400D">
      <w:pPr>
        <w:jc w:val="both"/>
      </w:pPr>
      <w:r w:rsidRPr="006C702E">
        <w:t xml:space="preserve">Our primary mode of communication </w:t>
      </w:r>
      <w:r w:rsidR="000108A7" w:rsidRPr="006C702E">
        <w:t>has been through</w:t>
      </w:r>
      <w:r w:rsidRPr="006C702E">
        <w:t xml:space="preserve"> e-mail and </w:t>
      </w:r>
      <w:r w:rsidR="0007089B" w:rsidRPr="006C702E">
        <w:t>website</w:t>
      </w:r>
      <w:r w:rsidR="00E57A79" w:rsidRPr="006C702E">
        <w:t xml:space="preserve">. </w:t>
      </w:r>
      <w:r w:rsidR="000108A7" w:rsidRPr="006C702E">
        <w:t xml:space="preserve">We </w:t>
      </w:r>
      <w:r w:rsidR="003A26C1">
        <w:t>use</w:t>
      </w:r>
      <w:r w:rsidR="000108A7" w:rsidRPr="006C702E">
        <w:t xml:space="preserve"> google communities on a community of practice model</w:t>
      </w:r>
      <w:r w:rsidR="00C42F21">
        <w:t>;</w:t>
      </w:r>
      <w:r w:rsidR="003A26C1">
        <w:t xml:space="preserve"> this will move to a new platform next year. </w:t>
      </w:r>
      <w:r w:rsidRPr="006C702E">
        <w:t>OLS-North communicate</w:t>
      </w:r>
      <w:r w:rsidR="00C42F21">
        <w:t>s</w:t>
      </w:r>
      <w:r w:rsidRPr="006C702E">
        <w:t xml:space="preserve"> through </w:t>
      </w:r>
      <w:r w:rsidR="0007089B" w:rsidRPr="006C702E">
        <w:t>Facebook</w:t>
      </w:r>
      <w:r w:rsidRPr="006C702E">
        <w:t xml:space="preserve"> and twitter</w:t>
      </w:r>
      <w:r w:rsidR="00E57A79" w:rsidRPr="006C702E">
        <w:t xml:space="preserve">. </w:t>
      </w:r>
      <w:r w:rsidRPr="006C702E">
        <w:t xml:space="preserve">Social </w:t>
      </w:r>
      <w:r w:rsidR="00C42F21">
        <w:t>n</w:t>
      </w:r>
      <w:r w:rsidRPr="006C702E">
        <w:t>etworking guidelines are an appendix to our communication policy.</w:t>
      </w:r>
    </w:p>
    <w:p w:rsidR="006D7CEB" w:rsidRPr="006C702E" w:rsidRDefault="006D7CEB">
      <w:pPr>
        <w:jc w:val="both"/>
      </w:pPr>
    </w:p>
    <w:p w:rsidR="006D7CEB" w:rsidRPr="006C702E" w:rsidRDefault="00F71166" w:rsidP="003D2D49">
      <w:pPr>
        <w:pStyle w:val="Heading2"/>
        <w:rPr>
          <w:rFonts w:ascii="Times New Roman" w:hAnsi="Times New Roman" w:cs="Times New Roman"/>
          <w:i w:val="0"/>
          <w:sz w:val="24"/>
          <w:szCs w:val="24"/>
        </w:rPr>
      </w:pPr>
      <w:bookmarkStart w:id="33" w:name="_Toc531180384"/>
      <w:r w:rsidRPr="006C702E">
        <w:rPr>
          <w:rFonts w:ascii="Times New Roman" w:hAnsi="Times New Roman" w:cs="Times New Roman"/>
          <w:i w:val="0"/>
          <w:sz w:val="24"/>
          <w:szCs w:val="24"/>
        </w:rPr>
        <w:t>MAJOR ANNOUNCEMENTS</w:t>
      </w:r>
      <w:bookmarkEnd w:id="33"/>
    </w:p>
    <w:p w:rsidR="006D7CEB" w:rsidRPr="006C702E" w:rsidRDefault="006D7CEB">
      <w:pPr>
        <w:jc w:val="both"/>
      </w:pPr>
    </w:p>
    <w:p w:rsidR="006D7CEB" w:rsidRPr="006C702E" w:rsidRDefault="00F71166">
      <w:pPr>
        <w:jc w:val="both"/>
      </w:pPr>
      <w:r w:rsidRPr="006C702E">
        <w:t>Clear lines of communication have been established betwee</w:t>
      </w:r>
      <w:r w:rsidR="007B3D4F" w:rsidRPr="006C702E">
        <w:t xml:space="preserve">n our </w:t>
      </w:r>
      <w:r w:rsidR="00333063">
        <w:t>organization</w:t>
      </w:r>
      <w:r w:rsidR="007B3D4F" w:rsidRPr="006C702E">
        <w:t xml:space="preserve"> and the Ministry</w:t>
      </w:r>
      <w:r w:rsidR="00E57A79" w:rsidRPr="006C702E">
        <w:t xml:space="preserve">. </w:t>
      </w:r>
      <w:r w:rsidR="009937E7">
        <w:t xml:space="preserve"> </w:t>
      </w:r>
      <w:r w:rsidRPr="006C702E">
        <w:t>The communications issues can b</w:t>
      </w:r>
      <w:r w:rsidR="00FF400D" w:rsidRPr="006C702E">
        <w:t>e divided into three categories.</w:t>
      </w:r>
    </w:p>
    <w:p w:rsidR="006D7CEB" w:rsidRPr="006C702E" w:rsidRDefault="006D7CEB">
      <w:pPr>
        <w:ind w:left="720"/>
        <w:jc w:val="both"/>
      </w:pPr>
    </w:p>
    <w:p w:rsidR="006D7CEB" w:rsidRPr="006C702E" w:rsidRDefault="00F71166" w:rsidP="00BB5F77">
      <w:pPr>
        <w:numPr>
          <w:ilvl w:val="0"/>
          <w:numId w:val="5"/>
        </w:numPr>
        <w:ind w:left="630" w:hanging="630"/>
        <w:jc w:val="both"/>
      </w:pPr>
      <w:r w:rsidRPr="006C702E">
        <w:t xml:space="preserve">Media responses and news releases related to day-to-day </w:t>
      </w:r>
      <w:r w:rsidR="007B3D4F" w:rsidRPr="006C702E">
        <w:t>business that does</w:t>
      </w:r>
      <w:r w:rsidRPr="006C702E">
        <w:t xml:space="preserve"> not have implications for either the Ministry or the government.</w:t>
      </w:r>
    </w:p>
    <w:p w:rsidR="006D7CEB" w:rsidRPr="006C702E" w:rsidRDefault="006D7CEB">
      <w:pPr>
        <w:ind w:left="630" w:hanging="630"/>
        <w:jc w:val="both"/>
      </w:pPr>
    </w:p>
    <w:p w:rsidR="006D7CEB" w:rsidRPr="006C702E" w:rsidRDefault="00F71166">
      <w:pPr>
        <w:ind w:left="630"/>
        <w:jc w:val="both"/>
      </w:pPr>
      <w:r w:rsidRPr="006C702E">
        <w:t>OLS – North communicates media responses or news releases through their Ministry agency relations contacts.</w:t>
      </w:r>
    </w:p>
    <w:p w:rsidR="006D7CEB" w:rsidRPr="006C702E" w:rsidRDefault="006D7CEB">
      <w:pPr>
        <w:ind w:left="630" w:hanging="630"/>
        <w:jc w:val="both"/>
      </w:pPr>
    </w:p>
    <w:p w:rsidR="006D7CEB" w:rsidRPr="006C702E" w:rsidRDefault="00F71166" w:rsidP="00BB5F77">
      <w:pPr>
        <w:numPr>
          <w:ilvl w:val="0"/>
          <w:numId w:val="5"/>
        </w:numPr>
        <w:ind w:left="630" w:hanging="630"/>
        <w:jc w:val="both"/>
      </w:pPr>
      <w:r w:rsidRPr="006C702E">
        <w:t xml:space="preserve">Media responses, news releases and communications plans where, in the </w:t>
      </w:r>
      <w:r w:rsidR="00333063">
        <w:t>organization</w:t>
      </w:r>
      <w:r w:rsidRPr="006C702E">
        <w:t xml:space="preserve">’s judgment, </w:t>
      </w:r>
      <w:r w:rsidR="0045597C">
        <w:t>p</w:t>
      </w:r>
      <w:r w:rsidR="00996CF3">
        <w:t>rovincial</w:t>
      </w:r>
      <w:r w:rsidR="00996CF3" w:rsidRPr="006C702E">
        <w:t xml:space="preserve"> </w:t>
      </w:r>
      <w:r w:rsidRPr="006C702E">
        <w:t xml:space="preserve">or </w:t>
      </w:r>
      <w:r w:rsidR="0045597C">
        <w:t>m</w:t>
      </w:r>
      <w:r w:rsidR="00996CF3" w:rsidRPr="006C702E">
        <w:t xml:space="preserve">inisterial </w:t>
      </w:r>
      <w:r w:rsidRPr="006C702E">
        <w:t xml:space="preserve">messaging on government priorities would enhance the </w:t>
      </w:r>
      <w:r w:rsidR="00333063">
        <w:t>organization</w:t>
      </w:r>
      <w:r w:rsidRPr="006C702E">
        <w:t>’s or the government’s profile, or would provide opportunities for local MPP announcements.</w:t>
      </w:r>
    </w:p>
    <w:p w:rsidR="006D7CEB" w:rsidRPr="006C702E" w:rsidRDefault="006D7CEB">
      <w:pPr>
        <w:ind w:left="630" w:hanging="630"/>
        <w:jc w:val="both"/>
      </w:pPr>
    </w:p>
    <w:p w:rsidR="006D7CEB" w:rsidRPr="006C702E" w:rsidRDefault="00F71166">
      <w:pPr>
        <w:ind w:left="630"/>
        <w:jc w:val="both"/>
      </w:pPr>
      <w:r w:rsidRPr="006C702E">
        <w:t>OLS – North will notify their Ministry agency relations contacts of plans 15 days in advance for all non-contentious items that might generate media interest</w:t>
      </w:r>
      <w:r w:rsidR="00E57A79" w:rsidRPr="006C702E">
        <w:t xml:space="preserve">. </w:t>
      </w:r>
      <w:r w:rsidR="009937E7">
        <w:t xml:space="preserve"> </w:t>
      </w:r>
      <w:r w:rsidRPr="006C702E">
        <w:t xml:space="preserve">For non-contentious items which provide government messaging opportunities or which involve funding announcements, OLS –North requests approval of news release communications plans </w:t>
      </w:r>
      <w:r w:rsidR="00C42F21">
        <w:t>7</w:t>
      </w:r>
      <w:r w:rsidR="00996CF3">
        <w:t xml:space="preserve"> </w:t>
      </w:r>
      <w:r w:rsidRPr="006C702E">
        <w:t>days prior to the date required.</w:t>
      </w:r>
    </w:p>
    <w:p w:rsidR="006D7CEB" w:rsidRPr="006C702E" w:rsidRDefault="006D7CEB">
      <w:pPr>
        <w:ind w:left="720"/>
        <w:jc w:val="both"/>
      </w:pPr>
    </w:p>
    <w:p w:rsidR="006D7CEB" w:rsidRPr="006C702E" w:rsidRDefault="00F71166" w:rsidP="00BB5F77">
      <w:pPr>
        <w:numPr>
          <w:ilvl w:val="0"/>
          <w:numId w:val="5"/>
        </w:numPr>
        <w:ind w:left="630" w:hanging="630"/>
        <w:jc w:val="both"/>
      </w:pPr>
      <w:r w:rsidRPr="006C702E">
        <w:lastRenderedPageBreak/>
        <w:t>Media responses and news releases that may have direct implications for either Ministry or the government and are likely to result in inquiries being directed to the Minister or government.</w:t>
      </w:r>
    </w:p>
    <w:p w:rsidR="006D7CEB" w:rsidRPr="006C702E" w:rsidRDefault="006D7CEB">
      <w:pPr>
        <w:ind w:left="630" w:hanging="630"/>
        <w:jc w:val="both"/>
      </w:pPr>
    </w:p>
    <w:p w:rsidR="006D7CEB" w:rsidRPr="006C702E" w:rsidRDefault="00F71166">
      <w:pPr>
        <w:ind w:left="630"/>
        <w:jc w:val="both"/>
      </w:pPr>
      <w:r w:rsidRPr="006C702E">
        <w:t xml:space="preserve">For all contentious issues, OLS – North notifies the Ministry as soon as </w:t>
      </w:r>
      <w:r w:rsidR="002D2996" w:rsidRPr="006C702E">
        <w:t>we are</w:t>
      </w:r>
      <w:r w:rsidRPr="006C702E">
        <w:t xml:space="preserve"> aware of the issue through </w:t>
      </w:r>
      <w:r w:rsidR="002D2996" w:rsidRPr="006C702E">
        <w:t>our</w:t>
      </w:r>
      <w:r w:rsidRPr="006C702E">
        <w:t xml:space="preserve"> agency relations contacts and the Minister’s office simultaneously.</w:t>
      </w:r>
    </w:p>
    <w:p w:rsidR="006D7CEB" w:rsidRPr="006C702E" w:rsidRDefault="006D7CEB">
      <w:pPr>
        <w:ind w:left="630" w:hanging="630"/>
        <w:jc w:val="both"/>
      </w:pPr>
    </w:p>
    <w:p w:rsidR="006D7CEB" w:rsidRPr="006C702E" w:rsidRDefault="00F71166">
      <w:pPr>
        <w:ind w:left="630"/>
        <w:jc w:val="both"/>
      </w:pPr>
      <w:r w:rsidRPr="006C702E">
        <w:t>OLS – North obtains Ministry approval prior to issuing media responses and news releases for major announcements.</w:t>
      </w:r>
    </w:p>
    <w:p w:rsidR="006D7CEB" w:rsidRPr="006C702E" w:rsidRDefault="006D7CEB">
      <w:pPr>
        <w:ind w:left="630" w:hanging="630"/>
        <w:jc w:val="both"/>
      </w:pPr>
    </w:p>
    <w:p w:rsidR="006D7CEB" w:rsidRPr="006C702E" w:rsidRDefault="00F71166">
      <w:pPr>
        <w:ind w:left="630"/>
        <w:jc w:val="both"/>
      </w:pPr>
      <w:r w:rsidRPr="006C702E">
        <w:t xml:space="preserve">In all </w:t>
      </w:r>
      <w:r w:rsidR="00333063">
        <w:t>organizational</w:t>
      </w:r>
      <w:r w:rsidRPr="006C702E">
        <w:t xml:space="preserve"> communications, OLS – North identifies itself as transfer payment recipient of the Government of Ontario.</w:t>
      </w:r>
    </w:p>
    <w:p w:rsidR="006D7CEB" w:rsidRPr="006C702E" w:rsidRDefault="006D7CEB">
      <w:pPr>
        <w:ind w:left="630" w:hanging="630"/>
        <w:jc w:val="both"/>
      </w:pPr>
    </w:p>
    <w:p w:rsidR="006D7CEB" w:rsidRPr="006C702E" w:rsidRDefault="00F71166">
      <w:pPr>
        <w:ind w:left="630"/>
        <w:jc w:val="both"/>
      </w:pPr>
      <w:r w:rsidRPr="006C702E">
        <w:t>OLS – North acknowledges its relationship to the Ministry and the Minister is quoted</w:t>
      </w:r>
      <w:r w:rsidR="002F7978" w:rsidRPr="006C702E">
        <w:t>,</w:t>
      </w:r>
      <w:r w:rsidRPr="006C702E">
        <w:t xml:space="preserve"> when suitable</w:t>
      </w:r>
      <w:r w:rsidR="002D2996" w:rsidRPr="006C702E">
        <w:t>,</w:t>
      </w:r>
      <w:r w:rsidRPr="006C702E">
        <w:t xml:space="preserve"> in news releases and communication plans.</w:t>
      </w:r>
    </w:p>
    <w:p w:rsidR="006D7CEB" w:rsidRPr="006C702E" w:rsidRDefault="006D7CEB">
      <w:pPr>
        <w:ind w:left="630" w:hanging="630"/>
        <w:jc w:val="both"/>
      </w:pPr>
    </w:p>
    <w:p w:rsidR="006D7CEB" w:rsidRPr="006C702E" w:rsidRDefault="00F71166">
      <w:pPr>
        <w:ind w:left="630" w:hanging="62"/>
        <w:jc w:val="both"/>
      </w:pPr>
      <w:r w:rsidRPr="006C702E">
        <w:t>All official communications are sent in both French and English.</w:t>
      </w:r>
    </w:p>
    <w:p w:rsidR="000108A7" w:rsidRPr="006C702E" w:rsidRDefault="000108A7">
      <w:pPr>
        <w:ind w:left="630" w:hanging="62"/>
        <w:jc w:val="both"/>
      </w:pPr>
    </w:p>
    <w:p w:rsidR="006D7CEB" w:rsidRPr="006C702E" w:rsidRDefault="000108A7">
      <w:pPr>
        <w:jc w:val="both"/>
        <w:rPr>
          <w:b/>
        </w:rPr>
      </w:pPr>
      <w:r w:rsidRPr="006C702E">
        <w:rPr>
          <w:b/>
        </w:rPr>
        <w:t>Symposia</w:t>
      </w:r>
    </w:p>
    <w:p w:rsidR="000108A7" w:rsidRPr="006C702E" w:rsidRDefault="00C42F21" w:rsidP="00504CA7">
      <w:pPr>
        <w:jc w:val="both"/>
      </w:pPr>
      <w:r>
        <w:t>There is a w</w:t>
      </w:r>
      <w:r w:rsidR="00504CA7" w:rsidRPr="006C702E">
        <w:t>eb</w:t>
      </w:r>
      <w:r w:rsidR="000B4F1B" w:rsidRPr="006C702E">
        <w:t>s</w:t>
      </w:r>
      <w:r w:rsidR="00504CA7" w:rsidRPr="006C702E">
        <w:t xml:space="preserve">ite </w:t>
      </w:r>
      <w:r w:rsidR="0007089B" w:rsidRPr="006C702E">
        <w:t>with all information</w:t>
      </w:r>
      <w:r w:rsidR="000108A7" w:rsidRPr="006C702E">
        <w:t xml:space="preserve"> related to initiati</w:t>
      </w:r>
      <w:r w:rsidR="00FF400D" w:rsidRPr="006C702E">
        <w:t xml:space="preserve">ves arising from Libraries 2020 and from </w:t>
      </w:r>
      <w:r w:rsidR="000108A7" w:rsidRPr="006C702E">
        <w:t>Libraries 2025.</w:t>
      </w:r>
    </w:p>
    <w:p w:rsidR="000108A7" w:rsidRPr="006C702E" w:rsidRDefault="000108A7">
      <w:pPr>
        <w:jc w:val="both"/>
      </w:pPr>
    </w:p>
    <w:p w:rsidR="006D7CEB" w:rsidRPr="006C702E" w:rsidRDefault="00F71166">
      <w:pPr>
        <w:jc w:val="both"/>
        <w:rPr>
          <w:b/>
        </w:rPr>
      </w:pPr>
      <w:r w:rsidRPr="006C702E">
        <w:rPr>
          <w:b/>
        </w:rPr>
        <w:t>JASI</w:t>
      </w:r>
    </w:p>
    <w:p w:rsidR="006D7CEB" w:rsidRPr="006C702E" w:rsidRDefault="00FF400D" w:rsidP="00E06434">
      <w:r w:rsidRPr="006C702E">
        <w:t xml:space="preserve">We are finalizing a </w:t>
      </w:r>
      <w:r w:rsidR="00F71166" w:rsidRPr="006C702E">
        <w:t>new communication plan</w:t>
      </w:r>
      <w:r w:rsidR="00374A00" w:rsidRPr="006C702E">
        <w:t>.</w:t>
      </w:r>
    </w:p>
    <w:p w:rsidR="00374A00" w:rsidRPr="006C702E" w:rsidRDefault="00374A00" w:rsidP="00374A00"/>
    <w:p w:rsidR="006D7CEB" w:rsidRPr="006C702E" w:rsidRDefault="00F71166">
      <w:pPr>
        <w:jc w:val="both"/>
        <w:rPr>
          <w:b/>
        </w:rPr>
      </w:pPr>
      <w:r w:rsidRPr="006C702E">
        <w:rPr>
          <w:b/>
        </w:rPr>
        <w:t xml:space="preserve">General </w:t>
      </w:r>
    </w:p>
    <w:p w:rsidR="006D7CEB" w:rsidRPr="006C702E" w:rsidRDefault="00F71166" w:rsidP="00E06434">
      <w:r w:rsidRPr="006C702E">
        <w:t>The Board has a communication policy with guidelines and a marketing plan</w:t>
      </w:r>
      <w:r w:rsidR="00E57A79" w:rsidRPr="006C702E">
        <w:t xml:space="preserve">. </w:t>
      </w:r>
      <w:r w:rsidRPr="006C702E">
        <w:t>The Board remains committed to bilingual communications with our clients</w:t>
      </w:r>
      <w:r w:rsidR="00E57A79" w:rsidRPr="006C702E">
        <w:t xml:space="preserve">. </w:t>
      </w:r>
      <w:r w:rsidRPr="006C702E">
        <w:t>We have invested in training staff to align our communications with AODA requirements.</w:t>
      </w:r>
    </w:p>
    <w:p w:rsidR="006D7CEB" w:rsidRPr="006C702E" w:rsidRDefault="006D7CEB" w:rsidP="00E06434"/>
    <w:p w:rsidR="006D7CEB" w:rsidRPr="006C702E" w:rsidRDefault="00677D7E" w:rsidP="00677D7E">
      <w:pPr>
        <w:pStyle w:val="Heading1"/>
        <w:rPr>
          <w:rFonts w:ascii="Times New Roman" w:eastAsiaTheme="majorEastAsia" w:hAnsi="Times New Roman" w:cs="Times New Roman"/>
          <w:b/>
          <w:bCs/>
          <w:color w:val="1F497D" w:themeColor="text2"/>
          <w:u w:val="none"/>
          <w:lang w:val="en-US" w:eastAsia="ja-JP"/>
        </w:rPr>
      </w:pPr>
      <w:bookmarkStart w:id="34" w:name="_Toc531180385"/>
      <w:r w:rsidRPr="006C702E">
        <w:rPr>
          <w:rFonts w:ascii="Times New Roman" w:eastAsiaTheme="majorEastAsia" w:hAnsi="Times New Roman" w:cs="Times New Roman"/>
          <w:b/>
          <w:bCs/>
          <w:color w:val="1F497D" w:themeColor="text2"/>
          <w:u w:val="none"/>
          <w:lang w:val="en-US" w:eastAsia="ja-JP"/>
        </w:rPr>
        <w:t xml:space="preserve">PROJECTED REVENUES, EXPENDITURES, </w:t>
      </w:r>
      <w:r w:rsidR="00F71166" w:rsidRPr="006C702E">
        <w:rPr>
          <w:rFonts w:ascii="Times New Roman" w:eastAsiaTheme="majorEastAsia" w:hAnsi="Times New Roman" w:cs="Times New Roman"/>
          <w:b/>
          <w:bCs/>
          <w:color w:val="1F497D" w:themeColor="text2"/>
          <w:u w:val="none"/>
          <w:lang w:val="en-US" w:eastAsia="ja-JP"/>
        </w:rPr>
        <w:t xml:space="preserve">AND </w:t>
      </w:r>
      <w:r w:rsidRPr="006C702E">
        <w:rPr>
          <w:rFonts w:ascii="Times New Roman" w:eastAsiaTheme="majorEastAsia" w:hAnsi="Times New Roman" w:cs="Times New Roman"/>
          <w:b/>
          <w:bCs/>
          <w:color w:val="1F497D" w:themeColor="text2"/>
          <w:u w:val="none"/>
          <w:lang w:val="en-US" w:eastAsia="ja-JP"/>
        </w:rPr>
        <w:t>OPERATIONAL FUNDING</w:t>
      </w:r>
      <w:bookmarkEnd w:id="34"/>
    </w:p>
    <w:p w:rsidR="006D7CEB" w:rsidRPr="006C702E" w:rsidRDefault="006D7CEB">
      <w:pPr>
        <w:jc w:val="both"/>
      </w:pPr>
    </w:p>
    <w:p w:rsidR="006D7CEB" w:rsidRPr="00B57FE1" w:rsidRDefault="00F71166" w:rsidP="00677D7E">
      <w:pPr>
        <w:pStyle w:val="Heading2"/>
        <w:rPr>
          <w:rFonts w:ascii="Times New Roman" w:hAnsi="Times New Roman" w:cs="Times New Roman"/>
          <w:i w:val="0"/>
          <w:sz w:val="24"/>
          <w:szCs w:val="24"/>
        </w:rPr>
      </w:pPr>
      <w:bookmarkStart w:id="35" w:name="_Toc531180386"/>
      <w:r w:rsidRPr="00B57FE1">
        <w:rPr>
          <w:rFonts w:ascii="Times New Roman" w:hAnsi="Times New Roman" w:cs="Times New Roman"/>
          <w:i w:val="0"/>
          <w:sz w:val="24"/>
          <w:szCs w:val="24"/>
        </w:rPr>
        <w:t xml:space="preserve">FINANCIAL </w:t>
      </w:r>
      <w:r w:rsidR="00374A00" w:rsidRPr="00B57FE1">
        <w:rPr>
          <w:rFonts w:ascii="Times New Roman" w:hAnsi="Times New Roman" w:cs="Times New Roman"/>
          <w:i w:val="0"/>
          <w:sz w:val="24"/>
          <w:szCs w:val="24"/>
        </w:rPr>
        <w:t xml:space="preserve">FORECAST SUMMARY </w:t>
      </w:r>
      <w:r w:rsidR="00FF400D" w:rsidRPr="00B57FE1">
        <w:rPr>
          <w:rFonts w:ascii="Times New Roman" w:hAnsi="Times New Roman" w:cs="Times New Roman"/>
          <w:i w:val="0"/>
          <w:sz w:val="24"/>
          <w:szCs w:val="24"/>
        </w:rPr>
        <w:t>AND PROJECTIONS</w:t>
      </w:r>
      <w:bookmarkEnd w:id="35"/>
    </w:p>
    <w:p w:rsidR="006D7CEB" w:rsidRPr="00B57FE1" w:rsidRDefault="006D7CEB">
      <w:pPr>
        <w:jc w:val="both"/>
      </w:pPr>
    </w:p>
    <w:p w:rsidR="003602DF" w:rsidRPr="003602DF" w:rsidRDefault="00B6260B">
      <w:pPr>
        <w:jc w:val="both"/>
      </w:pPr>
      <w:r w:rsidRPr="00B57FE1">
        <w:t xml:space="preserve">See Appendix 1. </w:t>
      </w:r>
      <w:r w:rsidR="00F71166" w:rsidRPr="00B57FE1">
        <w:t>The forecast is based on the assumption that Ministry funding will remain the same for the next three years.</w:t>
      </w:r>
      <w:r w:rsidR="00996CF3">
        <w:t xml:space="preserve"> </w:t>
      </w:r>
      <w:r w:rsidR="009937E7">
        <w:t xml:space="preserve"> </w:t>
      </w:r>
      <w:r w:rsidR="00374A00" w:rsidRPr="00B57FE1">
        <w:t>Appendix</w:t>
      </w:r>
      <w:r w:rsidR="00B57FE1" w:rsidRPr="00B57FE1">
        <w:t xml:space="preserve"> 1 outlines our actuals for 2017-2018</w:t>
      </w:r>
      <w:r w:rsidR="004D70F4" w:rsidRPr="00B57FE1">
        <w:t>, our b</w:t>
      </w:r>
      <w:r w:rsidR="00B57FE1" w:rsidRPr="00B57FE1">
        <w:t>udget for 2018-2019</w:t>
      </w:r>
      <w:r w:rsidR="00F71166" w:rsidRPr="00B57FE1">
        <w:t xml:space="preserve"> and </w:t>
      </w:r>
      <w:r w:rsidR="00F71166" w:rsidRPr="003602DF">
        <w:t>expected actuals</w:t>
      </w:r>
      <w:r w:rsidR="00E57A79" w:rsidRPr="003602DF">
        <w:t xml:space="preserve">. </w:t>
      </w:r>
      <w:r w:rsidR="009937E7">
        <w:t xml:space="preserve"> </w:t>
      </w:r>
      <w:r w:rsidR="00F71166" w:rsidRPr="003602DF">
        <w:t xml:space="preserve">The few variances that did occur had to do with </w:t>
      </w:r>
      <w:r w:rsidR="00604F92" w:rsidRPr="003602DF">
        <w:t xml:space="preserve">changing participation, such as participation in JASI and </w:t>
      </w:r>
      <w:r w:rsidR="003602DF" w:rsidRPr="003602DF">
        <w:t xml:space="preserve">Pools, or increased </w:t>
      </w:r>
      <w:r w:rsidR="002A2E5B" w:rsidRPr="003602DF">
        <w:t>costs</w:t>
      </w:r>
      <w:r w:rsidR="003602DF" w:rsidRPr="003602DF">
        <w:t xml:space="preserve"> such as conference</w:t>
      </w:r>
      <w:r w:rsidR="00E57A79" w:rsidRPr="003602DF">
        <w:t xml:space="preserve">. </w:t>
      </w:r>
    </w:p>
    <w:p w:rsidR="006D7CEB" w:rsidRPr="003A26C1" w:rsidRDefault="006D7CEB">
      <w:pPr>
        <w:jc w:val="both"/>
        <w:rPr>
          <w:highlight w:val="yellow"/>
        </w:rPr>
      </w:pPr>
    </w:p>
    <w:p w:rsidR="00782B52" w:rsidRPr="00B57FE1" w:rsidRDefault="00F71166">
      <w:pPr>
        <w:jc w:val="both"/>
      </w:pPr>
      <w:r w:rsidRPr="00B57FE1">
        <w:t xml:space="preserve">The financial projections reflect the </w:t>
      </w:r>
      <w:r w:rsidR="00644DC7" w:rsidRPr="00B57FE1">
        <w:t xml:space="preserve">changes regarding </w:t>
      </w:r>
      <w:r w:rsidR="00CC215E" w:rsidRPr="00B57FE1">
        <w:t xml:space="preserve">the finalized collective bargaining agreement </w:t>
      </w:r>
      <w:r w:rsidRPr="00B57FE1">
        <w:t xml:space="preserve">and the ongoing increases to costs. </w:t>
      </w:r>
      <w:r w:rsidR="009937E7">
        <w:t xml:space="preserve"> </w:t>
      </w:r>
      <w:r w:rsidR="00644DC7" w:rsidRPr="00B57FE1">
        <w:t>The elimination of the</w:t>
      </w:r>
      <w:r w:rsidR="00CB1BE3" w:rsidRPr="00B57FE1">
        <w:t xml:space="preserve"> Finance and Purchasing Assistant position </w:t>
      </w:r>
      <w:r w:rsidR="00644DC7" w:rsidRPr="00B57FE1">
        <w:t>made it possible</w:t>
      </w:r>
      <w:r w:rsidR="00EF1FBE" w:rsidRPr="00B57FE1">
        <w:t xml:space="preserve"> to remain within current transfer payment amounts for </w:t>
      </w:r>
      <w:r w:rsidR="004A10E8">
        <w:t xml:space="preserve">2017-2018 and </w:t>
      </w:r>
      <w:r w:rsidR="00B57FE1" w:rsidRPr="00B57FE1">
        <w:t>2018-2019</w:t>
      </w:r>
      <w:r w:rsidR="00E57A79" w:rsidRPr="00B57FE1">
        <w:t>.</w:t>
      </w:r>
      <w:r w:rsidR="009937E7">
        <w:t xml:space="preserve"> </w:t>
      </w:r>
      <w:r w:rsidR="00E57A79" w:rsidRPr="00B57FE1">
        <w:t xml:space="preserve"> </w:t>
      </w:r>
      <w:r w:rsidR="00B57FE1" w:rsidRPr="00B57FE1">
        <w:t>We will need to manage carefully to maintain a balanced budget this year</w:t>
      </w:r>
    </w:p>
    <w:p w:rsidR="00644DC7" w:rsidRPr="00B57FE1" w:rsidRDefault="00644DC7">
      <w:pPr>
        <w:jc w:val="both"/>
      </w:pPr>
    </w:p>
    <w:p w:rsidR="00644DC7" w:rsidRPr="00B57FE1" w:rsidRDefault="00644DC7">
      <w:pPr>
        <w:jc w:val="both"/>
      </w:pPr>
      <w:r w:rsidRPr="00B57FE1">
        <w:t>It should be noted that</w:t>
      </w:r>
      <w:r w:rsidR="00FE69ED" w:rsidRPr="00B57FE1">
        <w:t>,</w:t>
      </w:r>
      <w:r w:rsidR="004A10E8">
        <w:t xml:space="preserve"> beginning in 2020-2021</w:t>
      </w:r>
      <w:r w:rsidRPr="00B57FE1">
        <w:t xml:space="preserve">, the First Nation component of our grant will no longer be sufficient to support </w:t>
      </w:r>
      <w:r w:rsidR="004A10E8">
        <w:t xml:space="preserve">all our </w:t>
      </w:r>
      <w:r w:rsidRPr="00B57FE1">
        <w:t>F</w:t>
      </w:r>
      <w:r w:rsidR="00FE69ED" w:rsidRPr="00B57FE1">
        <w:t xml:space="preserve">irst </w:t>
      </w:r>
      <w:r w:rsidRPr="00B57FE1">
        <w:t>N</w:t>
      </w:r>
      <w:r w:rsidR="00FE69ED" w:rsidRPr="00B57FE1">
        <w:t>ation</w:t>
      </w:r>
      <w:r w:rsidRPr="00B57FE1">
        <w:t xml:space="preserve"> professional development</w:t>
      </w:r>
      <w:r w:rsidR="00E57A79" w:rsidRPr="00B57FE1">
        <w:t xml:space="preserve">. </w:t>
      </w:r>
      <w:r w:rsidR="009937E7">
        <w:t xml:space="preserve"> </w:t>
      </w:r>
      <w:r w:rsidR="00FE69ED" w:rsidRPr="00B57FE1">
        <w:t>The same scope of training, including conference attendance, will have to be paid from</w:t>
      </w:r>
      <w:r w:rsidRPr="00B57FE1">
        <w:t xml:space="preserve"> th</w:t>
      </w:r>
      <w:r w:rsidR="00FE69ED" w:rsidRPr="00B57FE1">
        <w:t>e rest of our operating budget which will mean less money for programs to all libraries.</w:t>
      </w:r>
    </w:p>
    <w:p w:rsidR="00EF1FBE" w:rsidRPr="003A26C1" w:rsidRDefault="00EF1FBE">
      <w:pPr>
        <w:jc w:val="both"/>
        <w:rPr>
          <w:highlight w:val="yellow"/>
        </w:rPr>
      </w:pPr>
    </w:p>
    <w:p w:rsidR="006D7CEB" w:rsidRPr="00B57FE1" w:rsidRDefault="00782B52">
      <w:pPr>
        <w:jc w:val="both"/>
      </w:pPr>
      <w:r w:rsidRPr="00B57FE1">
        <w:lastRenderedPageBreak/>
        <w:t>All financial projections are made with the assumption of a flat-lined transfer payment</w:t>
      </w:r>
      <w:r w:rsidR="00E57A79" w:rsidRPr="00B57FE1">
        <w:t xml:space="preserve">. </w:t>
      </w:r>
      <w:r w:rsidR="009937E7">
        <w:t xml:space="preserve"> </w:t>
      </w:r>
      <w:r w:rsidRPr="00B57FE1">
        <w:t xml:space="preserve">We assume capital contributions according to </w:t>
      </w:r>
      <w:r w:rsidR="00C42F21" w:rsidRPr="003602DF">
        <w:t xml:space="preserve">the Ministry’s Asset Management Information </w:t>
      </w:r>
      <w:proofErr w:type="gramStart"/>
      <w:r w:rsidR="00C42F21" w:rsidRPr="003602DF">
        <w:t>System</w:t>
      </w:r>
      <w:r w:rsidR="00C42F21">
        <w:t>(</w:t>
      </w:r>
      <w:proofErr w:type="gramEnd"/>
      <w:r w:rsidRPr="00B57FE1">
        <w:t>AMIS</w:t>
      </w:r>
      <w:r w:rsidR="00C42F21">
        <w:t>)</w:t>
      </w:r>
      <w:r w:rsidRPr="00B57FE1">
        <w:t xml:space="preserve"> recommendations</w:t>
      </w:r>
      <w:r w:rsidR="00EF1FBE" w:rsidRPr="00B57FE1">
        <w:t xml:space="preserve"> or known approvals</w:t>
      </w:r>
      <w:r w:rsidR="00E57A79" w:rsidRPr="00B57FE1">
        <w:t>.</w:t>
      </w:r>
      <w:r w:rsidR="009937E7">
        <w:t xml:space="preserve"> </w:t>
      </w:r>
      <w:r w:rsidR="00E57A79" w:rsidRPr="00B57FE1">
        <w:t xml:space="preserve"> </w:t>
      </w:r>
      <w:r w:rsidRPr="00B57FE1">
        <w:t xml:space="preserve">We have projected </w:t>
      </w:r>
      <w:r w:rsidR="00EF1FBE" w:rsidRPr="00B57FE1">
        <w:t>maintaining</w:t>
      </w:r>
      <w:r w:rsidRPr="00B57FE1">
        <w:t xml:space="preserve"> JASI membership, the end of the Club </w:t>
      </w:r>
      <w:proofErr w:type="spellStart"/>
      <w:r w:rsidR="00FE69ED" w:rsidRPr="00B57FE1">
        <w:t>Amick</w:t>
      </w:r>
      <w:proofErr w:type="spellEnd"/>
      <w:r w:rsidRPr="00B57FE1">
        <w:t xml:space="preserve"> program, and</w:t>
      </w:r>
      <w:bookmarkStart w:id="36" w:name="h.30j0zll" w:colFirst="0" w:colLast="0"/>
      <w:bookmarkEnd w:id="36"/>
      <w:r w:rsidR="00B57FE1" w:rsidRPr="00B57FE1">
        <w:t xml:space="preserve"> the </w:t>
      </w:r>
      <w:r w:rsidR="00504CA7" w:rsidRPr="00B57FE1">
        <w:t xml:space="preserve">impact of </w:t>
      </w:r>
      <w:r w:rsidR="00B57FE1" w:rsidRPr="00B57FE1">
        <w:t>the new collective agreement</w:t>
      </w:r>
      <w:r w:rsidR="00E57A79" w:rsidRPr="00B57FE1">
        <w:t xml:space="preserve">. </w:t>
      </w:r>
      <w:r w:rsidR="009937E7">
        <w:t xml:space="preserve"> </w:t>
      </w:r>
      <w:r w:rsidR="00B57FE1" w:rsidRPr="00B57FE1">
        <w:t xml:space="preserve">The </w:t>
      </w:r>
      <w:r w:rsidR="00F23E8B" w:rsidRPr="00B57FE1">
        <w:t xml:space="preserve">impact of </w:t>
      </w:r>
      <w:r w:rsidR="00B57FE1" w:rsidRPr="00B57FE1">
        <w:t xml:space="preserve">the next round of </w:t>
      </w:r>
      <w:r w:rsidR="00F23E8B" w:rsidRPr="00B57FE1">
        <w:t>bargaining is</w:t>
      </w:r>
      <w:r w:rsidR="00FE69ED" w:rsidRPr="00B57FE1">
        <w:t>,</w:t>
      </w:r>
      <w:r w:rsidR="00F23E8B" w:rsidRPr="00B57FE1">
        <w:t xml:space="preserve"> of course</w:t>
      </w:r>
      <w:r w:rsidR="00FE69ED" w:rsidRPr="00B57FE1">
        <w:t>,</w:t>
      </w:r>
      <w:r w:rsidR="00F23E8B" w:rsidRPr="00B57FE1">
        <w:t xml:space="preserve"> unknown.</w:t>
      </w:r>
    </w:p>
    <w:p w:rsidR="006D7CEB" w:rsidRPr="00B57FE1" w:rsidRDefault="00FE69ED" w:rsidP="00677D7E">
      <w:pPr>
        <w:pStyle w:val="Heading2"/>
        <w:rPr>
          <w:rFonts w:ascii="Times New Roman" w:hAnsi="Times New Roman" w:cs="Times New Roman"/>
          <w:i w:val="0"/>
          <w:sz w:val="24"/>
          <w:szCs w:val="24"/>
        </w:rPr>
      </w:pPr>
      <w:bookmarkStart w:id="37" w:name="_Toc531180387"/>
      <w:r w:rsidRPr="00B57FE1">
        <w:rPr>
          <w:rFonts w:ascii="Times New Roman" w:hAnsi="Times New Roman" w:cs="Times New Roman"/>
          <w:i w:val="0"/>
          <w:sz w:val="24"/>
          <w:szCs w:val="24"/>
        </w:rPr>
        <w:t>ASSET MANAGEMENT</w:t>
      </w:r>
      <w:r w:rsidR="00C329E0" w:rsidRPr="00B57FE1">
        <w:rPr>
          <w:rFonts w:ascii="Times New Roman" w:hAnsi="Times New Roman" w:cs="Times New Roman"/>
          <w:i w:val="0"/>
          <w:sz w:val="24"/>
          <w:szCs w:val="24"/>
        </w:rPr>
        <w:t xml:space="preserve"> 201</w:t>
      </w:r>
      <w:r w:rsidR="00333063">
        <w:rPr>
          <w:rFonts w:ascii="Times New Roman" w:hAnsi="Times New Roman" w:cs="Times New Roman"/>
          <w:i w:val="0"/>
          <w:sz w:val="24"/>
          <w:szCs w:val="24"/>
        </w:rPr>
        <w:t>8</w:t>
      </w:r>
      <w:r w:rsidR="00C329E0" w:rsidRPr="00B57FE1">
        <w:rPr>
          <w:rFonts w:ascii="Times New Roman" w:hAnsi="Times New Roman" w:cs="Times New Roman"/>
          <w:i w:val="0"/>
          <w:sz w:val="24"/>
          <w:szCs w:val="24"/>
        </w:rPr>
        <w:t>-201</w:t>
      </w:r>
      <w:bookmarkEnd w:id="37"/>
      <w:r w:rsidR="00333063">
        <w:rPr>
          <w:rFonts w:ascii="Times New Roman" w:hAnsi="Times New Roman" w:cs="Times New Roman"/>
          <w:i w:val="0"/>
          <w:sz w:val="24"/>
          <w:szCs w:val="24"/>
        </w:rPr>
        <w:t>9</w:t>
      </w:r>
    </w:p>
    <w:p w:rsidR="006D7CEB" w:rsidRPr="003A26C1" w:rsidRDefault="006D7CEB">
      <w:pPr>
        <w:jc w:val="both"/>
        <w:rPr>
          <w:highlight w:val="yellow"/>
        </w:rPr>
      </w:pPr>
    </w:p>
    <w:p w:rsidR="00FE69ED" w:rsidRPr="00B57FE1" w:rsidRDefault="00B6260B" w:rsidP="00FE69ED">
      <w:pPr>
        <w:jc w:val="both"/>
      </w:pPr>
      <w:r w:rsidRPr="00B57FE1">
        <w:t xml:space="preserve">See Appendix 2. </w:t>
      </w:r>
      <w:r w:rsidR="00FE69ED" w:rsidRPr="00B57FE1">
        <w:t xml:space="preserve">OLS - North is located in a building which is over fifty years old. </w:t>
      </w:r>
      <w:r w:rsidR="009937E7">
        <w:t xml:space="preserve"> </w:t>
      </w:r>
      <w:r w:rsidR="00FE69ED" w:rsidRPr="00B57FE1">
        <w:t>Although it is structurally sound, continual capital upgrades are necessary in order to ensure that the mechanical and electrical systems remain adequate and that the staff members have satisfactory working conditions. Parking is a major constraint although staff</w:t>
      </w:r>
      <w:r w:rsidR="00CC215E" w:rsidRPr="00B57FE1">
        <w:t xml:space="preserve"> members </w:t>
      </w:r>
      <w:r w:rsidR="00FE69ED" w:rsidRPr="00B57FE1">
        <w:t xml:space="preserve">are supportive in their efforts to make room for all staff </w:t>
      </w:r>
      <w:proofErr w:type="gramStart"/>
      <w:r w:rsidR="00FE69ED" w:rsidRPr="00B57FE1">
        <w:t>vehicles</w:t>
      </w:r>
      <w:r w:rsidR="009937E7">
        <w:t xml:space="preserve"> </w:t>
      </w:r>
      <w:r w:rsidR="00FE69ED" w:rsidRPr="00B57FE1">
        <w:t>.</w:t>
      </w:r>
      <w:proofErr w:type="gramEnd"/>
      <w:r w:rsidR="00FE69ED" w:rsidRPr="00B57FE1">
        <w:t xml:space="preserve"> Staff must relocate when clients or board members visit the office.</w:t>
      </w:r>
      <w:r w:rsidR="009937E7">
        <w:t xml:space="preserve"> </w:t>
      </w:r>
      <w:r w:rsidR="00FE69ED" w:rsidRPr="00B57FE1">
        <w:t xml:space="preserve"> All our capital assets are covered by our insurance policy.</w:t>
      </w:r>
    </w:p>
    <w:p w:rsidR="00FE69ED" w:rsidRPr="003A26C1" w:rsidRDefault="00FE69ED" w:rsidP="00FE69ED">
      <w:pPr>
        <w:jc w:val="both"/>
        <w:rPr>
          <w:highlight w:val="yellow"/>
        </w:rPr>
      </w:pPr>
    </w:p>
    <w:p w:rsidR="00FE69ED" w:rsidRPr="003A26C1" w:rsidRDefault="00FE69ED" w:rsidP="00FE69ED">
      <w:pPr>
        <w:jc w:val="both"/>
        <w:rPr>
          <w:highlight w:val="yellow"/>
        </w:rPr>
      </w:pPr>
      <w:r w:rsidRPr="00B57FE1">
        <w:t xml:space="preserve">The updating of equipment and software, which are not always included in capital funding is an ongoing pressure. </w:t>
      </w:r>
    </w:p>
    <w:p w:rsidR="00FE69ED" w:rsidRPr="003A26C1" w:rsidRDefault="00FE69ED" w:rsidP="00EF1FBE">
      <w:pPr>
        <w:jc w:val="both"/>
        <w:rPr>
          <w:highlight w:val="yellow"/>
        </w:rPr>
      </w:pPr>
    </w:p>
    <w:p w:rsidR="00EF1FBE" w:rsidRDefault="00EF1FBE" w:rsidP="00EF1FBE">
      <w:pPr>
        <w:jc w:val="both"/>
      </w:pPr>
      <w:r w:rsidRPr="003602DF">
        <w:t xml:space="preserve">In determining ongoing capital needs, we rely on </w:t>
      </w:r>
      <w:r w:rsidR="00C329E0" w:rsidRPr="003602DF">
        <w:t>AMIS. In 201</w:t>
      </w:r>
      <w:r w:rsidR="003602DF" w:rsidRPr="003602DF">
        <w:t>8</w:t>
      </w:r>
      <w:r w:rsidRPr="003602DF">
        <w:t>-</w:t>
      </w:r>
      <w:r w:rsidR="00EB035E" w:rsidRPr="003602DF">
        <w:t>20</w:t>
      </w:r>
      <w:r w:rsidR="003602DF" w:rsidRPr="003602DF">
        <w:t>19</w:t>
      </w:r>
      <w:r w:rsidRPr="003602DF">
        <w:t xml:space="preserve">, </w:t>
      </w:r>
      <w:r w:rsidR="003602DF">
        <w:t>the plan would be to evaluate and upgrade our fire alarm system.</w:t>
      </w:r>
    </w:p>
    <w:p w:rsidR="003A26C1" w:rsidRDefault="003A26C1" w:rsidP="00EF1FBE">
      <w:pPr>
        <w:jc w:val="both"/>
      </w:pPr>
    </w:p>
    <w:p w:rsidR="006D7CEB" w:rsidRPr="006C702E" w:rsidRDefault="00F71166" w:rsidP="00677D7E">
      <w:pPr>
        <w:pStyle w:val="Heading2"/>
        <w:rPr>
          <w:rFonts w:ascii="Times New Roman" w:hAnsi="Times New Roman" w:cs="Times New Roman"/>
          <w:i w:val="0"/>
          <w:sz w:val="24"/>
          <w:szCs w:val="24"/>
        </w:rPr>
      </w:pPr>
      <w:bookmarkStart w:id="38" w:name="_Toc531180388"/>
      <w:r w:rsidRPr="006C702E">
        <w:rPr>
          <w:rFonts w:ascii="Times New Roman" w:hAnsi="Times New Roman" w:cs="Times New Roman"/>
          <w:i w:val="0"/>
          <w:sz w:val="24"/>
          <w:szCs w:val="24"/>
        </w:rPr>
        <w:t>RESOURCES NEEDED TO MEET GOALS AND OBJECTIVES</w:t>
      </w:r>
      <w:bookmarkEnd w:id="38"/>
    </w:p>
    <w:p w:rsidR="006D7CEB" w:rsidRPr="006C702E" w:rsidRDefault="006D7CEB">
      <w:pPr>
        <w:jc w:val="both"/>
      </w:pPr>
    </w:p>
    <w:p w:rsidR="006D7CEB" w:rsidRPr="006C702E" w:rsidRDefault="00F71166">
      <w:pPr>
        <w:jc w:val="both"/>
      </w:pPr>
      <w:r w:rsidRPr="006C702E">
        <w:t xml:space="preserve">The </w:t>
      </w:r>
      <w:r w:rsidR="00333063">
        <w:t>organization</w:t>
      </w:r>
      <w:r w:rsidRPr="006C702E">
        <w:t xml:space="preserve">’s </w:t>
      </w:r>
      <w:r w:rsidR="00EE2691" w:rsidRPr="006C702E">
        <w:t>s</w:t>
      </w:r>
      <w:r w:rsidRPr="006C702E">
        <w:t xml:space="preserve">trategic </w:t>
      </w:r>
      <w:r w:rsidR="00EE2691" w:rsidRPr="006C702E">
        <w:t>p</w:t>
      </w:r>
      <w:r w:rsidRPr="006C702E">
        <w:t>lan includes goals designed to meet the changing needs of our clients better</w:t>
      </w:r>
      <w:r w:rsidR="00E57A79" w:rsidRPr="006C702E">
        <w:t>.</w:t>
      </w:r>
      <w:r w:rsidR="009937E7">
        <w:t xml:space="preserve"> </w:t>
      </w:r>
      <w:r w:rsidR="00E57A79" w:rsidRPr="006C702E">
        <w:t xml:space="preserve"> </w:t>
      </w:r>
      <w:r w:rsidRPr="006C702E">
        <w:t xml:space="preserve">In light of operational pressures, the board has made every attempt to keep the strategic goals in the new plan achievable while still preserving services to clients. </w:t>
      </w:r>
    </w:p>
    <w:p w:rsidR="006D7CEB" w:rsidRPr="006C702E" w:rsidRDefault="006D7CEB">
      <w:pPr>
        <w:jc w:val="both"/>
      </w:pPr>
    </w:p>
    <w:p w:rsidR="006D7CEB" w:rsidRPr="006C702E" w:rsidRDefault="00F71166" w:rsidP="004337BC">
      <w:pPr>
        <w:jc w:val="both"/>
      </w:pPr>
      <w:r w:rsidRPr="006C702E">
        <w:t xml:space="preserve">As a Northern service </w:t>
      </w:r>
      <w:r w:rsidR="00333063">
        <w:t>organization</w:t>
      </w:r>
      <w:r w:rsidRPr="006C702E">
        <w:t>, travel is an essential component of service delivery to our clients</w:t>
      </w:r>
      <w:r w:rsidR="00E57A79" w:rsidRPr="006C702E">
        <w:t xml:space="preserve">. </w:t>
      </w:r>
      <w:r w:rsidR="009937E7">
        <w:t xml:space="preserve"> </w:t>
      </w:r>
      <w:r w:rsidRPr="006C702E">
        <w:t>As client budgets are limited, OLS – North is expected to subsidize travel for clients</w:t>
      </w:r>
      <w:r w:rsidR="00E57A79" w:rsidRPr="006C702E">
        <w:t xml:space="preserve">. </w:t>
      </w:r>
      <w:r w:rsidR="009937E7">
        <w:t xml:space="preserve"> </w:t>
      </w:r>
      <w:r w:rsidRPr="006C702E">
        <w:t>OLS – North Board</w:t>
      </w:r>
      <w:r w:rsidR="00C42F21">
        <w:t xml:space="preserve"> members </w:t>
      </w:r>
      <w:r w:rsidRPr="006C702E">
        <w:t>and staff also represent the North at meetings held by the provincial library community</w:t>
      </w:r>
      <w:r w:rsidR="00E57A79" w:rsidRPr="006C702E">
        <w:t xml:space="preserve">. </w:t>
      </w:r>
      <w:r w:rsidR="009937E7">
        <w:t xml:space="preserve"> </w:t>
      </w:r>
      <w:r w:rsidRPr="006C702E">
        <w:t xml:space="preserve">Our ability to continue this level of participation has been greatly diminished. </w:t>
      </w:r>
      <w:r w:rsidR="009937E7">
        <w:t xml:space="preserve"> </w:t>
      </w:r>
      <w:r w:rsidRPr="006C702E">
        <w:t xml:space="preserve">The </w:t>
      </w:r>
      <w:r w:rsidR="00333063">
        <w:t>organization</w:t>
      </w:r>
      <w:r w:rsidRPr="006C702E">
        <w:t xml:space="preserve"> will continue to operate in the most cost effective manner possible seeking out partnerships and alternative revenue sources to augment government funding although there are few such opportunities and we have few staff resources to spend time doing this searching. </w:t>
      </w:r>
    </w:p>
    <w:p w:rsidR="006D7CEB" w:rsidRPr="006C702E" w:rsidRDefault="006D7CEB" w:rsidP="004337BC">
      <w:pPr>
        <w:jc w:val="both"/>
      </w:pPr>
    </w:p>
    <w:p w:rsidR="006D7CEB" w:rsidRPr="006C702E" w:rsidRDefault="00F71166" w:rsidP="004337BC">
      <w:pPr>
        <w:jc w:val="both"/>
      </w:pPr>
      <w:r w:rsidRPr="006C702E">
        <w:t xml:space="preserve">In the past, additional funding sources have included </w:t>
      </w:r>
      <w:r w:rsidR="00EF1FBE" w:rsidRPr="006C702E">
        <w:t xml:space="preserve">OLCF Funding, </w:t>
      </w:r>
      <w:proofErr w:type="spellStart"/>
      <w:r w:rsidRPr="006C702E">
        <w:t>FedNor</w:t>
      </w:r>
      <w:proofErr w:type="spellEnd"/>
      <w:r w:rsidRPr="006C702E">
        <w:t xml:space="preserve"> funding, LSDF funding, and funding from the federal Department of Justice. There are no additional administrative savings to be found which would not impact client service</w:t>
      </w:r>
      <w:r w:rsidR="00E57A79" w:rsidRPr="006C702E">
        <w:t>.</w:t>
      </w:r>
      <w:r w:rsidR="009937E7">
        <w:t xml:space="preserve"> </w:t>
      </w:r>
      <w:r w:rsidR="00E57A79" w:rsidRPr="006C702E">
        <w:t xml:space="preserve"> </w:t>
      </w:r>
      <w:r w:rsidRPr="006C702E">
        <w:t>In addition</w:t>
      </w:r>
      <w:r w:rsidR="00EE2691" w:rsidRPr="006C702E">
        <w:t>,</w:t>
      </w:r>
      <w:r w:rsidRPr="006C702E">
        <w:t xml:space="preserve"> the continued erosion of staffing resources minimizes our</w:t>
      </w:r>
      <w:r w:rsidR="00EB035E" w:rsidRPr="006C702E">
        <w:t xml:space="preserve"> ability to spend the necessary </w:t>
      </w:r>
      <w:r w:rsidRPr="006C702E">
        <w:t xml:space="preserve">time on the development of partnerships and writing applications for other funds. </w:t>
      </w:r>
    </w:p>
    <w:p w:rsidR="00C4777A" w:rsidRPr="006C702E" w:rsidRDefault="00C4777A" w:rsidP="004337BC">
      <w:pPr>
        <w:jc w:val="both"/>
      </w:pPr>
    </w:p>
    <w:p w:rsidR="006D7CEB" w:rsidRPr="006C702E" w:rsidRDefault="002E687A">
      <w:pPr>
        <w:jc w:val="both"/>
      </w:pPr>
      <w:r w:rsidRPr="006C702E">
        <w:t>In 2016-2017 we</w:t>
      </w:r>
      <w:r w:rsidR="00EF1FBE" w:rsidRPr="006C702E">
        <w:t xml:space="preserve"> eliminate</w:t>
      </w:r>
      <w:r w:rsidRPr="006C702E">
        <w:t>d</w:t>
      </w:r>
      <w:r w:rsidR="00EF1FBE" w:rsidRPr="006C702E">
        <w:t xml:space="preserve"> one position to allow us to meet our financial projections for </w:t>
      </w:r>
      <w:r w:rsidR="00F71166" w:rsidRPr="006C702E">
        <w:t>2017-2018</w:t>
      </w:r>
      <w:r w:rsidR="00EE2691" w:rsidRPr="006C702E">
        <w:t>.</w:t>
      </w:r>
      <w:r w:rsidR="009937E7">
        <w:t xml:space="preserve"> </w:t>
      </w:r>
      <w:r w:rsidR="00F71166" w:rsidRPr="006C702E">
        <w:t xml:space="preserve"> It should be noted that</w:t>
      </w:r>
      <w:r w:rsidR="009C4B2C" w:rsidRPr="006C702E">
        <w:t>,</w:t>
      </w:r>
      <w:r w:rsidR="00F71166" w:rsidRPr="006C702E">
        <w:t xml:space="preserve"> in the last </w:t>
      </w:r>
      <w:r w:rsidR="005503E7" w:rsidRPr="006C702E">
        <w:t>six</w:t>
      </w:r>
      <w:r w:rsidR="00F71166" w:rsidRPr="006C702E">
        <w:t xml:space="preserve"> years</w:t>
      </w:r>
      <w:r w:rsidR="009C4B2C" w:rsidRPr="006C702E">
        <w:t>,</w:t>
      </w:r>
      <w:r w:rsidR="00F71166" w:rsidRPr="006C702E">
        <w:t xml:space="preserve"> we have</w:t>
      </w:r>
      <w:r w:rsidR="00EF1FBE" w:rsidRPr="006C702E">
        <w:t xml:space="preserve"> also</w:t>
      </w:r>
      <w:r w:rsidR="00F71166" w:rsidRPr="006C702E">
        <w:t xml:space="preserve"> eliminated a service department and the Director of Service’s position.</w:t>
      </w:r>
    </w:p>
    <w:p w:rsidR="006D7CEB" w:rsidRPr="006C702E" w:rsidRDefault="006D7CEB">
      <w:pPr>
        <w:jc w:val="both"/>
      </w:pPr>
    </w:p>
    <w:p w:rsidR="006D7CEB" w:rsidRPr="006C702E" w:rsidRDefault="00F71166">
      <w:pPr>
        <w:jc w:val="both"/>
      </w:pPr>
      <w:r w:rsidRPr="006C702E">
        <w:t>Just over a decade ago, OLS - North ha</w:t>
      </w:r>
      <w:r w:rsidR="00FE69ED" w:rsidRPr="006C702E">
        <w:t>d a staffing complement of fifty; we now have fourteen</w:t>
      </w:r>
      <w:r w:rsidRPr="006C702E">
        <w:t xml:space="preserve"> full time staff.</w:t>
      </w:r>
      <w:r w:rsidR="009937E7">
        <w:t xml:space="preserve"> </w:t>
      </w:r>
      <w:r w:rsidRPr="006C702E">
        <w:t xml:space="preserve"> Our </w:t>
      </w:r>
      <w:r w:rsidR="00EF1FBE" w:rsidRPr="006C702E">
        <w:t>immed</w:t>
      </w:r>
      <w:r w:rsidR="00FE69ED" w:rsidRPr="006C702E">
        <w:t>iate goal would be to add five</w:t>
      </w:r>
      <w:r w:rsidRPr="006C702E">
        <w:t xml:space="preserve"> positions, but eventually, we would hope to return to our staf</w:t>
      </w:r>
      <w:r w:rsidR="00FE69ED" w:rsidRPr="006C702E">
        <w:t>fing levels of 2001 which was twenty-two</w:t>
      </w:r>
      <w:r w:rsidRPr="006C702E">
        <w:t xml:space="preserve"> staff positions. </w:t>
      </w:r>
      <w:r w:rsidR="009937E7">
        <w:t xml:space="preserve"> </w:t>
      </w:r>
      <w:r w:rsidRPr="006C702E">
        <w:t xml:space="preserve">This would allow us to provide more direct </w:t>
      </w:r>
      <w:r w:rsidRPr="006C702E">
        <w:lastRenderedPageBreak/>
        <w:t>library skills support for cataloguing, policy, and planning</w:t>
      </w:r>
      <w:r w:rsidR="00E57A79" w:rsidRPr="006C702E">
        <w:t xml:space="preserve">. </w:t>
      </w:r>
      <w:r w:rsidRPr="006C702E">
        <w:t>From the Study of Northern Libraries</w:t>
      </w:r>
      <w:r w:rsidR="00333063">
        <w:t xml:space="preserve"> 2013</w:t>
      </w:r>
      <w:r w:rsidRPr="006C702E">
        <w:t>, we can see that libraries need greater library management skills</w:t>
      </w:r>
      <w:r w:rsidR="0061517B" w:rsidRPr="006C702E">
        <w:t xml:space="preserve"> to respond to increasing accountability standards</w:t>
      </w:r>
      <w:r w:rsidR="00E57A79" w:rsidRPr="006C702E">
        <w:t xml:space="preserve">. </w:t>
      </w:r>
      <w:r w:rsidR="009937E7">
        <w:t xml:space="preserve"> </w:t>
      </w:r>
      <w:r w:rsidRPr="006C702E">
        <w:t>The increase to our staff would allow us to assist them in building these skills</w:t>
      </w:r>
      <w:r w:rsidR="00E57A79" w:rsidRPr="006C702E">
        <w:t xml:space="preserve">. </w:t>
      </w:r>
      <w:r w:rsidRPr="006C702E">
        <w:t>It would also allow us to redeploy duties for training and take pressure off other staff.</w:t>
      </w:r>
    </w:p>
    <w:p w:rsidR="00C329E0" w:rsidRPr="006C702E" w:rsidRDefault="00C329E0">
      <w:pPr>
        <w:jc w:val="both"/>
      </w:pPr>
    </w:p>
    <w:p w:rsidR="006D7CEB" w:rsidRPr="006C702E" w:rsidRDefault="005657EC">
      <w:pPr>
        <w:jc w:val="both"/>
      </w:pPr>
      <w:r w:rsidRPr="006C702E">
        <w:t>The following outlines the funding we would need to rebuild an a</w:t>
      </w:r>
      <w:r w:rsidR="00F23E8B" w:rsidRPr="006C702E">
        <w:t>ppropriate</w:t>
      </w:r>
      <w:r w:rsidRPr="006C702E">
        <w:t xml:space="preserve"> staff complement.</w:t>
      </w:r>
    </w:p>
    <w:p w:rsidR="005657EC" w:rsidRPr="006C702E" w:rsidRDefault="005657EC" w:rsidP="005657EC"/>
    <w:tbl>
      <w:tblPr>
        <w:tblStyle w:val="TableGrid"/>
        <w:tblW w:w="0" w:type="auto"/>
        <w:tblLook w:val="04A0" w:firstRow="1" w:lastRow="0" w:firstColumn="1" w:lastColumn="0" w:noHBand="0" w:noVBand="1"/>
      </w:tblPr>
      <w:tblGrid>
        <w:gridCol w:w="3168"/>
        <w:gridCol w:w="2160"/>
        <w:gridCol w:w="2160"/>
        <w:gridCol w:w="2088"/>
      </w:tblGrid>
      <w:tr w:rsidR="005657EC" w:rsidRPr="00B61274" w:rsidTr="00151449">
        <w:tc>
          <w:tcPr>
            <w:tcW w:w="3168" w:type="dxa"/>
          </w:tcPr>
          <w:p w:rsidR="005657EC" w:rsidRPr="00B61274" w:rsidRDefault="005657EC" w:rsidP="00151449">
            <w:pPr>
              <w:rPr>
                <w:highlight w:val="yellow"/>
              </w:rPr>
            </w:pPr>
          </w:p>
        </w:tc>
        <w:tc>
          <w:tcPr>
            <w:tcW w:w="2160" w:type="dxa"/>
          </w:tcPr>
          <w:p w:rsidR="005657EC" w:rsidRPr="00F61024" w:rsidRDefault="005657EC" w:rsidP="00151449">
            <w:pPr>
              <w:jc w:val="right"/>
              <w:rPr>
                <w:b/>
              </w:rPr>
            </w:pPr>
            <w:r w:rsidRPr="00F61024">
              <w:rPr>
                <w:b/>
              </w:rPr>
              <w:t>2018-19</w:t>
            </w:r>
          </w:p>
        </w:tc>
        <w:tc>
          <w:tcPr>
            <w:tcW w:w="2160" w:type="dxa"/>
          </w:tcPr>
          <w:p w:rsidR="005657EC" w:rsidRPr="00F61024" w:rsidRDefault="005657EC" w:rsidP="00151449">
            <w:pPr>
              <w:jc w:val="right"/>
              <w:rPr>
                <w:b/>
              </w:rPr>
            </w:pPr>
            <w:r w:rsidRPr="00F61024">
              <w:rPr>
                <w:b/>
              </w:rPr>
              <w:t>2019-20</w:t>
            </w:r>
          </w:p>
        </w:tc>
        <w:tc>
          <w:tcPr>
            <w:tcW w:w="2088" w:type="dxa"/>
          </w:tcPr>
          <w:p w:rsidR="005657EC" w:rsidRPr="00F61024" w:rsidRDefault="005657EC" w:rsidP="00151449">
            <w:pPr>
              <w:jc w:val="right"/>
              <w:rPr>
                <w:b/>
              </w:rPr>
            </w:pPr>
            <w:r w:rsidRPr="00F61024">
              <w:rPr>
                <w:b/>
              </w:rPr>
              <w:t>2020-21</w:t>
            </w:r>
          </w:p>
        </w:tc>
      </w:tr>
      <w:tr w:rsidR="005657EC" w:rsidRPr="00B61274" w:rsidTr="00151449">
        <w:tc>
          <w:tcPr>
            <w:tcW w:w="3168" w:type="dxa"/>
          </w:tcPr>
          <w:p w:rsidR="005657EC" w:rsidRPr="00F61024" w:rsidRDefault="005657EC" w:rsidP="00151449">
            <w:r w:rsidRPr="00F61024">
              <w:t>Add 3 Skills positions</w:t>
            </w:r>
          </w:p>
        </w:tc>
        <w:tc>
          <w:tcPr>
            <w:tcW w:w="2160" w:type="dxa"/>
          </w:tcPr>
          <w:p w:rsidR="005657EC" w:rsidRPr="00F61024" w:rsidRDefault="005657EC" w:rsidP="00151449">
            <w:pPr>
              <w:jc w:val="right"/>
            </w:pPr>
            <w:r w:rsidRPr="00F61024">
              <w:t>$ 215,466</w:t>
            </w:r>
          </w:p>
        </w:tc>
        <w:tc>
          <w:tcPr>
            <w:tcW w:w="2160" w:type="dxa"/>
          </w:tcPr>
          <w:p w:rsidR="005657EC" w:rsidRPr="00F61024" w:rsidRDefault="005657EC" w:rsidP="00151449">
            <w:pPr>
              <w:jc w:val="right"/>
            </w:pPr>
            <w:r w:rsidRPr="00F61024">
              <w:t>$ 225,477</w:t>
            </w:r>
          </w:p>
        </w:tc>
        <w:tc>
          <w:tcPr>
            <w:tcW w:w="2088" w:type="dxa"/>
          </w:tcPr>
          <w:p w:rsidR="005657EC" w:rsidRPr="00F61024" w:rsidRDefault="005657EC" w:rsidP="00151449">
            <w:pPr>
              <w:jc w:val="right"/>
            </w:pPr>
            <w:r w:rsidRPr="00F61024">
              <w:t>$ 235,866</w:t>
            </w:r>
          </w:p>
        </w:tc>
      </w:tr>
      <w:tr w:rsidR="005657EC" w:rsidRPr="00B61274" w:rsidTr="00151449">
        <w:tc>
          <w:tcPr>
            <w:tcW w:w="3168" w:type="dxa"/>
          </w:tcPr>
          <w:p w:rsidR="005657EC" w:rsidRPr="00F61024" w:rsidRDefault="005657EC" w:rsidP="00151449">
            <w:r w:rsidRPr="00F61024">
              <w:t>Add Director of Services</w:t>
            </w:r>
          </w:p>
        </w:tc>
        <w:tc>
          <w:tcPr>
            <w:tcW w:w="2160" w:type="dxa"/>
          </w:tcPr>
          <w:p w:rsidR="005657EC" w:rsidRPr="00F61024" w:rsidRDefault="005657EC" w:rsidP="00151449">
            <w:pPr>
              <w:jc w:val="right"/>
            </w:pPr>
            <w:r w:rsidRPr="00F61024">
              <w:t>$ 101,041</w:t>
            </w:r>
          </w:p>
        </w:tc>
        <w:tc>
          <w:tcPr>
            <w:tcW w:w="2160" w:type="dxa"/>
          </w:tcPr>
          <w:p w:rsidR="005657EC" w:rsidRPr="00F61024" w:rsidRDefault="005657EC" w:rsidP="00B621FE">
            <w:pPr>
              <w:jc w:val="right"/>
            </w:pPr>
            <w:r w:rsidRPr="00F61024">
              <w:t xml:space="preserve">$ </w:t>
            </w:r>
            <w:r w:rsidR="00B621FE" w:rsidRPr="00F61024">
              <w:t>113,286</w:t>
            </w:r>
          </w:p>
        </w:tc>
        <w:tc>
          <w:tcPr>
            <w:tcW w:w="2088" w:type="dxa"/>
          </w:tcPr>
          <w:p w:rsidR="005657EC" w:rsidRPr="00F61024" w:rsidRDefault="005657EC" w:rsidP="00151449">
            <w:pPr>
              <w:jc w:val="right"/>
            </w:pPr>
            <w:r w:rsidRPr="00F61024">
              <w:t>$ 115,</w:t>
            </w:r>
            <w:r w:rsidR="00B621FE" w:rsidRPr="00F61024">
              <w:t>228</w:t>
            </w:r>
          </w:p>
        </w:tc>
      </w:tr>
      <w:tr w:rsidR="005657EC" w:rsidRPr="00B61274" w:rsidTr="00151449">
        <w:tc>
          <w:tcPr>
            <w:tcW w:w="3168" w:type="dxa"/>
          </w:tcPr>
          <w:p w:rsidR="005657EC" w:rsidRPr="00F61024" w:rsidRDefault="005657EC" w:rsidP="00151449">
            <w:r w:rsidRPr="00F61024">
              <w:t>Add one support position</w:t>
            </w:r>
          </w:p>
        </w:tc>
        <w:tc>
          <w:tcPr>
            <w:tcW w:w="2160" w:type="dxa"/>
          </w:tcPr>
          <w:p w:rsidR="005657EC" w:rsidRPr="00F61024" w:rsidRDefault="005657EC" w:rsidP="00151449">
            <w:pPr>
              <w:jc w:val="right"/>
            </w:pPr>
            <w:r w:rsidRPr="00F61024">
              <w:t>$ 64,377</w:t>
            </w:r>
          </w:p>
        </w:tc>
        <w:tc>
          <w:tcPr>
            <w:tcW w:w="2160" w:type="dxa"/>
          </w:tcPr>
          <w:p w:rsidR="005657EC" w:rsidRPr="00F61024" w:rsidRDefault="005657EC" w:rsidP="00151449">
            <w:pPr>
              <w:jc w:val="right"/>
            </w:pPr>
            <w:r w:rsidRPr="00F61024">
              <w:t>$ 67,343</w:t>
            </w:r>
          </w:p>
        </w:tc>
        <w:tc>
          <w:tcPr>
            <w:tcW w:w="2088" w:type="dxa"/>
          </w:tcPr>
          <w:p w:rsidR="005657EC" w:rsidRPr="00F61024" w:rsidRDefault="005657EC" w:rsidP="00151449">
            <w:pPr>
              <w:jc w:val="right"/>
            </w:pPr>
            <w:r w:rsidRPr="00F61024">
              <w:t xml:space="preserve">$ 70,457 </w:t>
            </w:r>
          </w:p>
        </w:tc>
      </w:tr>
      <w:tr w:rsidR="005657EC" w:rsidRPr="00B61274" w:rsidTr="00151449">
        <w:tc>
          <w:tcPr>
            <w:tcW w:w="3168" w:type="dxa"/>
          </w:tcPr>
          <w:p w:rsidR="005657EC" w:rsidRPr="00F61024" w:rsidRDefault="005657EC" w:rsidP="00151449">
            <w:pPr>
              <w:rPr>
                <w:b/>
              </w:rPr>
            </w:pPr>
            <w:r w:rsidRPr="00F61024">
              <w:rPr>
                <w:b/>
              </w:rPr>
              <w:t>Total</w:t>
            </w:r>
          </w:p>
        </w:tc>
        <w:tc>
          <w:tcPr>
            <w:tcW w:w="2160" w:type="dxa"/>
          </w:tcPr>
          <w:p w:rsidR="005657EC" w:rsidRPr="00F61024" w:rsidRDefault="005657EC" w:rsidP="00151449">
            <w:pPr>
              <w:jc w:val="right"/>
              <w:rPr>
                <w:b/>
              </w:rPr>
            </w:pPr>
            <w:r w:rsidRPr="00F61024">
              <w:rPr>
                <w:b/>
              </w:rPr>
              <w:t>$ 380,884</w:t>
            </w:r>
          </w:p>
        </w:tc>
        <w:tc>
          <w:tcPr>
            <w:tcW w:w="2160" w:type="dxa"/>
          </w:tcPr>
          <w:p w:rsidR="005657EC" w:rsidRPr="00F61024" w:rsidRDefault="005657EC" w:rsidP="00151449">
            <w:pPr>
              <w:jc w:val="right"/>
              <w:rPr>
                <w:b/>
              </w:rPr>
            </w:pPr>
            <w:r w:rsidRPr="00F61024">
              <w:rPr>
                <w:b/>
              </w:rPr>
              <w:t>$ 402,187</w:t>
            </w:r>
          </w:p>
        </w:tc>
        <w:tc>
          <w:tcPr>
            <w:tcW w:w="2088" w:type="dxa"/>
          </w:tcPr>
          <w:p w:rsidR="005657EC" w:rsidRPr="00F61024" w:rsidRDefault="005657EC" w:rsidP="00151449">
            <w:pPr>
              <w:jc w:val="right"/>
              <w:rPr>
                <w:b/>
              </w:rPr>
            </w:pPr>
            <w:r w:rsidRPr="00F61024">
              <w:rPr>
                <w:b/>
              </w:rPr>
              <w:t>$ 421,331</w:t>
            </w:r>
          </w:p>
        </w:tc>
      </w:tr>
    </w:tbl>
    <w:p w:rsidR="005657EC" w:rsidRPr="006C702E" w:rsidRDefault="005657EC" w:rsidP="005657EC"/>
    <w:p w:rsidR="00D55DB5" w:rsidRPr="006C702E" w:rsidRDefault="00F71166" w:rsidP="004337BC">
      <w:pPr>
        <w:jc w:val="both"/>
      </w:pPr>
      <w:r w:rsidRPr="006C702E">
        <w:t>At the same time as we are struggling with financial pressures, we are offering popular services for which demand is on a constant rise.</w:t>
      </w:r>
      <w:r w:rsidR="009937E7">
        <w:t xml:space="preserve"> </w:t>
      </w:r>
      <w:r w:rsidRPr="006C702E">
        <w:t xml:space="preserve"> For many years, OLS - North has managed to contain costs and stay within its operating budget partially through negotiating limited salary increases. </w:t>
      </w:r>
    </w:p>
    <w:p w:rsidR="00D55DB5" w:rsidRPr="006C702E" w:rsidRDefault="00D55DB5" w:rsidP="004337BC">
      <w:pPr>
        <w:jc w:val="both"/>
      </w:pPr>
    </w:p>
    <w:p w:rsidR="006D7CEB" w:rsidRPr="006C702E" w:rsidRDefault="00F71166" w:rsidP="004337BC">
      <w:pPr>
        <w:jc w:val="both"/>
      </w:pPr>
      <w:r w:rsidRPr="006C702E">
        <w:t>Salary increases have been a major labour management issue during the</w:t>
      </w:r>
      <w:r w:rsidR="00CC215E" w:rsidRPr="006C702E">
        <w:t xml:space="preserve"> last five</w:t>
      </w:r>
      <w:r w:rsidRPr="006C702E">
        <w:t xml:space="preserve"> contract negotiations</w:t>
      </w:r>
      <w:r w:rsidR="00E57A79" w:rsidRPr="006C702E">
        <w:t xml:space="preserve">. </w:t>
      </w:r>
      <w:r w:rsidRPr="006C702E">
        <w:t>However, we managed to negotiate a three</w:t>
      </w:r>
      <w:r w:rsidR="0061517B" w:rsidRPr="006C702E">
        <w:t>-</w:t>
      </w:r>
      <w:r w:rsidRPr="006C702E">
        <w:t>year agr</w:t>
      </w:r>
      <w:r w:rsidR="00CC215E" w:rsidRPr="006C702E">
        <w:t>eement with 1%</w:t>
      </w:r>
      <w:r w:rsidRPr="006C702E">
        <w:t>, 1%</w:t>
      </w:r>
      <w:r w:rsidR="0061517B" w:rsidRPr="006C702E">
        <w:t>,</w:t>
      </w:r>
      <w:r w:rsidR="00CC215E" w:rsidRPr="006C702E">
        <w:t xml:space="preserve"> and 1.</w:t>
      </w:r>
      <w:r w:rsidR="00425BAC" w:rsidRPr="006C702E">
        <w:t>5%</w:t>
      </w:r>
      <w:r w:rsidR="00E57A79" w:rsidRPr="006C702E">
        <w:t>.</w:t>
      </w:r>
      <w:r w:rsidR="009937E7">
        <w:t xml:space="preserve">  </w:t>
      </w:r>
      <w:r w:rsidR="008354D2" w:rsidRPr="006C702E">
        <w:t>W</w:t>
      </w:r>
      <w:r w:rsidRPr="006C702E">
        <w:t>ithout increased revenue</w:t>
      </w:r>
      <w:r w:rsidR="008354D2" w:rsidRPr="006C702E">
        <w:t xml:space="preserve"> in 2019-2020</w:t>
      </w:r>
      <w:r w:rsidRPr="006C702E">
        <w:t>, we w</w:t>
      </w:r>
      <w:r w:rsidR="00B621FE">
        <w:t>ill</w:t>
      </w:r>
      <w:r w:rsidRPr="006C702E">
        <w:t xml:space="preserve"> need to adjust staffing levels</w:t>
      </w:r>
      <w:r w:rsidR="009937E7">
        <w:t xml:space="preserve"> </w:t>
      </w:r>
      <w:r w:rsidR="00B621FE">
        <w:t>and</w:t>
      </w:r>
      <w:r w:rsidR="008354D2" w:rsidRPr="006C702E">
        <w:t xml:space="preserve"> reduce services.</w:t>
      </w:r>
    </w:p>
    <w:p w:rsidR="003250D1" w:rsidRDefault="003250D1" w:rsidP="005B2A94">
      <w:pPr>
        <w:rPr>
          <w:b/>
        </w:rPr>
      </w:pPr>
    </w:p>
    <w:p w:rsidR="006D7CEB" w:rsidRPr="006C702E" w:rsidRDefault="005B2A94" w:rsidP="005B2A94">
      <w:pPr>
        <w:rPr>
          <w:b/>
        </w:rPr>
      </w:pPr>
      <w:r w:rsidRPr="006C702E">
        <w:rPr>
          <w:b/>
        </w:rPr>
        <w:t>Comparison of SOLS and OLS – North Salaries a</w:t>
      </w:r>
      <w:r w:rsidR="00631006" w:rsidRPr="006C702E">
        <w:rPr>
          <w:b/>
        </w:rPr>
        <w:t>s of 2016</w:t>
      </w:r>
    </w:p>
    <w:p w:rsidR="005B2A94" w:rsidRPr="006C702E" w:rsidRDefault="005B2A94" w:rsidP="005B2A94"/>
    <w:p w:rsidR="005B2A94" w:rsidRPr="006C702E" w:rsidRDefault="005B2A94" w:rsidP="005B2A94">
      <w:pPr>
        <w:jc w:val="both"/>
      </w:pPr>
      <w:r w:rsidRPr="006C702E">
        <w:t xml:space="preserve">It has always been a challenge to recruit qualified professionals to Northern Ontario. </w:t>
      </w:r>
      <w:r w:rsidR="009937E7">
        <w:t xml:space="preserve"> </w:t>
      </w:r>
      <w:r w:rsidRPr="006C702E">
        <w:t>A simple comparison of the salaries of our staff to those of SOLS makes it clear that the salaries OLS - North is able to offer increasingly adds to our recruitment difficulties.</w:t>
      </w:r>
      <w:r w:rsidR="009937E7">
        <w:t xml:space="preserve"> </w:t>
      </w:r>
      <w:r w:rsidRPr="006C702E">
        <w:t xml:space="preserve"> This has led to long gaps in staffing positions which puts increasing stress on the small staff complement. </w:t>
      </w:r>
      <w:r w:rsidR="009937E7">
        <w:t xml:space="preserve"> </w:t>
      </w:r>
      <w:r w:rsidRPr="006C702E">
        <w:t xml:space="preserve">It has also led to the departure of some of the best and brightest for other, better paying positions. </w:t>
      </w:r>
      <w:r w:rsidR="009937E7">
        <w:t xml:space="preserve"> </w:t>
      </w:r>
      <w:r w:rsidRPr="006C702E">
        <w:t xml:space="preserve">We tend to </w:t>
      </w:r>
      <w:r w:rsidR="009937E7">
        <w:t xml:space="preserve">hire young and focused </w:t>
      </w:r>
      <w:proofErr w:type="gramStart"/>
      <w:r w:rsidR="009937E7">
        <w:t>staff that</w:t>
      </w:r>
      <w:r w:rsidRPr="006C702E">
        <w:t xml:space="preserve"> have</w:t>
      </w:r>
      <w:proofErr w:type="gramEnd"/>
      <w:r w:rsidRPr="006C702E">
        <w:t xml:space="preserve"> the ability to learn. </w:t>
      </w:r>
      <w:r w:rsidR="009937E7">
        <w:t xml:space="preserve"> </w:t>
      </w:r>
      <w:r w:rsidRPr="006C702E">
        <w:t>However, this practice still requires a long learning curve to bring them up to the expected level of knowledge.</w:t>
      </w:r>
      <w:r w:rsidR="009937E7">
        <w:t xml:space="preserve"> </w:t>
      </w:r>
      <w:r w:rsidRPr="006C702E">
        <w:t xml:space="preserve"> Given the current human resources environment, this hiring dilemma will only compound in years to come.</w:t>
      </w:r>
    </w:p>
    <w:p w:rsidR="005B2A94" w:rsidRPr="006C702E" w:rsidRDefault="005B2A94" w:rsidP="005B2A94">
      <w:pPr>
        <w:jc w:val="both"/>
      </w:pPr>
    </w:p>
    <w:p w:rsidR="000315EF" w:rsidRPr="006C702E" w:rsidRDefault="005B2A94" w:rsidP="00146303">
      <w:pPr>
        <w:jc w:val="both"/>
      </w:pPr>
      <w:r w:rsidRPr="006C702E">
        <w:t xml:space="preserve">The following chart demonstrates the differences between OLS - North and </w:t>
      </w:r>
      <w:proofErr w:type="gramStart"/>
      <w:r w:rsidRPr="006C702E">
        <w:t>SOLS</w:t>
      </w:r>
      <w:proofErr w:type="gramEnd"/>
      <w:r w:rsidRPr="006C702E">
        <w:t xml:space="preserve"> salaries as of 2016. Gaps in salaries vary between 21% and 24%. </w:t>
      </w:r>
      <w:r w:rsidR="009937E7">
        <w:t xml:space="preserve"> </w:t>
      </w:r>
      <w:r w:rsidRPr="006C702E">
        <w:t xml:space="preserve">These figures are especially troubling when it comes to staff retention and recruitment. </w:t>
      </w:r>
      <w:r w:rsidR="009937E7">
        <w:t xml:space="preserve"> </w:t>
      </w:r>
      <w:r w:rsidRPr="006C702E">
        <w:t xml:space="preserve">This analysis used the traditional categories for </w:t>
      </w:r>
      <w:proofErr w:type="gramStart"/>
      <w:r w:rsidRPr="006C702E">
        <w:t>SOLS</w:t>
      </w:r>
      <w:proofErr w:type="gramEnd"/>
      <w:r w:rsidRPr="006C702E">
        <w:t xml:space="preserve"> consultants although there has been some shift with new staff. The only OLS - North position which is higher than the SOLS position is that of our Executive Assistant, who is given a lot of responsibility and is treated as a member of the management team.</w:t>
      </w:r>
    </w:p>
    <w:p w:rsidR="00146303" w:rsidRPr="006C702E" w:rsidRDefault="00146303" w:rsidP="00146303">
      <w:pPr>
        <w:jc w:val="both"/>
      </w:pPr>
    </w:p>
    <w:p w:rsidR="00631006" w:rsidRPr="006C702E" w:rsidRDefault="0044045D" w:rsidP="0044045D">
      <w:pPr>
        <w:ind w:left="284"/>
      </w:pPr>
      <w:r w:rsidRPr="006C702E">
        <w:rPr>
          <w:noProof/>
        </w:rPr>
        <w:lastRenderedPageBreak/>
        <w:drawing>
          <wp:inline distT="0" distB="0" distL="0" distR="0">
            <wp:extent cx="5419725" cy="2266950"/>
            <wp:effectExtent l="0" t="0" r="9525" b="1905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337BC" w:rsidRPr="006C702E" w:rsidRDefault="004337BC">
      <w:pPr>
        <w:jc w:val="both"/>
      </w:pPr>
    </w:p>
    <w:p w:rsidR="006D7CEB" w:rsidRPr="006C702E" w:rsidRDefault="00F71166" w:rsidP="00333063">
      <w:pPr>
        <w:rPr>
          <w:rFonts w:eastAsiaTheme="majorEastAsia"/>
          <w:b/>
          <w:bCs/>
          <w:color w:val="1F497D" w:themeColor="text2"/>
          <w:lang w:val="en-US" w:eastAsia="ja-JP"/>
        </w:rPr>
      </w:pPr>
      <w:bookmarkStart w:id="39" w:name="_Toc531180389"/>
      <w:r w:rsidRPr="006C702E">
        <w:rPr>
          <w:rFonts w:eastAsiaTheme="majorEastAsia"/>
          <w:b/>
          <w:bCs/>
          <w:color w:val="1F497D" w:themeColor="text2"/>
          <w:lang w:val="en-US" w:eastAsia="ja-JP"/>
        </w:rPr>
        <w:t>RISK ASSESSMENT AND MANAGEMENT</w:t>
      </w:r>
      <w:bookmarkEnd w:id="39"/>
    </w:p>
    <w:p w:rsidR="006D7CEB" w:rsidRPr="006C702E" w:rsidRDefault="006D7CEB">
      <w:pPr>
        <w:jc w:val="both"/>
      </w:pPr>
    </w:p>
    <w:p w:rsidR="006D7CEB" w:rsidRPr="006C702E" w:rsidRDefault="00B6260B">
      <w:pPr>
        <w:jc w:val="both"/>
      </w:pPr>
      <w:r w:rsidRPr="006C702E">
        <w:t xml:space="preserve">See Appendix 3. </w:t>
      </w:r>
      <w:r w:rsidR="009937E7">
        <w:t xml:space="preserve"> </w:t>
      </w:r>
      <w:r w:rsidR="00F71166" w:rsidRPr="006C702E">
        <w:t xml:space="preserve">Although there are several generic risks to doing business, the reality is that </w:t>
      </w:r>
      <w:r w:rsidR="00EB035E" w:rsidRPr="006C702E">
        <w:t xml:space="preserve">the </w:t>
      </w:r>
      <w:r w:rsidR="00F71166" w:rsidRPr="006C702E">
        <w:t>risks that are the greatest threat to this organization are those that lessen the resources we need to continue providing services which best meet the needs of libraries in Northern Ontario</w:t>
      </w:r>
      <w:r w:rsidR="00E57A79" w:rsidRPr="006C702E">
        <w:t>.</w:t>
      </w:r>
      <w:r w:rsidR="009937E7">
        <w:t xml:space="preserve"> </w:t>
      </w:r>
      <w:r w:rsidR="00E57A79" w:rsidRPr="006C702E">
        <w:t xml:space="preserve"> </w:t>
      </w:r>
      <w:r w:rsidR="00F71166" w:rsidRPr="006C702E">
        <w:t xml:space="preserve">The majority of </w:t>
      </w:r>
      <w:r w:rsidR="00D55DB5" w:rsidRPr="006C702E">
        <w:t xml:space="preserve">the risks analyzed in Appendix </w:t>
      </w:r>
      <w:r w:rsidR="00A54492" w:rsidRPr="006C702E">
        <w:t>3</w:t>
      </w:r>
      <w:r w:rsidR="005B2A94" w:rsidRPr="006C702E">
        <w:t>are unlikely to happen because of our</w:t>
      </w:r>
      <w:r w:rsidR="00F71166" w:rsidRPr="006C702E">
        <w:t xml:space="preserve"> business practices</w:t>
      </w:r>
      <w:r w:rsidR="00E57A79" w:rsidRPr="006C702E">
        <w:t xml:space="preserve">. </w:t>
      </w:r>
      <w:r w:rsidR="009937E7">
        <w:t xml:space="preserve"> </w:t>
      </w:r>
      <w:r w:rsidR="00F71166" w:rsidRPr="006C702E">
        <w:t xml:space="preserve">However, in our role </w:t>
      </w:r>
      <w:r w:rsidR="005B2A94" w:rsidRPr="006C702E">
        <w:t>as a corporate body and</w:t>
      </w:r>
      <w:r w:rsidR="00F71166" w:rsidRPr="006C702E">
        <w:t xml:space="preserve"> as a provincial </w:t>
      </w:r>
      <w:r w:rsidR="00333063">
        <w:t>organization</w:t>
      </w:r>
      <w:r w:rsidR="00F71166" w:rsidRPr="006C702E">
        <w:t>, we are subject to the economic conditions of our time and the inherent risks therein.</w:t>
      </w:r>
    </w:p>
    <w:p w:rsidR="008C03A3" w:rsidRPr="006C702E" w:rsidRDefault="008C03A3">
      <w:pPr>
        <w:jc w:val="both"/>
      </w:pPr>
    </w:p>
    <w:p w:rsidR="006D7CEB" w:rsidRPr="006C702E" w:rsidRDefault="005B2A94">
      <w:pPr>
        <w:jc w:val="both"/>
      </w:pPr>
      <w:r w:rsidRPr="006C702E">
        <w:rPr>
          <w:b/>
        </w:rPr>
        <w:t>Contingency Plan</w:t>
      </w:r>
    </w:p>
    <w:p w:rsidR="006D7CEB" w:rsidRPr="006C702E" w:rsidRDefault="006D7CEB">
      <w:pPr>
        <w:jc w:val="both"/>
      </w:pPr>
    </w:p>
    <w:p w:rsidR="006D7CEB" w:rsidRPr="006C702E" w:rsidRDefault="00F71166">
      <w:pPr>
        <w:jc w:val="both"/>
      </w:pPr>
      <w:r w:rsidRPr="006C702E">
        <w:t>Staff of Ontario Library Service – North will review the operational and financial performance on a monthly basis</w:t>
      </w:r>
      <w:r w:rsidR="00E57A79" w:rsidRPr="006C702E">
        <w:t xml:space="preserve">. </w:t>
      </w:r>
      <w:r w:rsidR="009937E7">
        <w:t xml:space="preserve"> </w:t>
      </w:r>
      <w:r w:rsidRPr="006C702E">
        <w:t>The Board reviews performances three times a year</w:t>
      </w:r>
      <w:r w:rsidR="00E57A79" w:rsidRPr="006C702E">
        <w:t xml:space="preserve">. </w:t>
      </w:r>
      <w:r w:rsidRPr="006C702E">
        <w:t>Corrective measures will be taken</w:t>
      </w:r>
      <w:r w:rsidR="005B2A94" w:rsidRPr="006C702E">
        <w:t xml:space="preserve"> as </w:t>
      </w:r>
      <w:r w:rsidRPr="006C702E">
        <w:t>needed</w:t>
      </w:r>
      <w:r w:rsidR="00E57A79" w:rsidRPr="006C702E">
        <w:t xml:space="preserve">. </w:t>
      </w:r>
      <w:r w:rsidR="009937E7">
        <w:t xml:space="preserve"> </w:t>
      </w:r>
      <w:r w:rsidRPr="006C702E">
        <w:t>Every opportunity to decrease costs has been explored</w:t>
      </w:r>
      <w:r w:rsidR="00E57A79" w:rsidRPr="006C702E">
        <w:t xml:space="preserve">. </w:t>
      </w:r>
      <w:r w:rsidRPr="006C702E">
        <w:t xml:space="preserve">The Board reviews its core services and priorities for planning purposes. </w:t>
      </w:r>
      <w:r w:rsidR="009937E7">
        <w:t xml:space="preserve"> </w:t>
      </w:r>
      <w:r w:rsidRPr="006C702E">
        <w:t xml:space="preserve">In developing a strategy for sustainability, OLS - North has </w:t>
      </w:r>
      <w:r w:rsidR="005B2A94" w:rsidRPr="006C702E">
        <w:t>examined</w:t>
      </w:r>
      <w:r w:rsidR="00D00371">
        <w:t xml:space="preserve"> </w:t>
      </w:r>
      <w:r w:rsidR="005B2A94" w:rsidRPr="006C702E">
        <w:t>ways</w:t>
      </w:r>
      <w:r w:rsidRPr="006C702E">
        <w:t xml:space="preserve"> of reducing costs and increasing revenue</w:t>
      </w:r>
      <w:r w:rsidR="00425BAC" w:rsidRPr="006C702E">
        <w:t>s</w:t>
      </w:r>
      <w:r w:rsidR="00E57A79" w:rsidRPr="006C702E">
        <w:t xml:space="preserve">. </w:t>
      </w:r>
      <w:r w:rsidR="009937E7">
        <w:t xml:space="preserve"> </w:t>
      </w:r>
      <w:r w:rsidR="00425BAC" w:rsidRPr="006C702E">
        <w:t>It should be noted that</w:t>
      </w:r>
      <w:r w:rsidR="005B2A94" w:rsidRPr="006C702E">
        <w:t xml:space="preserve"> for</w:t>
      </w:r>
      <w:r w:rsidR="00425BAC" w:rsidRPr="006C702E">
        <w:t xml:space="preserve"> two</w:t>
      </w:r>
      <w:r w:rsidRPr="006C702E">
        <w:t xml:space="preserve"> year</w:t>
      </w:r>
      <w:r w:rsidR="00425BAC" w:rsidRPr="006C702E">
        <w:t>s</w:t>
      </w:r>
      <w:r w:rsidRPr="006C702E">
        <w:t xml:space="preserve"> the </w:t>
      </w:r>
      <w:r w:rsidR="00333063">
        <w:t>organization</w:t>
      </w:r>
      <w:r w:rsidR="00D00371">
        <w:t xml:space="preserve"> </w:t>
      </w:r>
      <w:r w:rsidRPr="006C702E">
        <w:t>encounter</w:t>
      </w:r>
      <w:r w:rsidR="005B2A94" w:rsidRPr="006C702E">
        <w:t>ed</w:t>
      </w:r>
      <w:r w:rsidRPr="006C702E">
        <w:t xml:space="preserve"> some </w:t>
      </w:r>
      <w:r w:rsidR="005B2A94" w:rsidRPr="006C702E">
        <w:t xml:space="preserve">cash </w:t>
      </w:r>
      <w:r w:rsidRPr="006C702E">
        <w:t>flow difficulties</w:t>
      </w:r>
      <w:r w:rsidR="005B2A94" w:rsidRPr="006C702E">
        <w:t xml:space="preserve"> at year-end</w:t>
      </w:r>
      <w:r w:rsidR="00E57A79" w:rsidRPr="006C702E">
        <w:t xml:space="preserve">. </w:t>
      </w:r>
      <w:r w:rsidR="009937E7">
        <w:t xml:space="preserve"> </w:t>
      </w:r>
      <w:r w:rsidR="00EE2691" w:rsidRPr="006C702E">
        <w:t>T</w:t>
      </w:r>
      <w:r w:rsidRPr="006C702E">
        <w:t>his will</w:t>
      </w:r>
      <w:r w:rsidR="00FA4B14" w:rsidRPr="006C702E">
        <w:t xml:space="preserve"> need to</w:t>
      </w:r>
      <w:r w:rsidRPr="006C702E">
        <w:t xml:space="preserve"> be closely managed now that our contingency </w:t>
      </w:r>
      <w:r w:rsidR="005B2A94" w:rsidRPr="006C702E">
        <w:t xml:space="preserve">fund </w:t>
      </w:r>
      <w:r w:rsidRPr="006C702E">
        <w:t>has been depleted.</w:t>
      </w:r>
    </w:p>
    <w:p w:rsidR="006D7CEB" w:rsidRPr="006C702E" w:rsidRDefault="006D7CEB">
      <w:pPr>
        <w:jc w:val="both"/>
      </w:pPr>
    </w:p>
    <w:p w:rsidR="006D7CEB" w:rsidRPr="006C702E" w:rsidRDefault="00F71166">
      <w:pPr>
        <w:jc w:val="both"/>
        <w:rPr>
          <w:b/>
        </w:rPr>
      </w:pPr>
      <w:r w:rsidRPr="006C702E">
        <w:rPr>
          <w:b/>
        </w:rPr>
        <w:t>Outline of Cost Reduction Strategy</w:t>
      </w:r>
    </w:p>
    <w:p w:rsidR="005B2A94" w:rsidRPr="006C702E" w:rsidRDefault="005B2A94">
      <w:pPr>
        <w:jc w:val="both"/>
      </w:pPr>
    </w:p>
    <w:p w:rsidR="006D7CEB" w:rsidRPr="006C702E" w:rsidRDefault="00F71166">
      <w:pPr>
        <w:jc w:val="both"/>
      </w:pPr>
      <w:r w:rsidRPr="006C702E">
        <w:t xml:space="preserve">In the past </w:t>
      </w:r>
      <w:r w:rsidR="00425BAC" w:rsidRPr="006C702E">
        <w:t xml:space="preserve">five </w:t>
      </w:r>
      <w:r w:rsidRPr="006C702E">
        <w:t xml:space="preserve">years, we have eliminated a service unit and </w:t>
      </w:r>
      <w:proofErr w:type="gramStart"/>
      <w:r w:rsidRPr="006C702E">
        <w:t>laid</w:t>
      </w:r>
      <w:proofErr w:type="gramEnd"/>
      <w:r w:rsidRPr="006C702E">
        <w:t xml:space="preserve"> off our Director of Services</w:t>
      </w:r>
      <w:r w:rsidR="00E57A79" w:rsidRPr="006C702E">
        <w:t xml:space="preserve">. </w:t>
      </w:r>
      <w:r w:rsidR="009922A6" w:rsidRPr="006C702E">
        <w:t xml:space="preserve">We have eliminated the position of Finance and Purchasing Assistant in 2016-2017 to </w:t>
      </w:r>
      <w:r w:rsidR="00EE2691" w:rsidRPr="006C702E">
        <w:t xml:space="preserve">allow </w:t>
      </w:r>
      <w:r w:rsidR="009922A6" w:rsidRPr="006C702E">
        <w:t xml:space="preserve">us to </w:t>
      </w:r>
      <w:r w:rsidR="00EE2691" w:rsidRPr="006C702E">
        <w:t xml:space="preserve">balance the budget </w:t>
      </w:r>
      <w:r w:rsidR="009922A6" w:rsidRPr="006C702E">
        <w:t>for 2017-2018.</w:t>
      </w:r>
    </w:p>
    <w:p w:rsidR="006D7CEB" w:rsidRPr="006C702E" w:rsidRDefault="006D7CEB">
      <w:pPr>
        <w:jc w:val="both"/>
      </w:pPr>
    </w:p>
    <w:p w:rsidR="000315EF" w:rsidRPr="006C702E" w:rsidRDefault="000315EF">
      <w:pPr>
        <w:rPr>
          <w:b/>
          <w:u w:val="single"/>
        </w:rPr>
      </w:pPr>
    </w:p>
    <w:p w:rsidR="006D7CEB" w:rsidRPr="006C702E" w:rsidRDefault="00F71166" w:rsidP="00677D7E">
      <w:pPr>
        <w:pStyle w:val="Heading1"/>
        <w:rPr>
          <w:rFonts w:ascii="Times New Roman" w:eastAsiaTheme="majorEastAsia" w:hAnsi="Times New Roman" w:cs="Times New Roman"/>
          <w:b/>
          <w:bCs/>
          <w:color w:val="1F497D" w:themeColor="text2"/>
          <w:u w:val="none"/>
          <w:lang w:val="en-US" w:eastAsia="ja-JP"/>
        </w:rPr>
      </w:pPr>
      <w:bookmarkStart w:id="40" w:name="_Toc531180390"/>
      <w:r w:rsidRPr="006C702E">
        <w:rPr>
          <w:rFonts w:ascii="Times New Roman" w:eastAsiaTheme="majorEastAsia" w:hAnsi="Times New Roman" w:cs="Times New Roman"/>
          <w:b/>
          <w:bCs/>
          <w:color w:val="1F497D" w:themeColor="text2"/>
          <w:u w:val="none"/>
          <w:lang w:val="en-US" w:eastAsia="ja-JP"/>
        </w:rPr>
        <w:t>SUMMARY OF STAFF</w:t>
      </w:r>
      <w:bookmarkEnd w:id="40"/>
    </w:p>
    <w:p w:rsidR="006D7CEB" w:rsidRPr="006C702E" w:rsidRDefault="006D7CEB"/>
    <w:p w:rsidR="00146303" w:rsidRDefault="00EB035E">
      <w:pPr>
        <w:jc w:val="both"/>
      </w:pPr>
      <w:r w:rsidRPr="006C702E">
        <w:t>Lower s</w:t>
      </w:r>
      <w:r w:rsidR="00F71166" w:rsidRPr="006C702E">
        <w:t>alaries and benefits continue to cause significant difficulties in hiring and retaining staff</w:t>
      </w:r>
      <w:r w:rsidR="00E57A79" w:rsidRPr="006C702E">
        <w:t xml:space="preserve">. </w:t>
      </w:r>
      <w:r w:rsidR="009937E7">
        <w:t xml:space="preserve"> </w:t>
      </w:r>
      <w:r w:rsidR="006B726C" w:rsidRPr="006C702E">
        <w:t xml:space="preserve">This year we </w:t>
      </w:r>
      <w:r w:rsidR="003250D1">
        <w:t>replaced on</w:t>
      </w:r>
      <w:r w:rsidR="00D00371">
        <w:t>e</w:t>
      </w:r>
      <w:r w:rsidR="003250D1">
        <w:t xml:space="preserve"> of </w:t>
      </w:r>
      <w:r w:rsidR="006B726C" w:rsidRPr="006C702E">
        <w:t xml:space="preserve">our First Nation Advisors and </w:t>
      </w:r>
      <w:r w:rsidR="003250D1">
        <w:t xml:space="preserve">have just recently </w:t>
      </w:r>
      <w:r w:rsidR="006B726C" w:rsidRPr="006C702E">
        <w:t xml:space="preserve">filled the </w:t>
      </w:r>
      <w:r w:rsidR="003250D1">
        <w:t>CEO</w:t>
      </w:r>
      <w:r w:rsidR="006B726C" w:rsidRPr="006C702E">
        <w:t xml:space="preserve"> position</w:t>
      </w:r>
      <w:r w:rsidR="003250D1">
        <w:t>.  The new CEO will begin her duties on February 1, 2019 following the retirement of the incumbent</w:t>
      </w:r>
      <w:r w:rsidR="00E57A79" w:rsidRPr="006C702E">
        <w:t>.</w:t>
      </w:r>
      <w:r w:rsidR="009937E7">
        <w:t xml:space="preserve"> </w:t>
      </w:r>
      <w:r w:rsidR="00E57A79" w:rsidRPr="006C702E">
        <w:t xml:space="preserve"> </w:t>
      </w:r>
      <w:r w:rsidR="00F71166" w:rsidRPr="006C702E">
        <w:t>As outlined in the earlier comparison with our</w:t>
      </w:r>
      <w:r w:rsidR="00D00371">
        <w:t xml:space="preserve"> </w:t>
      </w:r>
      <w:r w:rsidR="00F71166" w:rsidRPr="006C702E">
        <w:t>southern counterpart, the disparity between the two agencies’ salaries will continue to grow over the coming years</w:t>
      </w:r>
      <w:r w:rsidR="00E57A79" w:rsidRPr="006C702E">
        <w:t xml:space="preserve">. </w:t>
      </w:r>
    </w:p>
    <w:p w:rsidR="003250D1" w:rsidRDefault="003250D1">
      <w:pPr>
        <w:jc w:val="both"/>
      </w:pPr>
    </w:p>
    <w:p w:rsidR="003250D1" w:rsidRDefault="003250D1">
      <w:pPr>
        <w:jc w:val="both"/>
      </w:pPr>
    </w:p>
    <w:p w:rsidR="003250D1" w:rsidRDefault="003250D1">
      <w:pPr>
        <w:jc w:val="both"/>
      </w:pPr>
    </w:p>
    <w:tbl>
      <w:tblPr>
        <w:tblW w:w="8464" w:type="dxa"/>
        <w:jc w:val="center"/>
        <w:tblInd w:w="93" w:type="dxa"/>
        <w:tblLook w:val="04A0" w:firstRow="1" w:lastRow="0" w:firstColumn="1" w:lastColumn="0" w:noHBand="0" w:noVBand="1"/>
      </w:tblPr>
      <w:tblGrid>
        <w:gridCol w:w="1660"/>
        <w:gridCol w:w="2180"/>
        <w:gridCol w:w="2180"/>
        <w:gridCol w:w="2444"/>
      </w:tblGrid>
      <w:tr w:rsidR="000315EF" w:rsidRPr="00B46424" w:rsidTr="00307CC1">
        <w:trPr>
          <w:trHeight w:val="675"/>
          <w:jc w:val="center"/>
        </w:trPr>
        <w:tc>
          <w:tcPr>
            <w:tcW w:w="8464" w:type="dxa"/>
            <w:gridSpan w:val="4"/>
            <w:tcBorders>
              <w:top w:val="nil"/>
              <w:left w:val="nil"/>
              <w:right w:val="nil"/>
            </w:tcBorders>
            <w:shd w:val="clear" w:color="auto" w:fill="auto"/>
            <w:noWrap/>
            <w:vAlign w:val="bottom"/>
            <w:hideMark/>
          </w:tcPr>
          <w:p w:rsidR="000315EF" w:rsidRPr="00B46424" w:rsidRDefault="000315EF" w:rsidP="00B621FE">
            <w:pPr>
              <w:jc w:val="center"/>
              <w:rPr>
                <w:rFonts w:ascii="Calibri" w:hAnsi="Calibri"/>
                <w:sz w:val="22"/>
                <w:szCs w:val="22"/>
                <w:highlight w:val="yellow"/>
              </w:rPr>
            </w:pPr>
            <w:r w:rsidRPr="00333063">
              <w:rPr>
                <w:b/>
                <w:bCs/>
              </w:rPr>
              <w:t>Co</w:t>
            </w:r>
            <w:r w:rsidR="00B46424" w:rsidRPr="00333063">
              <w:rPr>
                <w:b/>
                <w:bCs/>
              </w:rPr>
              <w:t xml:space="preserve">st of staff based on the </w:t>
            </w:r>
            <w:r w:rsidR="00B621FE" w:rsidRPr="00333063">
              <w:rPr>
                <w:b/>
                <w:bCs/>
              </w:rPr>
              <w:t>2018-2019</w:t>
            </w:r>
            <w:r w:rsidRPr="00333063">
              <w:rPr>
                <w:b/>
                <w:bCs/>
              </w:rPr>
              <w:t xml:space="preserve"> fiscal year</w:t>
            </w:r>
          </w:p>
        </w:tc>
      </w:tr>
      <w:tr w:rsidR="00222E49" w:rsidRPr="00B46424" w:rsidTr="00307CC1">
        <w:trPr>
          <w:trHeight w:val="210"/>
          <w:jc w:val="center"/>
        </w:trPr>
        <w:tc>
          <w:tcPr>
            <w:tcW w:w="1660" w:type="dxa"/>
            <w:tcBorders>
              <w:top w:val="nil"/>
              <w:left w:val="nil"/>
              <w:bottom w:val="nil"/>
              <w:right w:val="nil"/>
            </w:tcBorders>
            <w:shd w:val="clear" w:color="auto" w:fill="auto"/>
            <w:noWrap/>
            <w:vAlign w:val="bottom"/>
            <w:hideMark/>
          </w:tcPr>
          <w:p w:rsidR="00222E49" w:rsidRPr="00B46424" w:rsidRDefault="00222E49" w:rsidP="00222E49">
            <w:pPr>
              <w:rPr>
                <w:rFonts w:ascii="Calibri" w:hAnsi="Calibri"/>
                <w:sz w:val="22"/>
                <w:szCs w:val="22"/>
                <w:highlight w:val="yellow"/>
              </w:rPr>
            </w:pPr>
          </w:p>
        </w:tc>
        <w:tc>
          <w:tcPr>
            <w:tcW w:w="2180" w:type="dxa"/>
            <w:tcBorders>
              <w:top w:val="nil"/>
              <w:left w:val="nil"/>
              <w:bottom w:val="nil"/>
              <w:right w:val="nil"/>
            </w:tcBorders>
            <w:shd w:val="clear" w:color="auto" w:fill="auto"/>
            <w:noWrap/>
            <w:vAlign w:val="bottom"/>
            <w:hideMark/>
          </w:tcPr>
          <w:p w:rsidR="00222E49" w:rsidRPr="00B46424" w:rsidRDefault="00222E49" w:rsidP="00222E49">
            <w:pPr>
              <w:jc w:val="center"/>
              <w:rPr>
                <w:rFonts w:ascii="Calibri" w:hAnsi="Calibri"/>
                <w:sz w:val="22"/>
                <w:szCs w:val="22"/>
                <w:highlight w:val="yellow"/>
              </w:rPr>
            </w:pPr>
          </w:p>
        </w:tc>
        <w:tc>
          <w:tcPr>
            <w:tcW w:w="2180" w:type="dxa"/>
            <w:tcBorders>
              <w:top w:val="nil"/>
              <w:left w:val="nil"/>
              <w:bottom w:val="nil"/>
              <w:right w:val="nil"/>
            </w:tcBorders>
            <w:shd w:val="clear" w:color="auto" w:fill="auto"/>
            <w:noWrap/>
            <w:vAlign w:val="bottom"/>
            <w:hideMark/>
          </w:tcPr>
          <w:p w:rsidR="00222E49" w:rsidRPr="00B46424" w:rsidRDefault="00222E49" w:rsidP="00222E49">
            <w:pPr>
              <w:jc w:val="center"/>
              <w:rPr>
                <w:rFonts w:ascii="Calibri" w:hAnsi="Calibri"/>
                <w:sz w:val="22"/>
                <w:szCs w:val="22"/>
                <w:highlight w:val="yellow"/>
              </w:rPr>
            </w:pPr>
          </w:p>
        </w:tc>
        <w:tc>
          <w:tcPr>
            <w:tcW w:w="2444" w:type="dxa"/>
            <w:tcBorders>
              <w:top w:val="nil"/>
              <w:left w:val="nil"/>
              <w:bottom w:val="nil"/>
              <w:right w:val="nil"/>
            </w:tcBorders>
            <w:shd w:val="clear" w:color="auto" w:fill="auto"/>
            <w:noWrap/>
            <w:vAlign w:val="bottom"/>
            <w:hideMark/>
          </w:tcPr>
          <w:p w:rsidR="00222E49" w:rsidRPr="00B46424" w:rsidRDefault="00222E49" w:rsidP="00222E49">
            <w:pPr>
              <w:jc w:val="center"/>
              <w:rPr>
                <w:rFonts w:ascii="Calibri" w:hAnsi="Calibri"/>
                <w:sz w:val="22"/>
                <w:szCs w:val="22"/>
                <w:highlight w:val="yellow"/>
              </w:rPr>
            </w:pPr>
          </w:p>
        </w:tc>
      </w:tr>
      <w:tr w:rsidR="00425BAC" w:rsidRPr="00B46424" w:rsidTr="00307CC1">
        <w:tblPrEx>
          <w:tblCellMar>
            <w:left w:w="0" w:type="dxa"/>
            <w:right w:w="0" w:type="dxa"/>
          </w:tblCellMar>
        </w:tblPrEx>
        <w:trPr>
          <w:trHeight w:val="600"/>
          <w:jc w:val="center"/>
        </w:trPr>
        <w:tc>
          <w:tcPr>
            <w:tcW w:w="16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hideMark/>
          </w:tcPr>
          <w:p w:rsidR="00425BAC" w:rsidRPr="00333063" w:rsidRDefault="00425BAC" w:rsidP="00151449">
            <w:pPr>
              <w:jc w:val="center"/>
              <w:rPr>
                <w:b/>
                <w:bCs/>
              </w:rPr>
            </w:pPr>
            <w:r w:rsidRPr="00333063">
              <w:rPr>
                <w:b/>
                <w:bCs/>
              </w:rPr>
              <w:t>STAFFING CATEGORY</w:t>
            </w:r>
          </w:p>
        </w:tc>
        <w:tc>
          <w:tcPr>
            <w:tcW w:w="21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rsidR="00425BAC" w:rsidRPr="00333063" w:rsidRDefault="00425BAC" w:rsidP="00151449">
            <w:pPr>
              <w:jc w:val="center"/>
              <w:rPr>
                <w:b/>
                <w:bCs/>
              </w:rPr>
            </w:pPr>
            <w:r w:rsidRPr="00333063">
              <w:rPr>
                <w:b/>
                <w:bCs/>
              </w:rPr>
              <w:t>SALARIES AND BENEFITS COST</w:t>
            </w:r>
          </w:p>
        </w:tc>
        <w:tc>
          <w:tcPr>
            <w:tcW w:w="21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rsidR="00425BAC" w:rsidRPr="00333063" w:rsidRDefault="00425BAC" w:rsidP="00151449">
            <w:pPr>
              <w:jc w:val="center"/>
              <w:rPr>
                <w:b/>
                <w:bCs/>
              </w:rPr>
            </w:pPr>
            <w:r w:rsidRPr="00333063">
              <w:rPr>
                <w:b/>
                <w:bCs/>
              </w:rPr>
              <w:t>TOTAL STAFF NUMBERS (FTE)</w:t>
            </w:r>
          </w:p>
        </w:tc>
        <w:tc>
          <w:tcPr>
            <w:tcW w:w="244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bottom"/>
            <w:hideMark/>
          </w:tcPr>
          <w:p w:rsidR="00425BAC" w:rsidRPr="00333063" w:rsidRDefault="00425BAC" w:rsidP="00151449">
            <w:pPr>
              <w:jc w:val="center"/>
              <w:rPr>
                <w:b/>
                <w:bCs/>
              </w:rPr>
            </w:pPr>
            <w:r w:rsidRPr="00333063">
              <w:rPr>
                <w:b/>
                <w:bCs/>
              </w:rPr>
              <w:t>UNION REPRESENTATION</w:t>
            </w:r>
          </w:p>
        </w:tc>
      </w:tr>
      <w:tr w:rsidR="00425BAC" w:rsidRPr="00B46424" w:rsidTr="00307CC1">
        <w:tblPrEx>
          <w:tblCellMar>
            <w:left w:w="0" w:type="dxa"/>
            <w:right w:w="0" w:type="dxa"/>
          </w:tblCellMar>
        </w:tblPrEx>
        <w:trPr>
          <w:trHeight w:val="402"/>
          <w:jc w:val="center"/>
        </w:trPr>
        <w:tc>
          <w:tcPr>
            <w:tcW w:w="16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rPr>
                <w:b/>
                <w:bCs/>
              </w:rPr>
            </w:pPr>
            <w:r w:rsidRPr="00333063">
              <w:rPr>
                <w:b/>
                <w:bCs/>
              </w:rPr>
              <w:t>Management</w:t>
            </w:r>
          </w:p>
        </w:tc>
        <w:tc>
          <w:tcPr>
            <w:tcW w:w="2180" w:type="dxa"/>
            <w:tcBorders>
              <w:top w:val="nil"/>
              <w:left w:val="nil"/>
              <w:bottom w:val="single" w:sz="8" w:space="0" w:color="auto"/>
              <w:right w:val="single" w:sz="8" w:space="0" w:color="auto"/>
            </w:tcBorders>
            <w:shd w:val="clear" w:color="auto" w:fill="BFBFBF"/>
            <w:noWrap/>
            <w:tcMar>
              <w:top w:w="0" w:type="dxa"/>
              <w:left w:w="108" w:type="dxa"/>
              <w:bottom w:w="0" w:type="dxa"/>
              <w:right w:w="108" w:type="dxa"/>
            </w:tcMar>
            <w:vAlign w:val="bottom"/>
            <w:hideMark/>
          </w:tcPr>
          <w:p w:rsidR="00425BAC" w:rsidRPr="00333063" w:rsidRDefault="00425BAC" w:rsidP="00151449">
            <w:pPr>
              <w:jc w:val="center"/>
            </w:pPr>
            <w:r w:rsidRPr="00333063">
              <w:t> </w:t>
            </w:r>
          </w:p>
        </w:tc>
        <w:tc>
          <w:tcPr>
            <w:tcW w:w="2180" w:type="dxa"/>
            <w:tcBorders>
              <w:top w:val="nil"/>
              <w:left w:val="nil"/>
              <w:bottom w:val="single" w:sz="8" w:space="0" w:color="auto"/>
              <w:right w:val="single" w:sz="8" w:space="0" w:color="auto"/>
            </w:tcBorders>
            <w:shd w:val="clear" w:color="auto" w:fill="BFBFBF"/>
            <w:noWrap/>
            <w:tcMar>
              <w:top w:w="0" w:type="dxa"/>
              <w:left w:w="108" w:type="dxa"/>
              <w:bottom w:w="0" w:type="dxa"/>
              <w:right w:w="108" w:type="dxa"/>
            </w:tcMar>
            <w:vAlign w:val="bottom"/>
            <w:hideMark/>
          </w:tcPr>
          <w:p w:rsidR="00425BAC" w:rsidRPr="00333063" w:rsidRDefault="00425BAC" w:rsidP="00151449">
            <w:pPr>
              <w:jc w:val="center"/>
            </w:pPr>
            <w:r w:rsidRPr="00333063">
              <w:t> </w:t>
            </w:r>
          </w:p>
        </w:tc>
        <w:tc>
          <w:tcPr>
            <w:tcW w:w="2444" w:type="dxa"/>
            <w:tcBorders>
              <w:top w:val="nil"/>
              <w:left w:val="nil"/>
              <w:bottom w:val="single" w:sz="8" w:space="0" w:color="auto"/>
              <w:right w:val="single" w:sz="8" w:space="0" w:color="auto"/>
            </w:tcBorders>
            <w:shd w:val="clear" w:color="auto" w:fill="BFBFBF"/>
            <w:noWrap/>
            <w:tcMar>
              <w:top w:w="0" w:type="dxa"/>
              <w:left w:w="108" w:type="dxa"/>
              <w:bottom w:w="0" w:type="dxa"/>
              <w:right w:w="108" w:type="dxa"/>
            </w:tcMar>
            <w:vAlign w:val="bottom"/>
            <w:hideMark/>
          </w:tcPr>
          <w:p w:rsidR="00425BAC" w:rsidRPr="00333063" w:rsidRDefault="00425BAC" w:rsidP="00151449">
            <w:pPr>
              <w:jc w:val="center"/>
            </w:pPr>
            <w:r w:rsidRPr="00333063">
              <w:t> </w:t>
            </w:r>
          </w:p>
        </w:tc>
      </w:tr>
      <w:tr w:rsidR="00425BAC" w:rsidRPr="00B46424" w:rsidTr="00307CC1">
        <w:tblPrEx>
          <w:tblCellMar>
            <w:left w:w="0" w:type="dxa"/>
            <w:right w:w="0" w:type="dxa"/>
          </w:tblCellMar>
        </w:tblPrEx>
        <w:trPr>
          <w:trHeight w:val="402"/>
          <w:jc w:val="center"/>
        </w:trPr>
        <w:tc>
          <w:tcPr>
            <w:tcW w:w="16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r w:rsidRPr="00333063">
              <w:t>Full-time</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B621FE" w:rsidP="00151449">
            <w:pPr>
              <w:jc w:val="center"/>
            </w:pPr>
            <w:r w:rsidRPr="00333063">
              <w:t>328,918</w:t>
            </w:r>
            <w:r w:rsidR="00425BAC" w:rsidRPr="00333063">
              <w:t>$</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3</w:t>
            </w:r>
          </w:p>
        </w:tc>
        <w:tc>
          <w:tcPr>
            <w:tcW w:w="24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non-union</w:t>
            </w:r>
          </w:p>
        </w:tc>
      </w:tr>
      <w:tr w:rsidR="00425BAC" w:rsidRPr="00B46424" w:rsidTr="00307CC1">
        <w:tblPrEx>
          <w:tblCellMar>
            <w:left w:w="0" w:type="dxa"/>
            <w:right w:w="0" w:type="dxa"/>
          </w:tblCellMar>
        </w:tblPrEx>
        <w:trPr>
          <w:trHeight w:val="402"/>
          <w:jc w:val="center"/>
        </w:trPr>
        <w:tc>
          <w:tcPr>
            <w:tcW w:w="16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r w:rsidRPr="00333063">
              <w:t>Part-time</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0 </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0</w:t>
            </w:r>
          </w:p>
        </w:tc>
        <w:tc>
          <w:tcPr>
            <w:tcW w:w="24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n/a </w:t>
            </w:r>
          </w:p>
        </w:tc>
      </w:tr>
      <w:tr w:rsidR="00425BAC" w:rsidRPr="00B46424" w:rsidTr="00307CC1">
        <w:tblPrEx>
          <w:tblCellMar>
            <w:left w:w="0" w:type="dxa"/>
            <w:right w:w="0" w:type="dxa"/>
          </w:tblCellMar>
        </w:tblPrEx>
        <w:trPr>
          <w:trHeight w:val="402"/>
          <w:jc w:val="center"/>
        </w:trPr>
        <w:tc>
          <w:tcPr>
            <w:tcW w:w="16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r w:rsidRPr="00333063">
              <w:t>Temporary</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 0</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0</w:t>
            </w:r>
          </w:p>
        </w:tc>
        <w:tc>
          <w:tcPr>
            <w:tcW w:w="24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 n/a</w:t>
            </w:r>
          </w:p>
        </w:tc>
      </w:tr>
      <w:tr w:rsidR="00425BAC" w:rsidRPr="00B46424" w:rsidTr="00307CC1">
        <w:tblPrEx>
          <w:tblCellMar>
            <w:left w:w="0" w:type="dxa"/>
            <w:right w:w="0" w:type="dxa"/>
          </w:tblCellMar>
        </w:tblPrEx>
        <w:trPr>
          <w:trHeight w:val="402"/>
          <w:jc w:val="center"/>
        </w:trPr>
        <w:tc>
          <w:tcPr>
            <w:tcW w:w="16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rPr>
                <w:b/>
                <w:bCs/>
              </w:rPr>
            </w:pPr>
            <w:r w:rsidRPr="00333063">
              <w:rPr>
                <w:b/>
                <w:bCs/>
              </w:rPr>
              <w:t>Unionized</w:t>
            </w:r>
          </w:p>
        </w:tc>
        <w:tc>
          <w:tcPr>
            <w:tcW w:w="2180" w:type="dxa"/>
            <w:tcBorders>
              <w:top w:val="nil"/>
              <w:left w:val="nil"/>
              <w:bottom w:val="single" w:sz="8" w:space="0" w:color="auto"/>
              <w:right w:val="single" w:sz="8" w:space="0" w:color="auto"/>
            </w:tcBorders>
            <w:shd w:val="clear" w:color="auto" w:fill="BFBFBF"/>
            <w:noWrap/>
            <w:tcMar>
              <w:top w:w="0" w:type="dxa"/>
              <w:left w:w="108" w:type="dxa"/>
              <w:bottom w:w="0" w:type="dxa"/>
              <w:right w:w="108" w:type="dxa"/>
            </w:tcMar>
            <w:vAlign w:val="bottom"/>
            <w:hideMark/>
          </w:tcPr>
          <w:p w:rsidR="00425BAC" w:rsidRPr="00333063" w:rsidRDefault="00425BAC" w:rsidP="00151449">
            <w:pPr>
              <w:jc w:val="center"/>
            </w:pPr>
            <w:r w:rsidRPr="00333063">
              <w:t> </w:t>
            </w:r>
          </w:p>
        </w:tc>
        <w:tc>
          <w:tcPr>
            <w:tcW w:w="2180" w:type="dxa"/>
            <w:tcBorders>
              <w:top w:val="nil"/>
              <w:left w:val="nil"/>
              <w:bottom w:val="single" w:sz="8" w:space="0" w:color="auto"/>
              <w:right w:val="single" w:sz="8" w:space="0" w:color="auto"/>
            </w:tcBorders>
            <w:shd w:val="clear" w:color="auto" w:fill="BFBFBF"/>
            <w:noWrap/>
            <w:tcMar>
              <w:top w:w="0" w:type="dxa"/>
              <w:left w:w="108" w:type="dxa"/>
              <w:bottom w:w="0" w:type="dxa"/>
              <w:right w:w="108" w:type="dxa"/>
            </w:tcMar>
            <w:vAlign w:val="bottom"/>
            <w:hideMark/>
          </w:tcPr>
          <w:p w:rsidR="00425BAC" w:rsidRPr="00333063" w:rsidRDefault="00425BAC" w:rsidP="00151449">
            <w:pPr>
              <w:jc w:val="center"/>
            </w:pPr>
            <w:r w:rsidRPr="00333063">
              <w:t> </w:t>
            </w:r>
          </w:p>
        </w:tc>
        <w:tc>
          <w:tcPr>
            <w:tcW w:w="2444" w:type="dxa"/>
            <w:tcBorders>
              <w:top w:val="nil"/>
              <w:left w:val="nil"/>
              <w:bottom w:val="single" w:sz="8" w:space="0" w:color="auto"/>
              <w:right w:val="single" w:sz="8" w:space="0" w:color="auto"/>
            </w:tcBorders>
            <w:shd w:val="clear" w:color="auto" w:fill="BFBFBF"/>
            <w:noWrap/>
            <w:tcMar>
              <w:top w:w="0" w:type="dxa"/>
              <w:left w:w="108" w:type="dxa"/>
              <w:bottom w:w="0" w:type="dxa"/>
              <w:right w:w="108" w:type="dxa"/>
            </w:tcMar>
            <w:vAlign w:val="bottom"/>
            <w:hideMark/>
          </w:tcPr>
          <w:p w:rsidR="00425BAC" w:rsidRPr="00333063" w:rsidRDefault="00425BAC" w:rsidP="00151449">
            <w:pPr>
              <w:jc w:val="center"/>
            </w:pPr>
            <w:r w:rsidRPr="00333063">
              <w:t> </w:t>
            </w:r>
          </w:p>
        </w:tc>
      </w:tr>
      <w:tr w:rsidR="00425BAC" w:rsidRPr="00B46424" w:rsidTr="00307CC1">
        <w:tblPrEx>
          <w:tblCellMar>
            <w:left w:w="0" w:type="dxa"/>
            <w:right w:w="0" w:type="dxa"/>
          </w:tblCellMar>
        </w:tblPrEx>
        <w:trPr>
          <w:trHeight w:val="402"/>
          <w:jc w:val="center"/>
        </w:trPr>
        <w:tc>
          <w:tcPr>
            <w:tcW w:w="16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r w:rsidRPr="00333063">
              <w:t>Full-time</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B621FE" w:rsidP="00151449">
            <w:pPr>
              <w:jc w:val="center"/>
            </w:pPr>
            <w:r w:rsidRPr="00333063">
              <w:t>893,934</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11</w:t>
            </w:r>
          </w:p>
        </w:tc>
        <w:tc>
          <w:tcPr>
            <w:tcW w:w="24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CUPE</w:t>
            </w:r>
          </w:p>
        </w:tc>
      </w:tr>
      <w:tr w:rsidR="00425BAC" w:rsidRPr="00B46424" w:rsidTr="00307CC1">
        <w:tblPrEx>
          <w:tblCellMar>
            <w:left w:w="0" w:type="dxa"/>
            <w:right w:w="0" w:type="dxa"/>
          </w:tblCellMar>
        </w:tblPrEx>
        <w:trPr>
          <w:trHeight w:val="402"/>
          <w:jc w:val="center"/>
        </w:trPr>
        <w:tc>
          <w:tcPr>
            <w:tcW w:w="16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r w:rsidRPr="00333063">
              <w:t>Part-time</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0 </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0</w:t>
            </w:r>
          </w:p>
        </w:tc>
        <w:tc>
          <w:tcPr>
            <w:tcW w:w="24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n/a </w:t>
            </w:r>
          </w:p>
        </w:tc>
      </w:tr>
      <w:tr w:rsidR="00425BAC" w:rsidRPr="00B46424" w:rsidTr="00307CC1">
        <w:tblPrEx>
          <w:tblCellMar>
            <w:left w:w="0" w:type="dxa"/>
            <w:right w:w="0" w:type="dxa"/>
          </w:tblCellMar>
        </w:tblPrEx>
        <w:trPr>
          <w:trHeight w:val="402"/>
          <w:jc w:val="center"/>
        </w:trPr>
        <w:tc>
          <w:tcPr>
            <w:tcW w:w="16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r w:rsidRPr="00333063">
              <w:t>Temporary</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B621FE" w:rsidP="00151449">
            <w:pPr>
              <w:jc w:val="center"/>
            </w:pPr>
            <w:r w:rsidRPr="00333063">
              <w:t>0</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B621FE" w:rsidP="00151449">
            <w:pPr>
              <w:jc w:val="center"/>
            </w:pPr>
            <w:r w:rsidRPr="00333063">
              <w:t>0</w:t>
            </w:r>
          </w:p>
        </w:tc>
        <w:tc>
          <w:tcPr>
            <w:tcW w:w="24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CUPE</w:t>
            </w:r>
          </w:p>
        </w:tc>
      </w:tr>
      <w:tr w:rsidR="00425BAC" w:rsidRPr="00B46424" w:rsidTr="00307CC1">
        <w:tblPrEx>
          <w:tblCellMar>
            <w:left w:w="0" w:type="dxa"/>
            <w:right w:w="0" w:type="dxa"/>
          </w:tblCellMar>
        </w:tblPrEx>
        <w:trPr>
          <w:trHeight w:val="402"/>
          <w:jc w:val="center"/>
        </w:trPr>
        <w:tc>
          <w:tcPr>
            <w:tcW w:w="16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rPr>
                <w:b/>
                <w:bCs/>
              </w:rPr>
            </w:pPr>
            <w:r w:rsidRPr="00333063">
              <w:rPr>
                <w:b/>
                <w:bCs/>
              </w:rPr>
              <w:t>Total</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 </w:t>
            </w:r>
          </w:p>
        </w:tc>
        <w:tc>
          <w:tcPr>
            <w:tcW w:w="218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B621FE" w:rsidP="00151449">
            <w:pPr>
              <w:jc w:val="center"/>
            </w:pPr>
            <w:r w:rsidRPr="00333063">
              <w:t>14</w:t>
            </w:r>
          </w:p>
        </w:tc>
        <w:tc>
          <w:tcPr>
            <w:tcW w:w="2444"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425BAC" w:rsidRPr="00333063" w:rsidRDefault="00425BAC" w:rsidP="00151449">
            <w:pPr>
              <w:jc w:val="center"/>
            </w:pPr>
            <w:r w:rsidRPr="00333063">
              <w:t> </w:t>
            </w:r>
          </w:p>
        </w:tc>
      </w:tr>
    </w:tbl>
    <w:p w:rsidR="00425BAC" w:rsidRPr="006C702E" w:rsidRDefault="00425BAC" w:rsidP="00425BAC"/>
    <w:p w:rsidR="006D7CEB" w:rsidRPr="006C702E" w:rsidRDefault="00F71166" w:rsidP="004337BC">
      <w:pPr>
        <w:jc w:val="both"/>
      </w:pPr>
      <w:r w:rsidRPr="006C702E">
        <w:t>In addition to ou</w:t>
      </w:r>
      <w:r w:rsidR="00EB035E" w:rsidRPr="006C702E">
        <w:t>r paid staff, our B</w:t>
      </w:r>
      <w:r w:rsidRPr="006C702E">
        <w:t>oard puts in considerable volunteer hours</w:t>
      </w:r>
      <w:r w:rsidR="00E57A79" w:rsidRPr="006C702E">
        <w:t xml:space="preserve">. </w:t>
      </w:r>
      <w:r w:rsidR="009937E7">
        <w:t xml:space="preserve"> </w:t>
      </w:r>
      <w:r w:rsidRPr="006C702E">
        <w:t xml:space="preserve">It is expected that this will amount to </w:t>
      </w:r>
      <w:r w:rsidRPr="00F61024">
        <w:t xml:space="preserve">approximately </w:t>
      </w:r>
      <w:r w:rsidR="00F61024" w:rsidRPr="00F61024">
        <w:t>826</w:t>
      </w:r>
      <w:r w:rsidR="00D00371">
        <w:t xml:space="preserve"> </w:t>
      </w:r>
      <w:r w:rsidRPr="00F61024">
        <w:t>hours this year,</w:t>
      </w:r>
      <w:r w:rsidR="00D00371">
        <w:t xml:space="preserve"> </w:t>
      </w:r>
      <w:r w:rsidR="00F61024">
        <w:t>as gaps</w:t>
      </w:r>
      <w:r w:rsidR="00EB035E" w:rsidRPr="006C702E">
        <w:t xml:space="preserve">. </w:t>
      </w:r>
      <w:r w:rsidR="009937E7">
        <w:t xml:space="preserve"> </w:t>
      </w:r>
      <w:r w:rsidR="00EB035E" w:rsidRPr="006C702E">
        <w:t>The B</w:t>
      </w:r>
      <w:r w:rsidRPr="006C702E">
        <w:t>oard has nin</w:t>
      </w:r>
      <w:r w:rsidR="00FA4B14" w:rsidRPr="006C702E">
        <w:t>e positions</w:t>
      </w:r>
      <w:r w:rsidR="00D00371">
        <w:t xml:space="preserve"> </w:t>
      </w:r>
      <w:r w:rsidRPr="006C702E">
        <w:t>and uses a committee of the whole executive structure.</w:t>
      </w:r>
    </w:p>
    <w:p w:rsidR="00BC7E93" w:rsidRPr="006C702E" w:rsidRDefault="00BC7E93" w:rsidP="004337BC">
      <w:pPr>
        <w:jc w:val="both"/>
      </w:pPr>
    </w:p>
    <w:p w:rsidR="00BC7E93" w:rsidRPr="006C702E" w:rsidRDefault="00BC7E93"/>
    <w:p w:rsidR="00BC7E93" w:rsidRPr="006C702E" w:rsidRDefault="00BC7E93" w:rsidP="00BC7E93">
      <w:pPr>
        <w:pStyle w:val="Heading1"/>
        <w:rPr>
          <w:rFonts w:ascii="Times New Roman" w:eastAsiaTheme="majorEastAsia" w:hAnsi="Times New Roman" w:cs="Times New Roman"/>
          <w:b/>
          <w:bCs/>
          <w:color w:val="365F91" w:themeColor="accent1" w:themeShade="BF"/>
          <w:u w:val="none"/>
          <w:lang w:val="en-US" w:eastAsia="ja-JP"/>
        </w:rPr>
      </w:pPr>
      <w:bookmarkStart w:id="41" w:name="_Toc531180391"/>
      <w:r w:rsidRPr="006C702E">
        <w:rPr>
          <w:rFonts w:ascii="Times New Roman" w:eastAsiaTheme="majorEastAsia" w:hAnsi="Times New Roman" w:cs="Times New Roman"/>
          <w:b/>
          <w:bCs/>
          <w:color w:val="365F91" w:themeColor="accent1" w:themeShade="BF"/>
          <w:u w:val="none"/>
          <w:lang w:val="en-US" w:eastAsia="ja-JP"/>
        </w:rPr>
        <w:t>APPENDIX 1 - FINANCIAL FORECAST</w:t>
      </w:r>
      <w:bookmarkEnd w:id="41"/>
    </w:p>
    <w:p w:rsidR="00BC7E93" w:rsidRPr="006C702E" w:rsidRDefault="00BC7E93" w:rsidP="00BC7E93">
      <w:pPr>
        <w:rPr>
          <w:lang w:val="en-US" w:eastAsia="ja-JP"/>
        </w:rPr>
      </w:pPr>
    </w:p>
    <w:p w:rsidR="00BC7E93" w:rsidRPr="006C702E" w:rsidRDefault="00BC7E93" w:rsidP="00BC7E93">
      <w:pPr>
        <w:rPr>
          <w:lang w:val="en-US" w:eastAsia="ja-JP"/>
        </w:rPr>
      </w:pPr>
      <w:r w:rsidRPr="006C702E">
        <w:rPr>
          <w:lang w:val="en-US" w:eastAsia="ja-JP"/>
        </w:rPr>
        <w:t>The Financial Forecast is in an Excel document.</w:t>
      </w:r>
    </w:p>
    <w:p w:rsidR="00BC7E93" w:rsidRPr="006C702E" w:rsidRDefault="00BC7E93" w:rsidP="00BC7E93">
      <w:pPr>
        <w:rPr>
          <w:lang w:val="en-US" w:eastAsia="ja-JP"/>
        </w:rPr>
      </w:pPr>
    </w:p>
    <w:p w:rsidR="00BC7E93" w:rsidRPr="006C702E" w:rsidRDefault="00BC7E93" w:rsidP="00BC7E93">
      <w:pPr>
        <w:pStyle w:val="Heading1"/>
        <w:rPr>
          <w:rFonts w:ascii="Times New Roman" w:eastAsiaTheme="majorEastAsia" w:hAnsi="Times New Roman" w:cs="Times New Roman"/>
          <w:b/>
          <w:bCs/>
          <w:color w:val="365F91" w:themeColor="accent1" w:themeShade="BF"/>
          <w:u w:val="none"/>
          <w:lang w:val="en-US" w:eastAsia="ja-JP"/>
        </w:rPr>
      </w:pPr>
      <w:bookmarkStart w:id="42" w:name="_Toc531180392"/>
      <w:r w:rsidRPr="006C702E">
        <w:rPr>
          <w:rFonts w:ascii="Times New Roman" w:eastAsiaTheme="majorEastAsia" w:hAnsi="Times New Roman" w:cs="Times New Roman"/>
          <w:b/>
          <w:bCs/>
          <w:color w:val="365F91" w:themeColor="accent1" w:themeShade="BF"/>
          <w:u w:val="none"/>
          <w:lang w:val="en-US" w:eastAsia="ja-JP"/>
        </w:rPr>
        <w:t>APPENDIX 2 – ASSET MANAGEMENT</w:t>
      </w:r>
      <w:bookmarkEnd w:id="42"/>
    </w:p>
    <w:p w:rsidR="00BC7E93" w:rsidRPr="006C702E" w:rsidRDefault="00BC7E93" w:rsidP="00BC7E93">
      <w:pPr>
        <w:rPr>
          <w:lang w:val="en-US" w:eastAsia="ja-JP"/>
        </w:rPr>
      </w:pPr>
    </w:p>
    <w:p w:rsidR="00BC7E93" w:rsidRPr="006C702E" w:rsidRDefault="00BC7E93" w:rsidP="00BC7E93">
      <w:pPr>
        <w:rPr>
          <w:lang w:val="en-US" w:eastAsia="ja-JP"/>
        </w:rPr>
      </w:pPr>
      <w:r w:rsidRPr="006C702E">
        <w:rPr>
          <w:lang w:val="en-US" w:eastAsia="ja-JP"/>
        </w:rPr>
        <w:t>The schedule of Asset Management is in an Excel document.</w:t>
      </w:r>
    </w:p>
    <w:p w:rsidR="00BC7E93" w:rsidRPr="006C702E" w:rsidRDefault="00BC7E93" w:rsidP="00BC7E93">
      <w:pPr>
        <w:rPr>
          <w:lang w:val="en-US" w:eastAsia="ja-JP"/>
        </w:rPr>
      </w:pPr>
    </w:p>
    <w:p w:rsidR="00BC7E93" w:rsidRPr="006C702E" w:rsidRDefault="00BC7E93" w:rsidP="00BC7E93">
      <w:pPr>
        <w:pStyle w:val="Heading1"/>
        <w:rPr>
          <w:rFonts w:ascii="Times New Roman" w:eastAsiaTheme="majorEastAsia" w:hAnsi="Times New Roman" w:cs="Times New Roman"/>
          <w:b/>
          <w:bCs/>
          <w:color w:val="365F91" w:themeColor="accent1" w:themeShade="BF"/>
          <w:u w:val="none"/>
          <w:lang w:val="en-US" w:eastAsia="ja-JP"/>
        </w:rPr>
      </w:pPr>
      <w:bookmarkStart w:id="43" w:name="_Toc531180393"/>
      <w:r w:rsidRPr="006C702E">
        <w:rPr>
          <w:rFonts w:ascii="Times New Roman" w:eastAsiaTheme="majorEastAsia" w:hAnsi="Times New Roman" w:cs="Times New Roman"/>
          <w:b/>
          <w:bCs/>
          <w:color w:val="365F91" w:themeColor="accent1" w:themeShade="BF"/>
          <w:u w:val="none"/>
          <w:lang w:val="en-US" w:eastAsia="ja-JP"/>
        </w:rPr>
        <w:t>APPENDIX 3 – RISK ASSESSMENT</w:t>
      </w:r>
      <w:bookmarkEnd w:id="43"/>
    </w:p>
    <w:p w:rsidR="00BC7E93" w:rsidRPr="006C702E" w:rsidRDefault="00BC7E93" w:rsidP="00BC7E93">
      <w:pPr>
        <w:rPr>
          <w:lang w:val="en-US" w:eastAsia="ja-JP"/>
        </w:rPr>
      </w:pPr>
    </w:p>
    <w:p w:rsidR="00BC7E93" w:rsidRPr="006C702E" w:rsidRDefault="00BC7E93" w:rsidP="00BC7E93">
      <w:pPr>
        <w:rPr>
          <w:lang w:val="en-US" w:eastAsia="ja-JP"/>
        </w:rPr>
      </w:pPr>
      <w:r w:rsidRPr="006C702E">
        <w:rPr>
          <w:lang w:val="en-US" w:eastAsia="ja-JP"/>
        </w:rPr>
        <w:t>The Risk Assessment is in an Excel document.</w:t>
      </w:r>
    </w:p>
    <w:p w:rsidR="00F3170F" w:rsidRPr="006C702E" w:rsidRDefault="00F3170F" w:rsidP="00BC7E93">
      <w:pPr>
        <w:rPr>
          <w:lang w:val="en-US" w:eastAsia="ja-JP"/>
        </w:rPr>
      </w:pPr>
    </w:p>
    <w:p w:rsidR="00F3170F" w:rsidRPr="006C702E" w:rsidRDefault="00F3170F" w:rsidP="00F3170F">
      <w:pPr>
        <w:pStyle w:val="Heading1"/>
        <w:rPr>
          <w:rFonts w:ascii="Times New Roman" w:eastAsiaTheme="majorEastAsia" w:hAnsi="Times New Roman" w:cs="Times New Roman"/>
          <w:b/>
          <w:bCs/>
          <w:color w:val="365F91" w:themeColor="accent1" w:themeShade="BF"/>
          <w:u w:val="none"/>
          <w:lang w:val="en-US" w:eastAsia="ja-JP"/>
        </w:rPr>
      </w:pPr>
      <w:bookmarkStart w:id="44" w:name="_Toc531180394"/>
      <w:r w:rsidRPr="006C702E">
        <w:rPr>
          <w:rFonts w:ascii="Times New Roman" w:eastAsiaTheme="majorEastAsia" w:hAnsi="Times New Roman" w:cs="Times New Roman"/>
          <w:b/>
          <w:bCs/>
          <w:color w:val="365F91" w:themeColor="accent1" w:themeShade="BF"/>
          <w:u w:val="none"/>
          <w:lang w:val="en-US" w:eastAsia="ja-JP"/>
        </w:rPr>
        <w:t>AP</w:t>
      </w:r>
      <w:r w:rsidR="00307CC1" w:rsidRPr="006C702E">
        <w:rPr>
          <w:rFonts w:ascii="Times New Roman" w:eastAsiaTheme="majorEastAsia" w:hAnsi="Times New Roman" w:cs="Times New Roman"/>
          <w:b/>
          <w:bCs/>
          <w:color w:val="365F91" w:themeColor="accent1" w:themeShade="BF"/>
          <w:u w:val="none"/>
          <w:lang w:val="en-US" w:eastAsia="ja-JP"/>
        </w:rPr>
        <w:t xml:space="preserve">PENDIX 4 – PERFORMANCE MEASURE </w:t>
      </w:r>
      <w:r w:rsidRPr="006C702E">
        <w:rPr>
          <w:rFonts w:ascii="Times New Roman" w:eastAsiaTheme="majorEastAsia" w:hAnsi="Times New Roman" w:cs="Times New Roman"/>
          <w:b/>
          <w:bCs/>
          <w:color w:val="365F91" w:themeColor="accent1" w:themeShade="BF"/>
          <w:u w:val="none"/>
          <w:lang w:val="en-US" w:eastAsia="ja-JP"/>
        </w:rPr>
        <w:t>TARGETS</w:t>
      </w:r>
      <w:bookmarkEnd w:id="44"/>
    </w:p>
    <w:p w:rsidR="00F3170F" w:rsidRPr="006C702E" w:rsidRDefault="00F3170F" w:rsidP="00F3170F">
      <w:pPr>
        <w:rPr>
          <w:lang w:val="en-US" w:eastAsia="ja-JP"/>
        </w:rPr>
      </w:pPr>
    </w:p>
    <w:p w:rsidR="00F3170F" w:rsidRDefault="00F3170F" w:rsidP="00F3170F">
      <w:pPr>
        <w:rPr>
          <w:lang w:val="en-US" w:eastAsia="ja-JP"/>
        </w:rPr>
      </w:pPr>
      <w:r w:rsidRPr="006C702E">
        <w:rPr>
          <w:lang w:val="en-US" w:eastAsia="ja-JP"/>
        </w:rPr>
        <w:t xml:space="preserve">The Performance Measure Targets is in a </w:t>
      </w:r>
      <w:r w:rsidR="00B621FE">
        <w:rPr>
          <w:lang w:val="en-US" w:eastAsia="ja-JP"/>
        </w:rPr>
        <w:t>W</w:t>
      </w:r>
      <w:r w:rsidRPr="006C702E">
        <w:rPr>
          <w:lang w:val="en-US" w:eastAsia="ja-JP"/>
        </w:rPr>
        <w:t>ord document.</w:t>
      </w:r>
    </w:p>
    <w:p w:rsidR="00F3170F" w:rsidRDefault="00F3170F" w:rsidP="00BC7E93">
      <w:pPr>
        <w:rPr>
          <w:lang w:val="en-US" w:eastAsia="ja-JP"/>
        </w:rPr>
      </w:pPr>
    </w:p>
    <w:p w:rsidR="00BC7E93" w:rsidRPr="00BC7E93" w:rsidRDefault="00BC7E93" w:rsidP="00BC7E93">
      <w:pPr>
        <w:rPr>
          <w:lang w:val="en-US" w:eastAsia="ja-JP"/>
        </w:rPr>
      </w:pPr>
    </w:p>
    <w:sectPr w:rsidR="00BC7E93" w:rsidRPr="00BC7E93" w:rsidSect="00E23D4C">
      <w:footerReference w:type="default" r:id="rId20"/>
      <w:pgSz w:w="12240" w:h="15840"/>
      <w:pgMar w:top="900" w:right="1008" w:bottom="1267" w:left="108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25E0" w:rsidRDefault="002025E0">
      <w:r>
        <w:separator/>
      </w:r>
    </w:p>
  </w:endnote>
  <w:endnote w:type="continuationSeparator" w:id="0">
    <w:p w:rsidR="002025E0" w:rsidRDefault="002025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4817431"/>
      <w:docPartObj>
        <w:docPartGallery w:val="Page Numbers (Bottom of Page)"/>
        <w:docPartUnique/>
      </w:docPartObj>
    </w:sdtPr>
    <w:sdtEndPr>
      <w:rPr>
        <w:noProof/>
      </w:rPr>
    </w:sdtEndPr>
    <w:sdtContent>
      <w:p w:rsidR="002025E0" w:rsidRDefault="002025E0" w:rsidP="002B1D34">
        <w:pPr>
          <w:pStyle w:val="Footer"/>
          <w:jc w:val="right"/>
        </w:pPr>
        <w:r>
          <w:fldChar w:fldCharType="begin"/>
        </w:r>
        <w:r>
          <w:instrText xml:space="preserve"> PAGE   \* MERGEFORMAT </w:instrText>
        </w:r>
        <w:r>
          <w:fldChar w:fldCharType="separate"/>
        </w:r>
        <w:r w:rsidR="00D456A6">
          <w:rPr>
            <w:noProof/>
          </w:rPr>
          <w:t>2</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25E0" w:rsidRDefault="002025E0">
      <w:r>
        <w:separator/>
      </w:r>
    </w:p>
  </w:footnote>
  <w:footnote w:type="continuationSeparator" w:id="0">
    <w:p w:rsidR="002025E0" w:rsidRDefault="002025E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B4C1B"/>
    <w:multiLevelType w:val="hybridMultilevel"/>
    <w:tmpl w:val="FBB854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0680093E"/>
    <w:multiLevelType w:val="hybridMultilevel"/>
    <w:tmpl w:val="FCE45644"/>
    <w:lvl w:ilvl="0" w:tplc="58E49014">
      <w:start w:val="1"/>
      <w:numFmt w:val="decimal"/>
      <w:lvlText w:val="%1)"/>
      <w:lvlJc w:val="left"/>
      <w:pPr>
        <w:ind w:left="2520" w:hanging="360"/>
      </w:pPr>
      <w:rPr>
        <w:rFonts w:hint="default"/>
      </w:rPr>
    </w:lvl>
    <w:lvl w:ilvl="1" w:tplc="10090019" w:tentative="1">
      <w:start w:val="1"/>
      <w:numFmt w:val="lowerLetter"/>
      <w:lvlText w:val="%2."/>
      <w:lvlJc w:val="left"/>
      <w:pPr>
        <w:ind w:left="3240" w:hanging="360"/>
      </w:pPr>
    </w:lvl>
    <w:lvl w:ilvl="2" w:tplc="1009001B" w:tentative="1">
      <w:start w:val="1"/>
      <w:numFmt w:val="lowerRoman"/>
      <w:lvlText w:val="%3."/>
      <w:lvlJc w:val="right"/>
      <w:pPr>
        <w:ind w:left="3960" w:hanging="180"/>
      </w:pPr>
    </w:lvl>
    <w:lvl w:ilvl="3" w:tplc="1009000F" w:tentative="1">
      <w:start w:val="1"/>
      <w:numFmt w:val="decimal"/>
      <w:lvlText w:val="%4."/>
      <w:lvlJc w:val="left"/>
      <w:pPr>
        <w:ind w:left="4680" w:hanging="360"/>
      </w:pPr>
    </w:lvl>
    <w:lvl w:ilvl="4" w:tplc="10090019" w:tentative="1">
      <w:start w:val="1"/>
      <w:numFmt w:val="lowerLetter"/>
      <w:lvlText w:val="%5."/>
      <w:lvlJc w:val="left"/>
      <w:pPr>
        <w:ind w:left="5400" w:hanging="360"/>
      </w:pPr>
    </w:lvl>
    <w:lvl w:ilvl="5" w:tplc="1009001B" w:tentative="1">
      <w:start w:val="1"/>
      <w:numFmt w:val="lowerRoman"/>
      <w:lvlText w:val="%6."/>
      <w:lvlJc w:val="right"/>
      <w:pPr>
        <w:ind w:left="6120" w:hanging="180"/>
      </w:pPr>
    </w:lvl>
    <w:lvl w:ilvl="6" w:tplc="1009000F" w:tentative="1">
      <w:start w:val="1"/>
      <w:numFmt w:val="decimal"/>
      <w:lvlText w:val="%7."/>
      <w:lvlJc w:val="left"/>
      <w:pPr>
        <w:ind w:left="6840" w:hanging="360"/>
      </w:pPr>
    </w:lvl>
    <w:lvl w:ilvl="7" w:tplc="10090019" w:tentative="1">
      <w:start w:val="1"/>
      <w:numFmt w:val="lowerLetter"/>
      <w:lvlText w:val="%8."/>
      <w:lvlJc w:val="left"/>
      <w:pPr>
        <w:ind w:left="7560" w:hanging="360"/>
      </w:pPr>
    </w:lvl>
    <w:lvl w:ilvl="8" w:tplc="1009001B" w:tentative="1">
      <w:start w:val="1"/>
      <w:numFmt w:val="lowerRoman"/>
      <w:lvlText w:val="%9."/>
      <w:lvlJc w:val="right"/>
      <w:pPr>
        <w:ind w:left="8280" w:hanging="180"/>
      </w:pPr>
    </w:lvl>
  </w:abstractNum>
  <w:abstractNum w:abstractNumId="2">
    <w:nsid w:val="0832187B"/>
    <w:multiLevelType w:val="hybridMultilevel"/>
    <w:tmpl w:val="2216143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10F37BA6"/>
    <w:multiLevelType w:val="hybridMultilevel"/>
    <w:tmpl w:val="948C2EEC"/>
    <w:lvl w:ilvl="0" w:tplc="439C0816">
      <w:start w:val="1"/>
      <w:numFmt w:val="decimal"/>
      <w:lvlText w:val="%1."/>
      <w:lvlJc w:val="left"/>
      <w:pPr>
        <w:ind w:left="406" w:hanging="360"/>
      </w:pPr>
      <w:rPr>
        <w:rFonts w:hint="default"/>
      </w:rPr>
    </w:lvl>
    <w:lvl w:ilvl="1" w:tplc="10090019" w:tentative="1">
      <w:start w:val="1"/>
      <w:numFmt w:val="lowerLetter"/>
      <w:lvlText w:val="%2."/>
      <w:lvlJc w:val="left"/>
      <w:pPr>
        <w:ind w:left="1126" w:hanging="360"/>
      </w:pPr>
    </w:lvl>
    <w:lvl w:ilvl="2" w:tplc="1009001B" w:tentative="1">
      <w:start w:val="1"/>
      <w:numFmt w:val="lowerRoman"/>
      <w:lvlText w:val="%3."/>
      <w:lvlJc w:val="right"/>
      <w:pPr>
        <w:ind w:left="1846" w:hanging="180"/>
      </w:pPr>
    </w:lvl>
    <w:lvl w:ilvl="3" w:tplc="1009000F" w:tentative="1">
      <w:start w:val="1"/>
      <w:numFmt w:val="decimal"/>
      <w:lvlText w:val="%4."/>
      <w:lvlJc w:val="left"/>
      <w:pPr>
        <w:ind w:left="2566" w:hanging="360"/>
      </w:pPr>
    </w:lvl>
    <w:lvl w:ilvl="4" w:tplc="10090019" w:tentative="1">
      <w:start w:val="1"/>
      <w:numFmt w:val="lowerLetter"/>
      <w:lvlText w:val="%5."/>
      <w:lvlJc w:val="left"/>
      <w:pPr>
        <w:ind w:left="3286" w:hanging="360"/>
      </w:pPr>
    </w:lvl>
    <w:lvl w:ilvl="5" w:tplc="1009001B" w:tentative="1">
      <w:start w:val="1"/>
      <w:numFmt w:val="lowerRoman"/>
      <w:lvlText w:val="%6."/>
      <w:lvlJc w:val="right"/>
      <w:pPr>
        <w:ind w:left="4006" w:hanging="180"/>
      </w:pPr>
    </w:lvl>
    <w:lvl w:ilvl="6" w:tplc="1009000F" w:tentative="1">
      <w:start w:val="1"/>
      <w:numFmt w:val="decimal"/>
      <w:lvlText w:val="%7."/>
      <w:lvlJc w:val="left"/>
      <w:pPr>
        <w:ind w:left="4726" w:hanging="360"/>
      </w:pPr>
    </w:lvl>
    <w:lvl w:ilvl="7" w:tplc="10090019" w:tentative="1">
      <w:start w:val="1"/>
      <w:numFmt w:val="lowerLetter"/>
      <w:lvlText w:val="%8."/>
      <w:lvlJc w:val="left"/>
      <w:pPr>
        <w:ind w:left="5446" w:hanging="360"/>
      </w:pPr>
    </w:lvl>
    <w:lvl w:ilvl="8" w:tplc="1009001B" w:tentative="1">
      <w:start w:val="1"/>
      <w:numFmt w:val="lowerRoman"/>
      <w:lvlText w:val="%9."/>
      <w:lvlJc w:val="right"/>
      <w:pPr>
        <w:ind w:left="6166" w:hanging="180"/>
      </w:pPr>
    </w:lvl>
  </w:abstractNum>
  <w:abstractNum w:abstractNumId="4">
    <w:nsid w:val="13705B3A"/>
    <w:multiLevelType w:val="hybridMultilevel"/>
    <w:tmpl w:val="11680B1A"/>
    <w:lvl w:ilvl="0" w:tplc="E0D00AA8">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16526B77"/>
    <w:multiLevelType w:val="hybridMultilevel"/>
    <w:tmpl w:val="E11806B6"/>
    <w:lvl w:ilvl="0" w:tplc="2B2EE078">
      <w:start w:val="1"/>
      <w:numFmt w:val="lowerLetter"/>
      <w:lvlText w:val="(%1)"/>
      <w:lvlJc w:val="left"/>
      <w:pPr>
        <w:ind w:left="780" w:hanging="4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nsid w:val="1CB91B48"/>
    <w:multiLevelType w:val="hybridMultilevel"/>
    <w:tmpl w:val="C838B0C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1F117D3C"/>
    <w:multiLevelType w:val="hybridMultilevel"/>
    <w:tmpl w:val="1A5A62A6"/>
    <w:lvl w:ilvl="0" w:tplc="F6D29BCE">
      <w:start w:val="1"/>
      <w:numFmt w:val="lowerLetter"/>
      <w:lvlText w:val="(%1)"/>
      <w:lvlJc w:val="left"/>
      <w:pPr>
        <w:ind w:left="1070" w:hanging="360"/>
      </w:pPr>
      <w:rPr>
        <w:rFonts w:hint="default"/>
      </w:rPr>
    </w:lvl>
    <w:lvl w:ilvl="1" w:tplc="1009001B">
      <w:start w:val="1"/>
      <w:numFmt w:val="lowerRoman"/>
      <w:lvlText w:val="%2."/>
      <w:lvlJc w:val="righ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nsid w:val="28296BCD"/>
    <w:multiLevelType w:val="multilevel"/>
    <w:tmpl w:val="B902FFC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
    <w:nsid w:val="2C684519"/>
    <w:multiLevelType w:val="hybridMultilevel"/>
    <w:tmpl w:val="022003F6"/>
    <w:lvl w:ilvl="0" w:tplc="10090001">
      <w:start w:val="1"/>
      <w:numFmt w:val="bullet"/>
      <w:lvlText w:val=""/>
      <w:lvlJc w:val="left"/>
      <w:pPr>
        <w:ind w:left="786" w:hanging="360"/>
      </w:pPr>
      <w:rPr>
        <w:rFonts w:ascii="Symbol" w:hAnsi="Symbol" w:hint="default"/>
      </w:rPr>
    </w:lvl>
    <w:lvl w:ilvl="1" w:tplc="10090003">
      <w:start w:val="1"/>
      <w:numFmt w:val="bullet"/>
      <w:lvlText w:val="o"/>
      <w:lvlJc w:val="left"/>
      <w:pPr>
        <w:ind w:left="1506" w:hanging="360"/>
      </w:pPr>
      <w:rPr>
        <w:rFonts w:ascii="Courier New" w:hAnsi="Courier New" w:cs="Courier New" w:hint="default"/>
      </w:rPr>
    </w:lvl>
    <w:lvl w:ilvl="2" w:tplc="10090005">
      <w:start w:val="1"/>
      <w:numFmt w:val="bullet"/>
      <w:lvlText w:val=""/>
      <w:lvlJc w:val="left"/>
      <w:pPr>
        <w:ind w:left="2226" w:hanging="360"/>
      </w:pPr>
      <w:rPr>
        <w:rFonts w:ascii="Wingdings" w:hAnsi="Wingdings" w:hint="default"/>
      </w:rPr>
    </w:lvl>
    <w:lvl w:ilvl="3" w:tplc="10090001" w:tentative="1">
      <w:start w:val="1"/>
      <w:numFmt w:val="bullet"/>
      <w:lvlText w:val=""/>
      <w:lvlJc w:val="left"/>
      <w:pPr>
        <w:ind w:left="2946" w:hanging="360"/>
      </w:pPr>
      <w:rPr>
        <w:rFonts w:ascii="Symbol" w:hAnsi="Symbol" w:hint="default"/>
      </w:rPr>
    </w:lvl>
    <w:lvl w:ilvl="4" w:tplc="10090003" w:tentative="1">
      <w:start w:val="1"/>
      <w:numFmt w:val="bullet"/>
      <w:lvlText w:val="o"/>
      <w:lvlJc w:val="left"/>
      <w:pPr>
        <w:ind w:left="3666" w:hanging="360"/>
      </w:pPr>
      <w:rPr>
        <w:rFonts w:ascii="Courier New" w:hAnsi="Courier New" w:cs="Courier New" w:hint="default"/>
      </w:rPr>
    </w:lvl>
    <w:lvl w:ilvl="5" w:tplc="10090005" w:tentative="1">
      <w:start w:val="1"/>
      <w:numFmt w:val="bullet"/>
      <w:lvlText w:val=""/>
      <w:lvlJc w:val="left"/>
      <w:pPr>
        <w:ind w:left="4386" w:hanging="360"/>
      </w:pPr>
      <w:rPr>
        <w:rFonts w:ascii="Wingdings" w:hAnsi="Wingdings" w:hint="default"/>
      </w:rPr>
    </w:lvl>
    <w:lvl w:ilvl="6" w:tplc="10090001" w:tentative="1">
      <w:start w:val="1"/>
      <w:numFmt w:val="bullet"/>
      <w:lvlText w:val=""/>
      <w:lvlJc w:val="left"/>
      <w:pPr>
        <w:ind w:left="5106" w:hanging="360"/>
      </w:pPr>
      <w:rPr>
        <w:rFonts w:ascii="Symbol" w:hAnsi="Symbol" w:hint="default"/>
      </w:rPr>
    </w:lvl>
    <w:lvl w:ilvl="7" w:tplc="10090003" w:tentative="1">
      <w:start w:val="1"/>
      <w:numFmt w:val="bullet"/>
      <w:lvlText w:val="o"/>
      <w:lvlJc w:val="left"/>
      <w:pPr>
        <w:ind w:left="5826" w:hanging="360"/>
      </w:pPr>
      <w:rPr>
        <w:rFonts w:ascii="Courier New" w:hAnsi="Courier New" w:cs="Courier New" w:hint="default"/>
      </w:rPr>
    </w:lvl>
    <w:lvl w:ilvl="8" w:tplc="10090005" w:tentative="1">
      <w:start w:val="1"/>
      <w:numFmt w:val="bullet"/>
      <w:lvlText w:val=""/>
      <w:lvlJc w:val="left"/>
      <w:pPr>
        <w:ind w:left="6546" w:hanging="360"/>
      </w:pPr>
      <w:rPr>
        <w:rFonts w:ascii="Wingdings" w:hAnsi="Wingdings" w:hint="default"/>
      </w:rPr>
    </w:lvl>
  </w:abstractNum>
  <w:abstractNum w:abstractNumId="10">
    <w:nsid w:val="2FCE1FEE"/>
    <w:multiLevelType w:val="hybridMultilevel"/>
    <w:tmpl w:val="EAB6F104"/>
    <w:lvl w:ilvl="0" w:tplc="10090003">
      <w:start w:val="1"/>
      <w:numFmt w:val="bullet"/>
      <w:lvlText w:val="o"/>
      <w:lvlJc w:val="left"/>
      <w:pPr>
        <w:ind w:left="1440" w:hanging="360"/>
      </w:pPr>
      <w:rPr>
        <w:rFonts w:ascii="Courier New" w:hAnsi="Courier New" w:cs="Courier New" w:hint="default"/>
      </w:rPr>
    </w:lvl>
    <w:lvl w:ilvl="1" w:tplc="10090003">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1">
    <w:nsid w:val="3000396A"/>
    <w:multiLevelType w:val="hybridMultilevel"/>
    <w:tmpl w:val="C7940630"/>
    <w:lvl w:ilvl="0" w:tplc="2460CD90">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342355CD"/>
    <w:multiLevelType w:val="hybridMultilevel"/>
    <w:tmpl w:val="12FC9C38"/>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nsid w:val="3E6A2EE3"/>
    <w:multiLevelType w:val="hybridMultilevel"/>
    <w:tmpl w:val="368E6A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nsid w:val="3EC53DE5"/>
    <w:multiLevelType w:val="hybridMultilevel"/>
    <w:tmpl w:val="011CCA8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1">
      <w:start w:val="1"/>
      <w:numFmt w:val="bullet"/>
      <w:lvlText w:val=""/>
      <w:lvlJc w:val="left"/>
      <w:pPr>
        <w:ind w:left="2160" w:hanging="360"/>
      </w:pPr>
      <w:rPr>
        <w:rFonts w:ascii="Symbol" w:hAnsi="Symbol"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nsid w:val="3ECA0E18"/>
    <w:multiLevelType w:val="hybridMultilevel"/>
    <w:tmpl w:val="3BCA0710"/>
    <w:lvl w:ilvl="0" w:tplc="E3387F0A">
      <w:start w:val="1"/>
      <w:numFmt w:val="low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nsid w:val="40665AB7"/>
    <w:multiLevelType w:val="multilevel"/>
    <w:tmpl w:val="C292E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16B6041"/>
    <w:multiLevelType w:val="multilevel"/>
    <w:tmpl w:val="EC5E5F70"/>
    <w:lvl w:ilvl="0">
      <w:start w:val="1"/>
      <w:numFmt w:val="decimal"/>
      <w:lvlText w:val="%1."/>
      <w:lvlJc w:val="left"/>
      <w:pPr>
        <w:ind w:left="720" w:firstLine="360"/>
      </w:pPr>
      <w:rPr>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8">
    <w:nsid w:val="420D1C3A"/>
    <w:multiLevelType w:val="hybridMultilevel"/>
    <w:tmpl w:val="5006896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nsid w:val="48FB1729"/>
    <w:multiLevelType w:val="multilevel"/>
    <w:tmpl w:val="488CB6C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0">
    <w:nsid w:val="4A684A86"/>
    <w:multiLevelType w:val="multilevel"/>
    <w:tmpl w:val="6EAC4B3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1">
    <w:nsid w:val="4BFB1FEF"/>
    <w:multiLevelType w:val="hybridMultilevel"/>
    <w:tmpl w:val="7538607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nsid w:val="5A57118F"/>
    <w:multiLevelType w:val="hybridMultilevel"/>
    <w:tmpl w:val="24866D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nsid w:val="5FF33C5A"/>
    <w:multiLevelType w:val="hybridMultilevel"/>
    <w:tmpl w:val="FDA09B3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nsid w:val="622748BD"/>
    <w:multiLevelType w:val="hybridMultilevel"/>
    <w:tmpl w:val="1414AEFA"/>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5">
    <w:nsid w:val="691F05F4"/>
    <w:multiLevelType w:val="multilevel"/>
    <w:tmpl w:val="14600A24"/>
    <w:lvl w:ilvl="0">
      <w:start w:val="1"/>
      <w:numFmt w:val="bullet"/>
      <w:lvlText w:val="●"/>
      <w:lvlJc w:val="left"/>
      <w:pPr>
        <w:ind w:left="720" w:firstLine="0"/>
      </w:pPr>
      <w:rPr>
        <w:rFonts w:ascii="Arial" w:eastAsia="Arial" w:hAnsi="Arial" w:cs="Arial"/>
      </w:rPr>
    </w:lvl>
    <w:lvl w:ilvl="1">
      <w:start w:val="1"/>
      <w:numFmt w:val="bullet"/>
      <w:lvlText w:val=""/>
      <w:lvlJc w:val="left"/>
      <w:pPr>
        <w:ind w:left="360" w:firstLine="0"/>
      </w:pPr>
    </w:lvl>
    <w:lvl w:ilvl="2">
      <w:start w:val="1"/>
      <w:numFmt w:val="bullet"/>
      <w:lvlText w:val=""/>
      <w:lvlJc w:val="left"/>
      <w:pPr>
        <w:ind w:left="360" w:firstLine="0"/>
      </w:pPr>
    </w:lvl>
    <w:lvl w:ilvl="3">
      <w:start w:val="1"/>
      <w:numFmt w:val="bullet"/>
      <w:lvlText w:val=""/>
      <w:lvlJc w:val="left"/>
      <w:pPr>
        <w:ind w:left="360" w:firstLine="0"/>
      </w:pPr>
    </w:lvl>
    <w:lvl w:ilvl="4">
      <w:start w:val="1"/>
      <w:numFmt w:val="bullet"/>
      <w:lvlText w:val=""/>
      <w:lvlJc w:val="left"/>
      <w:pPr>
        <w:ind w:left="360" w:firstLine="0"/>
      </w:pPr>
    </w:lvl>
    <w:lvl w:ilvl="5">
      <w:start w:val="1"/>
      <w:numFmt w:val="bullet"/>
      <w:lvlText w:val=""/>
      <w:lvlJc w:val="left"/>
      <w:pPr>
        <w:ind w:left="360" w:firstLine="0"/>
      </w:pPr>
    </w:lvl>
    <w:lvl w:ilvl="6">
      <w:start w:val="1"/>
      <w:numFmt w:val="bullet"/>
      <w:lvlText w:val=""/>
      <w:lvlJc w:val="left"/>
      <w:pPr>
        <w:ind w:left="360" w:firstLine="0"/>
      </w:pPr>
    </w:lvl>
    <w:lvl w:ilvl="7">
      <w:start w:val="1"/>
      <w:numFmt w:val="bullet"/>
      <w:lvlText w:val=""/>
      <w:lvlJc w:val="left"/>
      <w:pPr>
        <w:ind w:left="360" w:firstLine="0"/>
      </w:pPr>
    </w:lvl>
    <w:lvl w:ilvl="8">
      <w:start w:val="1"/>
      <w:numFmt w:val="bullet"/>
      <w:lvlText w:val=""/>
      <w:lvlJc w:val="left"/>
      <w:pPr>
        <w:ind w:left="360" w:firstLine="0"/>
      </w:pPr>
    </w:lvl>
  </w:abstractNum>
  <w:num w:numId="1">
    <w:abstractNumId w:val="19"/>
  </w:num>
  <w:num w:numId="2">
    <w:abstractNumId w:val="20"/>
  </w:num>
  <w:num w:numId="3">
    <w:abstractNumId w:val="8"/>
  </w:num>
  <w:num w:numId="4">
    <w:abstractNumId w:val="25"/>
  </w:num>
  <w:num w:numId="5">
    <w:abstractNumId w:val="17"/>
  </w:num>
  <w:num w:numId="6">
    <w:abstractNumId w:val="9"/>
  </w:num>
  <w:num w:numId="7">
    <w:abstractNumId w:val="24"/>
  </w:num>
  <w:num w:numId="8">
    <w:abstractNumId w:val="14"/>
  </w:num>
  <w:num w:numId="9">
    <w:abstractNumId w:val="15"/>
  </w:num>
  <w:num w:numId="10">
    <w:abstractNumId w:val="12"/>
  </w:num>
  <w:num w:numId="11">
    <w:abstractNumId w:val="1"/>
  </w:num>
  <w:num w:numId="12">
    <w:abstractNumId w:val="18"/>
  </w:num>
  <w:num w:numId="13">
    <w:abstractNumId w:val="21"/>
  </w:num>
  <w:num w:numId="14">
    <w:abstractNumId w:val="0"/>
  </w:num>
  <w:num w:numId="15">
    <w:abstractNumId w:val="2"/>
  </w:num>
  <w:num w:numId="16">
    <w:abstractNumId w:val="6"/>
  </w:num>
  <w:num w:numId="17">
    <w:abstractNumId w:val="23"/>
  </w:num>
  <w:num w:numId="18">
    <w:abstractNumId w:val="13"/>
  </w:num>
  <w:num w:numId="19">
    <w:abstractNumId w:val="22"/>
  </w:num>
  <w:num w:numId="20">
    <w:abstractNumId w:val="16"/>
  </w:num>
  <w:num w:numId="21">
    <w:abstractNumId w:val="3"/>
  </w:num>
  <w:num w:numId="22">
    <w:abstractNumId w:val="11"/>
  </w:num>
  <w:num w:numId="23">
    <w:abstractNumId w:val="10"/>
  </w:num>
  <w:num w:numId="24">
    <w:abstractNumId w:val="4"/>
  </w:num>
  <w:num w:numId="25">
    <w:abstractNumId w:val="7"/>
  </w:num>
  <w:num w:numId="26">
    <w:abstractNumId w:val="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EB"/>
    <w:rsid w:val="000001B0"/>
    <w:rsid w:val="00001241"/>
    <w:rsid w:val="0000565E"/>
    <w:rsid w:val="00005B33"/>
    <w:rsid w:val="00007771"/>
    <w:rsid w:val="0000787B"/>
    <w:rsid w:val="000108A7"/>
    <w:rsid w:val="00020595"/>
    <w:rsid w:val="00020A7F"/>
    <w:rsid w:val="00023AE7"/>
    <w:rsid w:val="000247D2"/>
    <w:rsid w:val="000315EF"/>
    <w:rsid w:val="0003189E"/>
    <w:rsid w:val="000378A7"/>
    <w:rsid w:val="00041E82"/>
    <w:rsid w:val="00043060"/>
    <w:rsid w:val="00050EB0"/>
    <w:rsid w:val="000533F0"/>
    <w:rsid w:val="00054E9B"/>
    <w:rsid w:val="0006077E"/>
    <w:rsid w:val="00065D23"/>
    <w:rsid w:val="000702AE"/>
    <w:rsid w:val="0007089B"/>
    <w:rsid w:val="00073E65"/>
    <w:rsid w:val="00080C97"/>
    <w:rsid w:val="00086FB3"/>
    <w:rsid w:val="000878D6"/>
    <w:rsid w:val="00092AC4"/>
    <w:rsid w:val="00094BC2"/>
    <w:rsid w:val="0009529D"/>
    <w:rsid w:val="000A3C73"/>
    <w:rsid w:val="000B0AB9"/>
    <w:rsid w:val="000B3FA9"/>
    <w:rsid w:val="000B4F1B"/>
    <w:rsid w:val="000C2C7A"/>
    <w:rsid w:val="000C5A7A"/>
    <w:rsid w:val="000C6399"/>
    <w:rsid w:val="000C7D6C"/>
    <w:rsid w:val="000D6A51"/>
    <w:rsid w:val="000D777B"/>
    <w:rsid w:val="000E1AA8"/>
    <w:rsid w:val="000E1E3E"/>
    <w:rsid w:val="000E44F7"/>
    <w:rsid w:val="000E5A7F"/>
    <w:rsid w:val="000F03CF"/>
    <w:rsid w:val="000F0949"/>
    <w:rsid w:val="000F6656"/>
    <w:rsid w:val="00130682"/>
    <w:rsid w:val="00136B83"/>
    <w:rsid w:val="00140162"/>
    <w:rsid w:val="001415BC"/>
    <w:rsid w:val="0014524E"/>
    <w:rsid w:val="00146303"/>
    <w:rsid w:val="0014772C"/>
    <w:rsid w:val="00151449"/>
    <w:rsid w:val="00153B8A"/>
    <w:rsid w:val="00155263"/>
    <w:rsid w:val="001552AE"/>
    <w:rsid w:val="00155D8E"/>
    <w:rsid w:val="0015694F"/>
    <w:rsid w:val="00156AAF"/>
    <w:rsid w:val="00170720"/>
    <w:rsid w:val="00171684"/>
    <w:rsid w:val="00176C06"/>
    <w:rsid w:val="00177934"/>
    <w:rsid w:val="00177C67"/>
    <w:rsid w:val="001926E5"/>
    <w:rsid w:val="001A4070"/>
    <w:rsid w:val="001A5BD0"/>
    <w:rsid w:val="001B2DF6"/>
    <w:rsid w:val="001B38C0"/>
    <w:rsid w:val="001B3E12"/>
    <w:rsid w:val="001B712B"/>
    <w:rsid w:val="001C74B1"/>
    <w:rsid w:val="001D1A88"/>
    <w:rsid w:val="001D34FE"/>
    <w:rsid w:val="001D3FD1"/>
    <w:rsid w:val="001D4A1B"/>
    <w:rsid w:val="001E34D3"/>
    <w:rsid w:val="001E5A7A"/>
    <w:rsid w:val="002025E0"/>
    <w:rsid w:val="0020374C"/>
    <w:rsid w:val="00214363"/>
    <w:rsid w:val="0022157A"/>
    <w:rsid w:val="002219ED"/>
    <w:rsid w:val="00222E49"/>
    <w:rsid w:val="002233D1"/>
    <w:rsid w:val="002334E5"/>
    <w:rsid w:val="0024048E"/>
    <w:rsid w:val="0025713C"/>
    <w:rsid w:val="00261418"/>
    <w:rsid w:val="00266BB5"/>
    <w:rsid w:val="002673E0"/>
    <w:rsid w:val="00296D70"/>
    <w:rsid w:val="002A2E5B"/>
    <w:rsid w:val="002B1D34"/>
    <w:rsid w:val="002B3A47"/>
    <w:rsid w:val="002C4501"/>
    <w:rsid w:val="002C638D"/>
    <w:rsid w:val="002C674D"/>
    <w:rsid w:val="002C7BF8"/>
    <w:rsid w:val="002D22A7"/>
    <w:rsid w:val="002D2996"/>
    <w:rsid w:val="002E687A"/>
    <w:rsid w:val="002E76BE"/>
    <w:rsid w:val="002E7C9C"/>
    <w:rsid w:val="002F4798"/>
    <w:rsid w:val="002F7978"/>
    <w:rsid w:val="00307359"/>
    <w:rsid w:val="00307CC1"/>
    <w:rsid w:val="00311A32"/>
    <w:rsid w:val="00312528"/>
    <w:rsid w:val="003250D1"/>
    <w:rsid w:val="00333063"/>
    <w:rsid w:val="00342E98"/>
    <w:rsid w:val="00353725"/>
    <w:rsid w:val="00356CE2"/>
    <w:rsid w:val="003602DF"/>
    <w:rsid w:val="00362DBE"/>
    <w:rsid w:val="003637ED"/>
    <w:rsid w:val="00363C9B"/>
    <w:rsid w:val="00374A00"/>
    <w:rsid w:val="00375C66"/>
    <w:rsid w:val="003825D0"/>
    <w:rsid w:val="00383895"/>
    <w:rsid w:val="0038463E"/>
    <w:rsid w:val="00392393"/>
    <w:rsid w:val="00396344"/>
    <w:rsid w:val="003A26C1"/>
    <w:rsid w:val="003B0457"/>
    <w:rsid w:val="003B1F23"/>
    <w:rsid w:val="003B374A"/>
    <w:rsid w:val="003B379E"/>
    <w:rsid w:val="003B6689"/>
    <w:rsid w:val="003C3D0C"/>
    <w:rsid w:val="003C6461"/>
    <w:rsid w:val="003D2D49"/>
    <w:rsid w:val="003D4565"/>
    <w:rsid w:val="003F4767"/>
    <w:rsid w:val="003F625F"/>
    <w:rsid w:val="00404557"/>
    <w:rsid w:val="00406062"/>
    <w:rsid w:val="0041226C"/>
    <w:rsid w:val="00413D71"/>
    <w:rsid w:val="004153B7"/>
    <w:rsid w:val="00415B6E"/>
    <w:rsid w:val="00415FAE"/>
    <w:rsid w:val="00417249"/>
    <w:rsid w:val="00425BAC"/>
    <w:rsid w:val="00425D73"/>
    <w:rsid w:val="00430F1C"/>
    <w:rsid w:val="004337BC"/>
    <w:rsid w:val="00433F1C"/>
    <w:rsid w:val="00437672"/>
    <w:rsid w:val="0044045D"/>
    <w:rsid w:val="0044252A"/>
    <w:rsid w:val="00443E17"/>
    <w:rsid w:val="00450747"/>
    <w:rsid w:val="00452262"/>
    <w:rsid w:val="0045597C"/>
    <w:rsid w:val="00455BAC"/>
    <w:rsid w:val="004610F3"/>
    <w:rsid w:val="00461220"/>
    <w:rsid w:val="00480E37"/>
    <w:rsid w:val="0048300A"/>
    <w:rsid w:val="004940D5"/>
    <w:rsid w:val="004941C1"/>
    <w:rsid w:val="004A10E8"/>
    <w:rsid w:val="004A2D11"/>
    <w:rsid w:val="004A5DD3"/>
    <w:rsid w:val="004B050C"/>
    <w:rsid w:val="004B1CF9"/>
    <w:rsid w:val="004B4C38"/>
    <w:rsid w:val="004B4D6A"/>
    <w:rsid w:val="004C0D11"/>
    <w:rsid w:val="004D1939"/>
    <w:rsid w:val="004D2699"/>
    <w:rsid w:val="004D70F4"/>
    <w:rsid w:val="004E1435"/>
    <w:rsid w:val="004F46F4"/>
    <w:rsid w:val="004F4D72"/>
    <w:rsid w:val="004F59DA"/>
    <w:rsid w:val="00500EA1"/>
    <w:rsid w:val="00502888"/>
    <w:rsid w:val="00503219"/>
    <w:rsid w:val="00503E50"/>
    <w:rsid w:val="00504CA7"/>
    <w:rsid w:val="00511F90"/>
    <w:rsid w:val="00521A33"/>
    <w:rsid w:val="00521C6A"/>
    <w:rsid w:val="005312D6"/>
    <w:rsid w:val="00533F44"/>
    <w:rsid w:val="0053627D"/>
    <w:rsid w:val="00540FE1"/>
    <w:rsid w:val="005503E7"/>
    <w:rsid w:val="0055511B"/>
    <w:rsid w:val="005553AA"/>
    <w:rsid w:val="00564E0E"/>
    <w:rsid w:val="005657EC"/>
    <w:rsid w:val="0056646F"/>
    <w:rsid w:val="0057468E"/>
    <w:rsid w:val="00575841"/>
    <w:rsid w:val="00576637"/>
    <w:rsid w:val="00577407"/>
    <w:rsid w:val="00577961"/>
    <w:rsid w:val="00577CAC"/>
    <w:rsid w:val="00586A6E"/>
    <w:rsid w:val="00590BB2"/>
    <w:rsid w:val="00594030"/>
    <w:rsid w:val="00596FCA"/>
    <w:rsid w:val="00597EE7"/>
    <w:rsid w:val="005A03A9"/>
    <w:rsid w:val="005A12AB"/>
    <w:rsid w:val="005A33C4"/>
    <w:rsid w:val="005A782D"/>
    <w:rsid w:val="005B2A94"/>
    <w:rsid w:val="005B5C6C"/>
    <w:rsid w:val="005B706F"/>
    <w:rsid w:val="005C5201"/>
    <w:rsid w:val="005D37FC"/>
    <w:rsid w:val="005E1443"/>
    <w:rsid w:val="005F3DF1"/>
    <w:rsid w:val="00601DF1"/>
    <w:rsid w:val="00604F92"/>
    <w:rsid w:val="00606ABF"/>
    <w:rsid w:val="00606B6D"/>
    <w:rsid w:val="006144BA"/>
    <w:rsid w:val="0061517B"/>
    <w:rsid w:val="006168FC"/>
    <w:rsid w:val="00617243"/>
    <w:rsid w:val="00626BA4"/>
    <w:rsid w:val="00631006"/>
    <w:rsid w:val="00636E25"/>
    <w:rsid w:val="00637A8D"/>
    <w:rsid w:val="00644DC7"/>
    <w:rsid w:val="0064631D"/>
    <w:rsid w:val="00652A50"/>
    <w:rsid w:val="00677D7E"/>
    <w:rsid w:val="006801E4"/>
    <w:rsid w:val="00682218"/>
    <w:rsid w:val="00683C84"/>
    <w:rsid w:val="0069214D"/>
    <w:rsid w:val="00694DD2"/>
    <w:rsid w:val="006A3709"/>
    <w:rsid w:val="006B6184"/>
    <w:rsid w:val="006B726C"/>
    <w:rsid w:val="006C4947"/>
    <w:rsid w:val="006C702E"/>
    <w:rsid w:val="006D1E64"/>
    <w:rsid w:val="006D5D23"/>
    <w:rsid w:val="006D7CEB"/>
    <w:rsid w:val="006E2117"/>
    <w:rsid w:val="006E3250"/>
    <w:rsid w:val="006E7433"/>
    <w:rsid w:val="00701DEA"/>
    <w:rsid w:val="007039DC"/>
    <w:rsid w:val="007134A8"/>
    <w:rsid w:val="00715BD9"/>
    <w:rsid w:val="0072063A"/>
    <w:rsid w:val="007272B5"/>
    <w:rsid w:val="00742457"/>
    <w:rsid w:val="00744B86"/>
    <w:rsid w:val="00751E3F"/>
    <w:rsid w:val="00757B7F"/>
    <w:rsid w:val="00766C36"/>
    <w:rsid w:val="007711C7"/>
    <w:rsid w:val="00773EBF"/>
    <w:rsid w:val="007747E1"/>
    <w:rsid w:val="007753D3"/>
    <w:rsid w:val="00782B52"/>
    <w:rsid w:val="007850C5"/>
    <w:rsid w:val="00790BCC"/>
    <w:rsid w:val="00792ADA"/>
    <w:rsid w:val="00793082"/>
    <w:rsid w:val="007A0191"/>
    <w:rsid w:val="007A73A2"/>
    <w:rsid w:val="007B3D4F"/>
    <w:rsid w:val="007B4481"/>
    <w:rsid w:val="007C04C0"/>
    <w:rsid w:val="007C421F"/>
    <w:rsid w:val="007C7D6E"/>
    <w:rsid w:val="007D204A"/>
    <w:rsid w:val="007E497D"/>
    <w:rsid w:val="007E6489"/>
    <w:rsid w:val="007F24E4"/>
    <w:rsid w:val="007F3A7A"/>
    <w:rsid w:val="007F55D4"/>
    <w:rsid w:val="007F7E3F"/>
    <w:rsid w:val="008221D6"/>
    <w:rsid w:val="00834820"/>
    <w:rsid w:val="008354D2"/>
    <w:rsid w:val="00840BE2"/>
    <w:rsid w:val="008439B4"/>
    <w:rsid w:val="0084522E"/>
    <w:rsid w:val="008476D5"/>
    <w:rsid w:val="008504C7"/>
    <w:rsid w:val="008507BF"/>
    <w:rsid w:val="008561B8"/>
    <w:rsid w:val="00856613"/>
    <w:rsid w:val="008574B3"/>
    <w:rsid w:val="0087263C"/>
    <w:rsid w:val="00873332"/>
    <w:rsid w:val="00873BFA"/>
    <w:rsid w:val="00874EBD"/>
    <w:rsid w:val="00877877"/>
    <w:rsid w:val="008812D9"/>
    <w:rsid w:val="0088221C"/>
    <w:rsid w:val="00887B44"/>
    <w:rsid w:val="008A3BD2"/>
    <w:rsid w:val="008A3C31"/>
    <w:rsid w:val="008B596B"/>
    <w:rsid w:val="008B6ACA"/>
    <w:rsid w:val="008C03A3"/>
    <w:rsid w:val="008C17D9"/>
    <w:rsid w:val="008C238C"/>
    <w:rsid w:val="008E1447"/>
    <w:rsid w:val="008E195B"/>
    <w:rsid w:val="008E24EA"/>
    <w:rsid w:val="008F12EA"/>
    <w:rsid w:val="008F4B65"/>
    <w:rsid w:val="008F4D87"/>
    <w:rsid w:val="00900224"/>
    <w:rsid w:val="0090206E"/>
    <w:rsid w:val="00911191"/>
    <w:rsid w:val="0091227D"/>
    <w:rsid w:val="0091766C"/>
    <w:rsid w:val="0092626A"/>
    <w:rsid w:val="00926893"/>
    <w:rsid w:val="00930962"/>
    <w:rsid w:val="00935B9D"/>
    <w:rsid w:val="00937718"/>
    <w:rsid w:val="00940C6E"/>
    <w:rsid w:val="00945FCF"/>
    <w:rsid w:val="009705ED"/>
    <w:rsid w:val="00973A8D"/>
    <w:rsid w:val="00983B74"/>
    <w:rsid w:val="009900D4"/>
    <w:rsid w:val="009922A6"/>
    <w:rsid w:val="009937E7"/>
    <w:rsid w:val="0099468A"/>
    <w:rsid w:val="00994F2C"/>
    <w:rsid w:val="00996CF3"/>
    <w:rsid w:val="009B54DE"/>
    <w:rsid w:val="009B6591"/>
    <w:rsid w:val="009C235A"/>
    <w:rsid w:val="009C4B2C"/>
    <w:rsid w:val="009D20D6"/>
    <w:rsid w:val="009E23D5"/>
    <w:rsid w:val="009E33DA"/>
    <w:rsid w:val="009E5F6B"/>
    <w:rsid w:val="009F03E7"/>
    <w:rsid w:val="009F10D6"/>
    <w:rsid w:val="009F429D"/>
    <w:rsid w:val="009F7F87"/>
    <w:rsid w:val="00A00ECF"/>
    <w:rsid w:val="00A0431A"/>
    <w:rsid w:val="00A148CC"/>
    <w:rsid w:val="00A15961"/>
    <w:rsid w:val="00A16AB5"/>
    <w:rsid w:val="00A17E89"/>
    <w:rsid w:val="00A205C3"/>
    <w:rsid w:val="00A22A17"/>
    <w:rsid w:val="00A2469B"/>
    <w:rsid w:val="00A33A6C"/>
    <w:rsid w:val="00A41297"/>
    <w:rsid w:val="00A4362B"/>
    <w:rsid w:val="00A44E9A"/>
    <w:rsid w:val="00A47214"/>
    <w:rsid w:val="00A505D3"/>
    <w:rsid w:val="00A54492"/>
    <w:rsid w:val="00A550FC"/>
    <w:rsid w:val="00A57E18"/>
    <w:rsid w:val="00A60092"/>
    <w:rsid w:val="00A65A05"/>
    <w:rsid w:val="00A70711"/>
    <w:rsid w:val="00A74FCE"/>
    <w:rsid w:val="00A75526"/>
    <w:rsid w:val="00A77461"/>
    <w:rsid w:val="00A8170E"/>
    <w:rsid w:val="00A918BC"/>
    <w:rsid w:val="00AA2A8E"/>
    <w:rsid w:val="00AA59D1"/>
    <w:rsid w:val="00AA6AB3"/>
    <w:rsid w:val="00AB3B21"/>
    <w:rsid w:val="00AB5BA5"/>
    <w:rsid w:val="00AC06F0"/>
    <w:rsid w:val="00AC09C4"/>
    <w:rsid w:val="00AC4027"/>
    <w:rsid w:val="00AD0B56"/>
    <w:rsid w:val="00AD57C4"/>
    <w:rsid w:val="00AD7D24"/>
    <w:rsid w:val="00AE0A08"/>
    <w:rsid w:val="00AE3EA9"/>
    <w:rsid w:val="00AE5163"/>
    <w:rsid w:val="00AF1079"/>
    <w:rsid w:val="00AF68B4"/>
    <w:rsid w:val="00AF74BA"/>
    <w:rsid w:val="00B0449E"/>
    <w:rsid w:val="00B05071"/>
    <w:rsid w:val="00B053B3"/>
    <w:rsid w:val="00B10371"/>
    <w:rsid w:val="00B129C2"/>
    <w:rsid w:val="00B22C33"/>
    <w:rsid w:val="00B24BF9"/>
    <w:rsid w:val="00B34BF2"/>
    <w:rsid w:val="00B43AF8"/>
    <w:rsid w:val="00B43E04"/>
    <w:rsid w:val="00B46424"/>
    <w:rsid w:val="00B52604"/>
    <w:rsid w:val="00B538CD"/>
    <w:rsid w:val="00B57FE1"/>
    <w:rsid w:val="00B60590"/>
    <w:rsid w:val="00B61274"/>
    <w:rsid w:val="00B621FE"/>
    <w:rsid w:val="00B6260B"/>
    <w:rsid w:val="00B62903"/>
    <w:rsid w:val="00B87EB6"/>
    <w:rsid w:val="00BB1982"/>
    <w:rsid w:val="00BB295C"/>
    <w:rsid w:val="00BB5F77"/>
    <w:rsid w:val="00BB63A3"/>
    <w:rsid w:val="00BC7E93"/>
    <w:rsid w:val="00BD3C50"/>
    <w:rsid w:val="00BF3400"/>
    <w:rsid w:val="00BF3D6C"/>
    <w:rsid w:val="00BF438D"/>
    <w:rsid w:val="00C073E2"/>
    <w:rsid w:val="00C120AB"/>
    <w:rsid w:val="00C21245"/>
    <w:rsid w:val="00C2218D"/>
    <w:rsid w:val="00C26B5E"/>
    <w:rsid w:val="00C329E0"/>
    <w:rsid w:val="00C34FCA"/>
    <w:rsid w:val="00C42F21"/>
    <w:rsid w:val="00C453D9"/>
    <w:rsid w:val="00C4777A"/>
    <w:rsid w:val="00C47B23"/>
    <w:rsid w:val="00C50C01"/>
    <w:rsid w:val="00C51E4A"/>
    <w:rsid w:val="00C56A94"/>
    <w:rsid w:val="00C628E2"/>
    <w:rsid w:val="00C66ABB"/>
    <w:rsid w:val="00C70F28"/>
    <w:rsid w:val="00C74128"/>
    <w:rsid w:val="00C77A45"/>
    <w:rsid w:val="00C830D5"/>
    <w:rsid w:val="00C86A53"/>
    <w:rsid w:val="00CA5A4C"/>
    <w:rsid w:val="00CB1BE3"/>
    <w:rsid w:val="00CB1D3C"/>
    <w:rsid w:val="00CB1F6A"/>
    <w:rsid w:val="00CB4EE2"/>
    <w:rsid w:val="00CB63CA"/>
    <w:rsid w:val="00CC215E"/>
    <w:rsid w:val="00CC2DEF"/>
    <w:rsid w:val="00CC2E19"/>
    <w:rsid w:val="00CC30D8"/>
    <w:rsid w:val="00CC32B7"/>
    <w:rsid w:val="00CC33A1"/>
    <w:rsid w:val="00CC6748"/>
    <w:rsid w:val="00CD2A40"/>
    <w:rsid w:val="00CE1726"/>
    <w:rsid w:val="00CF098C"/>
    <w:rsid w:val="00CF0ADE"/>
    <w:rsid w:val="00CF249E"/>
    <w:rsid w:val="00CF31A8"/>
    <w:rsid w:val="00CF3DAB"/>
    <w:rsid w:val="00D00371"/>
    <w:rsid w:val="00D01922"/>
    <w:rsid w:val="00D04FED"/>
    <w:rsid w:val="00D06E89"/>
    <w:rsid w:val="00D07E44"/>
    <w:rsid w:val="00D166D2"/>
    <w:rsid w:val="00D16EF1"/>
    <w:rsid w:val="00D20B8B"/>
    <w:rsid w:val="00D360ED"/>
    <w:rsid w:val="00D36574"/>
    <w:rsid w:val="00D368F0"/>
    <w:rsid w:val="00D42CF0"/>
    <w:rsid w:val="00D44B7F"/>
    <w:rsid w:val="00D456A6"/>
    <w:rsid w:val="00D53E3C"/>
    <w:rsid w:val="00D55DB5"/>
    <w:rsid w:val="00D56A52"/>
    <w:rsid w:val="00D57896"/>
    <w:rsid w:val="00D57B0F"/>
    <w:rsid w:val="00D57DB1"/>
    <w:rsid w:val="00D60F6E"/>
    <w:rsid w:val="00D67B11"/>
    <w:rsid w:val="00D711B3"/>
    <w:rsid w:val="00D75ECE"/>
    <w:rsid w:val="00D823E1"/>
    <w:rsid w:val="00D82687"/>
    <w:rsid w:val="00D87F5A"/>
    <w:rsid w:val="00D90721"/>
    <w:rsid w:val="00D90A4E"/>
    <w:rsid w:val="00D95848"/>
    <w:rsid w:val="00D96CC7"/>
    <w:rsid w:val="00DA0872"/>
    <w:rsid w:val="00DA3842"/>
    <w:rsid w:val="00DB63FC"/>
    <w:rsid w:val="00DB753A"/>
    <w:rsid w:val="00DC00A3"/>
    <w:rsid w:val="00DC54C2"/>
    <w:rsid w:val="00DC78DF"/>
    <w:rsid w:val="00DD0090"/>
    <w:rsid w:val="00DD101E"/>
    <w:rsid w:val="00DE3AE8"/>
    <w:rsid w:val="00DF3B3F"/>
    <w:rsid w:val="00DF3C7C"/>
    <w:rsid w:val="00DF6B69"/>
    <w:rsid w:val="00E02061"/>
    <w:rsid w:val="00E04A2E"/>
    <w:rsid w:val="00E06434"/>
    <w:rsid w:val="00E12B27"/>
    <w:rsid w:val="00E23D4C"/>
    <w:rsid w:val="00E263F0"/>
    <w:rsid w:val="00E2786A"/>
    <w:rsid w:val="00E3112E"/>
    <w:rsid w:val="00E3301C"/>
    <w:rsid w:val="00E4504A"/>
    <w:rsid w:val="00E45C26"/>
    <w:rsid w:val="00E52B77"/>
    <w:rsid w:val="00E57A79"/>
    <w:rsid w:val="00E64666"/>
    <w:rsid w:val="00E66930"/>
    <w:rsid w:val="00E71D33"/>
    <w:rsid w:val="00E71E9E"/>
    <w:rsid w:val="00E743C0"/>
    <w:rsid w:val="00E759BD"/>
    <w:rsid w:val="00E80AA2"/>
    <w:rsid w:val="00E839AF"/>
    <w:rsid w:val="00E83AAE"/>
    <w:rsid w:val="00E8495E"/>
    <w:rsid w:val="00E9268B"/>
    <w:rsid w:val="00EA0053"/>
    <w:rsid w:val="00EA58CA"/>
    <w:rsid w:val="00EB035E"/>
    <w:rsid w:val="00EB06D3"/>
    <w:rsid w:val="00ED138E"/>
    <w:rsid w:val="00ED38AF"/>
    <w:rsid w:val="00ED413B"/>
    <w:rsid w:val="00ED4E62"/>
    <w:rsid w:val="00ED5FF3"/>
    <w:rsid w:val="00ED6B2E"/>
    <w:rsid w:val="00EE2691"/>
    <w:rsid w:val="00EE5E82"/>
    <w:rsid w:val="00EE7873"/>
    <w:rsid w:val="00EF1FBE"/>
    <w:rsid w:val="00EF597D"/>
    <w:rsid w:val="00F00EB8"/>
    <w:rsid w:val="00F02189"/>
    <w:rsid w:val="00F02503"/>
    <w:rsid w:val="00F070FD"/>
    <w:rsid w:val="00F16FAD"/>
    <w:rsid w:val="00F20D5E"/>
    <w:rsid w:val="00F23E8B"/>
    <w:rsid w:val="00F31350"/>
    <w:rsid w:val="00F3170F"/>
    <w:rsid w:val="00F327BF"/>
    <w:rsid w:val="00F37DF1"/>
    <w:rsid w:val="00F43782"/>
    <w:rsid w:val="00F444E2"/>
    <w:rsid w:val="00F5080A"/>
    <w:rsid w:val="00F61024"/>
    <w:rsid w:val="00F71166"/>
    <w:rsid w:val="00F7224C"/>
    <w:rsid w:val="00F72E72"/>
    <w:rsid w:val="00F85462"/>
    <w:rsid w:val="00F856D0"/>
    <w:rsid w:val="00F87CCE"/>
    <w:rsid w:val="00F9464F"/>
    <w:rsid w:val="00FA0D81"/>
    <w:rsid w:val="00FA3DC2"/>
    <w:rsid w:val="00FA4B14"/>
    <w:rsid w:val="00FB0A66"/>
    <w:rsid w:val="00FC06AA"/>
    <w:rsid w:val="00FC236D"/>
    <w:rsid w:val="00FC7C3D"/>
    <w:rsid w:val="00FD0AC2"/>
    <w:rsid w:val="00FD2F66"/>
    <w:rsid w:val="00FD62FE"/>
    <w:rsid w:val="00FD67DB"/>
    <w:rsid w:val="00FE2694"/>
    <w:rsid w:val="00FE384E"/>
    <w:rsid w:val="00FE69ED"/>
    <w:rsid w:val="00FE6FB1"/>
    <w:rsid w:val="00FE7D12"/>
    <w:rsid w:val="00FF0840"/>
    <w:rsid w:val="00FF3376"/>
    <w:rsid w:val="00FF400D"/>
  </w:rsids>
  <m:mathPr>
    <m:mathFont m:val="Cambria Math"/>
    <m:brkBin m:val="before"/>
    <m:brkBinSub m:val="--"/>
    <m:smallFrac/>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4"/>
        <w:szCs w:val="24"/>
        <w:lang w:val="en-CA" w:eastAsia="en-C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FD67DB"/>
  </w:style>
  <w:style w:type="paragraph" w:styleId="Heading1">
    <w:name w:val="heading 1"/>
    <w:basedOn w:val="Normal"/>
    <w:next w:val="Normal"/>
    <w:pPr>
      <w:keepNext/>
      <w:keepLines/>
      <w:outlineLvl w:val="0"/>
    </w:pPr>
    <w:rPr>
      <w:rFonts w:ascii="Arial" w:eastAsia="Arial" w:hAnsi="Arial" w:cs="Arial"/>
      <w:u w:val="single"/>
    </w:rPr>
  </w:style>
  <w:style w:type="paragraph" w:styleId="Heading2">
    <w:name w:val="heading 2"/>
    <w:basedOn w:val="Normal"/>
    <w:next w:val="Normal"/>
    <w:pPr>
      <w:keepNext/>
      <w:keepLines/>
      <w:spacing w:before="240" w:after="60"/>
      <w:outlineLvl w:val="1"/>
    </w:pPr>
    <w:rPr>
      <w:rFonts w:ascii="Arial" w:eastAsia="Arial" w:hAnsi="Arial" w:cs="Arial"/>
      <w:b/>
      <w:i/>
      <w:sz w:val="28"/>
      <w:szCs w:val="28"/>
    </w:rPr>
  </w:style>
  <w:style w:type="paragraph" w:styleId="Heading3">
    <w:name w:val="heading 3"/>
    <w:basedOn w:val="Normal"/>
    <w:next w:val="Normal"/>
    <w:pPr>
      <w:keepNext/>
      <w:keepLines/>
      <w:spacing w:before="240" w:after="60"/>
      <w:outlineLvl w:val="2"/>
    </w:pPr>
    <w:rPr>
      <w:rFonts w:ascii="Cambria" w:eastAsia="Cambria" w:hAnsi="Cambria" w:cs="Cambria"/>
      <w:b/>
      <w:sz w:val="26"/>
      <w:szCs w:val="26"/>
    </w:rPr>
  </w:style>
  <w:style w:type="paragraph" w:styleId="Heading4">
    <w:name w:val="heading 4"/>
    <w:basedOn w:val="Normal"/>
    <w:next w:val="Normal"/>
    <w:pPr>
      <w:keepNext/>
      <w:keepLines/>
      <w:spacing w:before="240" w:after="60"/>
      <w:outlineLvl w:val="3"/>
    </w:pPr>
    <w:rPr>
      <w:b/>
      <w:sz w:val="28"/>
      <w:szCs w:val="28"/>
    </w:rPr>
  </w:style>
  <w:style w:type="paragraph" w:styleId="Heading5">
    <w:name w:val="heading 5"/>
    <w:basedOn w:val="Normal"/>
    <w:next w:val="Normal"/>
    <w:pPr>
      <w:keepNext/>
      <w:keepLines/>
      <w:spacing w:before="240" w:after="60"/>
      <w:outlineLvl w:val="4"/>
    </w:pPr>
    <w:rPr>
      <w:rFonts w:ascii="Calibri" w:eastAsia="Calibri" w:hAnsi="Calibri" w:cs="Calibri"/>
      <w:b/>
      <w:i/>
      <w:sz w:val="26"/>
      <w:szCs w:val="26"/>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pPr>
      <w:contextualSpacing/>
    </w:pPr>
    <w:tblPr>
      <w:tblStyleRowBandSize w:val="1"/>
      <w:tblStyleColBandSize w:val="1"/>
      <w:tblCellMar>
        <w:left w:w="115" w:type="dxa"/>
        <w:right w:w="115" w:type="dxa"/>
      </w:tblCellMar>
    </w:tblPr>
  </w:style>
  <w:style w:type="table" w:customStyle="1" w:styleId="a1">
    <w:basedOn w:val="TableNormal"/>
    <w:pPr>
      <w:contextualSpacing/>
    </w:pPr>
    <w:tblPr>
      <w:tblStyleRowBandSize w:val="1"/>
      <w:tblStyleColBandSize w:val="1"/>
      <w:tblCellMar>
        <w:left w:w="115" w:type="dxa"/>
        <w:right w:w="115" w:type="dxa"/>
      </w:tblCellMar>
    </w:tblPr>
  </w:style>
  <w:style w:type="table" w:customStyle="1" w:styleId="a2">
    <w:basedOn w:val="TableNormal"/>
    <w:pPr>
      <w:contextualSpacing/>
    </w:pPr>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contextualSpacing/>
    </w:pPr>
    <w:tblPr>
      <w:tblStyleRowBandSize w:val="1"/>
      <w:tblStyleColBandSize w:val="1"/>
      <w:tblCellMar>
        <w:left w:w="115" w:type="dxa"/>
        <w:right w:w="115" w:type="dxa"/>
      </w:tblCellMar>
    </w:tblPr>
  </w:style>
  <w:style w:type="table" w:customStyle="1" w:styleId="a6">
    <w:basedOn w:val="TableNormal"/>
    <w:pPr>
      <w:contextualSpacing/>
    </w:pPr>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D360ED"/>
    <w:rPr>
      <w:rFonts w:ascii="Tahoma" w:hAnsi="Tahoma" w:cs="Tahoma"/>
      <w:sz w:val="16"/>
      <w:szCs w:val="16"/>
    </w:rPr>
  </w:style>
  <w:style w:type="character" w:customStyle="1" w:styleId="BalloonTextChar">
    <w:name w:val="Balloon Text Char"/>
    <w:basedOn w:val="DefaultParagraphFont"/>
    <w:link w:val="BalloonText"/>
    <w:uiPriority w:val="99"/>
    <w:semiHidden/>
    <w:rsid w:val="00D360ED"/>
    <w:rPr>
      <w:rFonts w:ascii="Tahoma" w:hAnsi="Tahoma" w:cs="Tahoma"/>
      <w:sz w:val="16"/>
      <w:szCs w:val="16"/>
    </w:rPr>
  </w:style>
  <w:style w:type="paragraph" w:styleId="Header">
    <w:name w:val="header"/>
    <w:basedOn w:val="Normal"/>
    <w:link w:val="HeaderChar"/>
    <w:uiPriority w:val="99"/>
    <w:unhideWhenUsed/>
    <w:rsid w:val="001B3E12"/>
    <w:pPr>
      <w:tabs>
        <w:tab w:val="center" w:pos="4680"/>
        <w:tab w:val="right" w:pos="9360"/>
      </w:tabs>
    </w:pPr>
  </w:style>
  <w:style w:type="character" w:customStyle="1" w:styleId="HeaderChar">
    <w:name w:val="Header Char"/>
    <w:basedOn w:val="DefaultParagraphFont"/>
    <w:link w:val="Header"/>
    <w:uiPriority w:val="99"/>
    <w:rsid w:val="001B3E12"/>
  </w:style>
  <w:style w:type="paragraph" w:styleId="Footer">
    <w:name w:val="footer"/>
    <w:basedOn w:val="Normal"/>
    <w:link w:val="FooterChar"/>
    <w:uiPriority w:val="99"/>
    <w:unhideWhenUsed/>
    <w:rsid w:val="001B3E12"/>
    <w:pPr>
      <w:tabs>
        <w:tab w:val="center" w:pos="4680"/>
        <w:tab w:val="right" w:pos="9360"/>
      </w:tabs>
    </w:pPr>
  </w:style>
  <w:style w:type="character" w:customStyle="1" w:styleId="FooterChar">
    <w:name w:val="Footer Char"/>
    <w:basedOn w:val="DefaultParagraphFont"/>
    <w:link w:val="Footer"/>
    <w:uiPriority w:val="99"/>
    <w:rsid w:val="001B3E12"/>
  </w:style>
  <w:style w:type="table" w:styleId="TableGrid">
    <w:name w:val="Table Grid"/>
    <w:basedOn w:val="TableNormal"/>
    <w:uiPriority w:val="59"/>
    <w:rsid w:val="008348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D413B"/>
    <w:pPr>
      <w:ind w:left="720"/>
      <w:contextualSpacing/>
    </w:pPr>
  </w:style>
  <w:style w:type="character" w:styleId="Hyperlink">
    <w:name w:val="Hyperlink"/>
    <w:basedOn w:val="DefaultParagraphFont"/>
    <w:uiPriority w:val="99"/>
    <w:unhideWhenUsed/>
    <w:rsid w:val="003B379E"/>
    <w:rPr>
      <w:color w:val="0000FF"/>
      <w:u w:val="single"/>
    </w:rPr>
  </w:style>
  <w:style w:type="character" w:styleId="FollowedHyperlink">
    <w:name w:val="FollowedHyperlink"/>
    <w:basedOn w:val="DefaultParagraphFont"/>
    <w:uiPriority w:val="99"/>
    <w:semiHidden/>
    <w:unhideWhenUsed/>
    <w:rsid w:val="006D5D23"/>
    <w:rPr>
      <w:color w:val="800080" w:themeColor="followedHyperlink"/>
      <w:u w:val="single"/>
    </w:rPr>
  </w:style>
  <w:style w:type="paragraph" w:styleId="NormalWeb">
    <w:name w:val="Normal (Web)"/>
    <w:basedOn w:val="Normal"/>
    <w:uiPriority w:val="99"/>
    <w:semiHidden/>
    <w:unhideWhenUsed/>
    <w:rsid w:val="00261418"/>
    <w:pPr>
      <w:spacing w:before="100" w:beforeAutospacing="1" w:after="100" w:afterAutospacing="1"/>
    </w:pPr>
    <w:rPr>
      <w:color w:val="auto"/>
    </w:rPr>
  </w:style>
  <w:style w:type="paragraph" w:styleId="EndnoteText">
    <w:name w:val="endnote text"/>
    <w:basedOn w:val="Normal"/>
    <w:link w:val="EndnoteTextChar"/>
    <w:uiPriority w:val="99"/>
    <w:semiHidden/>
    <w:unhideWhenUsed/>
    <w:rsid w:val="00D95848"/>
    <w:pPr>
      <w:widowControl w:val="0"/>
    </w:pPr>
    <w:rPr>
      <w:rFonts w:ascii="Arial Narrow" w:hAnsi="Arial Narrow"/>
      <w:color w:val="auto"/>
      <w:sz w:val="20"/>
      <w:szCs w:val="20"/>
      <w:lang w:val="en-US" w:eastAsia="en-US"/>
    </w:rPr>
  </w:style>
  <w:style w:type="character" w:customStyle="1" w:styleId="EndnoteTextChar">
    <w:name w:val="Endnote Text Char"/>
    <w:basedOn w:val="DefaultParagraphFont"/>
    <w:link w:val="EndnoteText"/>
    <w:uiPriority w:val="99"/>
    <w:semiHidden/>
    <w:rsid w:val="00D95848"/>
    <w:rPr>
      <w:rFonts w:ascii="Arial Narrow" w:hAnsi="Arial Narrow"/>
      <w:color w:val="auto"/>
      <w:sz w:val="20"/>
      <w:szCs w:val="20"/>
      <w:lang w:val="en-US" w:eastAsia="en-US"/>
    </w:rPr>
  </w:style>
  <w:style w:type="character" w:styleId="EndnoteReference">
    <w:name w:val="endnote reference"/>
    <w:basedOn w:val="DefaultParagraphFont"/>
    <w:uiPriority w:val="99"/>
    <w:semiHidden/>
    <w:unhideWhenUsed/>
    <w:rsid w:val="00D95848"/>
    <w:rPr>
      <w:vertAlign w:val="superscript"/>
    </w:rPr>
  </w:style>
  <w:style w:type="paragraph" w:styleId="NoSpacing">
    <w:name w:val="No Spacing"/>
    <w:uiPriority w:val="1"/>
    <w:qFormat/>
    <w:rsid w:val="00B10371"/>
    <w:rPr>
      <w:rFonts w:asciiTheme="minorHAnsi" w:eastAsiaTheme="minorHAnsi" w:hAnsiTheme="minorHAnsi" w:cstheme="minorBidi"/>
      <w:color w:val="auto"/>
      <w:sz w:val="22"/>
      <w:szCs w:val="22"/>
      <w:lang w:eastAsia="en-US"/>
    </w:rPr>
  </w:style>
  <w:style w:type="character" w:styleId="CommentReference">
    <w:name w:val="annotation reference"/>
    <w:basedOn w:val="DefaultParagraphFont"/>
    <w:uiPriority w:val="99"/>
    <w:semiHidden/>
    <w:unhideWhenUsed/>
    <w:rsid w:val="00151449"/>
    <w:rPr>
      <w:sz w:val="16"/>
      <w:szCs w:val="16"/>
    </w:rPr>
  </w:style>
  <w:style w:type="paragraph" w:styleId="CommentText">
    <w:name w:val="annotation text"/>
    <w:basedOn w:val="Normal"/>
    <w:link w:val="CommentTextChar"/>
    <w:uiPriority w:val="99"/>
    <w:semiHidden/>
    <w:unhideWhenUsed/>
    <w:rsid w:val="00151449"/>
    <w:rPr>
      <w:sz w:val="20"/>
      <w:szCs w:val="20"/>
    </w:rPr>
  </w:style>
  <w:style w:type="character" w:customStyle="1" w:styleId="CommentTextChar">
    <w:name w:val="Comment Text Char"/>
    <w:basedOn w:val="DefaultParagraphFont"/>
    <w:link w:val="CommentText"/>
    <w:uiPriority w:val="99"/>
    <w:semiHidden/>
    <w:rsid w:val="00151449"/>
    <w:rPr>
      <w:sz w:val="20"/>
      <w:szCs w:val="20"/>
    </w:rPr>
  </w:style>
  <w:style w:type="paragraph" w:styleId="CommentSubject">
    <w:name w:val="annotation subject"/>
    <w:basedOn w:val="CommentText"/>
    <w:next w:val="CommentText"/>
    <w:link w:val="CommentSubjectChar"/>
    <w:uiPriority w:val="99"/>
    <w:semiHidden/>
    <w:unhideWhenUsed/>
    <w:rsid w:val="00151449"/>
    <w:rPr>
      <w:b/>
      <w:bCs/>
    </w:rPr>
  </w:style>
  <w:style w:type="character" w:customStyle="1" w:styleId="CommentSubjectChar">
    <w:name w:val="Comment Subject Char"/>
    <w:basedOn w:val="CommentTextChar"/>
    <w:link w:val="CommentSubject"/>
    <w:uiPriority w:val="99"/>
    <w:semiHidden/>
    <w:rsid w:val="00151449"/>
    <w:rPr>
      <w:b/>
      <w:bCs/>
      <w:sz w:val="20"/>
      <w:szCs w:val="20"/>
    </w:rPr>
  </w:style>
  <w:style w:type="paragraph" w:styleId="Revision">
    <w:name w:val="Revision"/>
    <w:hidden/>
    <w:uiPriority w:val="99"/>
    <w:semiHidden/>
    <w:rsid w:val="00F327BF"/>
  </w:style>
  <w:style w:type="paragraph" w:styleId="TOC2">
    <w:name w:val="toc 2"/>
    <w:basedOn w:val="Normal"/>
    <w:next w:val="Normal"/>
    <w:autoRedefine/>
    <w:uiPriority w:val="39"/>
    <w:unhideWhenUsed/>
    <w:qFormat/>
    <w:rsid w:val="00677D7E"/>
    <w:pPr>
      <w:tabs>
        <w:tab w:val="right" w:leader="dot" w:pos="10142"/>
      </w:tabs>
      <w:spacing w:after="100"/>
      <w:ind w:left="240"/>
    </w:pPr>
    <w:rPr>
      <w:rFonts w:eastAsia="Arial"/>
      <w:noProof/>
    </w:rPr>
  </w:style>
  <w:style w:type="paragraph" w:styleId="TOC3">
    <w:name w:val="toc 3"/>
    <w:basedOn w:val="Normal"/>
    <w:next w:val="Normal"/>
    <w:autoRedefine/>
    <w:uiPriority w:val="39"/>
    <w:unhideWhenUsed/>
    <w:qFormat/>
    <w:rsid w:val="003B0457"/>
    <w:pPr>
      <w:spacing w:after="100"/>
      <w:ind w:left="480"/>
    </w:pPr>
  </w:style>
  <w:style w:type="paragraph" w:styleId="TOCHeading">
    <w:name w:val="TOC Heading"/>
    <w:basedOn w:val="Heading1"/>
    <w:next w:val="Normal"/>
    <w:uiPriority w:val="39"/>
    <w:semiHidden/>
    <w:unhideWhenUsed/>
    <w:qFormat/>
    <w:rsid w:val="003B0457"/>
    <w:pPr>
      <w:spacing w:before="480" w:line="276" w:lineRule="auto"/>
      <w:outlineLvl w:val="9"/>
    </w:pPr>
    <w:rPr>
      <w:rFonts w:asciiTheme="majorHAnsi" w:eastAsiaTheme="majorEastAsia" w:hAnsiTheme="majorHAnsi" w:cstheme="majorBidi"/>
      <w:b/>
      <w:bCs/>
      <w:color w:val="365F91" w:themeColor="accent1" w:themeShade="BF"/>
      <w:sz w:val="28"/>
      <w:szCs w:val="28"/>
      <w:u w:val="none"/>
      <w:lang w:val="en-US" w:eastAsia="ja-JP"/>
    </w:rPr>
  </w:style>
  <w:style w:type="paragraph" w:styleId="TOC1">
    <w:name w:val="toc 1"/>
    <w:basedOn w:val="Normal"/>
    <w:next w:val="Normal"/>
    <w:autoRedefine/>
    <w:uiPriority w:val="39"/>
    <w:unhideWhenUsed/>
    <w:qFormat/>
    <w:rsid w:val="003B0457"/>
    <w:pPr>
      <w:spacing w:after="100" w:line="276" w:lineRule="auto"/>
    </w:pPr>
    <w:rPr>
      <w:rFonts w:asciiTheme="minorHAnsi" w:eastAsiaTheme="minorEastAsia" w:hAnsiTheme="minorHAnsi" w:cstheme="minorBidi"/>
      <w:color w:val="auto"/>
      <w:sz w:val="22"/>
      <w:szCs w:val="22"/>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4"/>
        <w:szCs w:val="24"/>
        <w:lang w:val="en-CA" w:eastAsia="en-C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FD67DB"/>
  </w:style>
  <w:style w:type="paragraph" w:styleId="Heading1">
    <w:name w:val="heading 1"/>
    <w:basedOn w:val="Normal"/>
    <w:next w:val="Normal"/>
    <w:pPr>
      <w:keepNext/>
      <w:keepLines/>
      <w:outlineLvl w:val="0"/>
    </w:pPr>
    <w:rPr>
      <w:rFonts w:ascii="Arial" w:eastAsia="Arial" w:hAnsi="Arial" w:cs="Arial"/>
      <w:u w:val="single"/>
    </w:rPr>
  </w:style>
  <w:style w:type="paragraph" w:styleId="Heading2">
    <w:name w:val="heading 2"/>
    <w:basedOn w:val="Normal"/>
    <w:next w:val="Normal"/>
    <w:pPr>
      <w:keepNext/>
      <w:keepLines/>
      <w:spacing w:before="240" w:after="60"/>
      <w:outlineLvl w:val="1"/>
    </w:pPr>
    <w:rPr>
      <w:rFonts w:ascii="Arial" w:eastAsia="Arial" w:hAnsi="Arial" w:cs="Arial"/>
      <w:b/>
      <w:i/>
      <w:sz w:val="28"/>
      <w:szCs w:val="28"/>
    </w:rPr>
  </w:style>
  <w:style w:type="paragraph" w:styleId="Heading3">
    <w:name w:val="heading 3"/>
    <w:basedOn w:val="Normal"/>
    <w:next w:val="Normal"/>
    <w:pPr>
      <w:keepNext/>
      <w:keepLines/>
      <w:spacing w:before="240" w:after="60"/>
      <w:outlineLvl w:val="2"/>
    </w:pPr>
    <w:rPr>
      <w:rFonts w:ascii="Cambria" w:eastAsia="Cambria" w:hAnsi="Cambria" w:cs="Cambria"/>
      <w:b/>
      <w:sz w:val="26"/>
      <w:szCs w:val="26"/>
    </w:rPr>
  </w:style>
  <w:style w:type="paragraph" w:styleId="Heading4">
    <w:name w:val="heading 4"/>
    <w:basedOn w:val="Normal"/>
    <w:next w:val="Normal"/>
    <w:pPr>
      <w:keepNext/>
      <w:keepLines/>
      <w:spacing w:before="240" w:after="60"/>
      <w:outlineLvl w:val="3"/>
    </w:pPr>
    <w:rPr>
      <w:b/>
      <w:sz w:val="28"/>
      <w:szCs w:val="28"/>
    </w:rPr>
  </w:style>
  <w:style w:type="paragraph" w:styleId="Heading5">
    <w:name w:val="heading 5"/>
    <w:basedOn w:val="Normal"/>
    <w:next w:val="Normal"/>
    <w:pPr>
      <w:keepNext/>
      <w:keepLines/>
      <w:spacing w:before="240" w:after="60"/>
      <w:outlineLvl w:val="4"/>
    </w:pPr>
    <w:rPr>
      <w:rFonts w:ascii="Calibri" w:eastAsia="Calibri" w:hAnsi="Calibri" w:cs="Calibri"/>
      <w:b/>
      <w:i/>
      <w:sz w:val="26"/>
      <w:szCs w:val="26"/>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pPr>
      <w:contextualSpacing/>
    </w:pPr>
    <w:tblPr>
      <w:tblStyleRowBandSize w:val="1"/>
      <w:tblStyleColBandSize w:val="1"/>
      <w:tblCellMar>
        <w:left w:w="115" w:type="dxa"/>
        <w:right w:w="115" w:type="dxa"/>
      </w:tblCellMar>
    </w:tblPr>
  </w:style>
  <w:style w:type="table" w:customStyle="1" w:styleId="a1">
    <w:basedOn w:val="TableNormal"/>
    <w:pPr>
      <w:contextualSpacing/>
    </w:pPr>
    <w:tblPr>
      <w:tblStyleRowBandSize w:val="1"/>
      <w:tblStyleColBandSize w:val="1"/>
      <w:tblCellMar>
        <w:left w:w="115" w:type="dxa"/>
        <w:right w:w="115" w:type="dxa"/>
      </w:tblCellMar>
    </w:tblPr>
  </w:style>
  <w:style w:type="table" w:customStyle="1" w:styleId="a2">
    <w:basedOn w:val="TableNormal"/>
    <w:pPr>
      <w:contextualSpacing/>
    </w:pPr>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contextualSpacing/>
    </w:pPr>
    <w:tblPr>
      <w:tblStyleRowBandSize w:val="1"/>
      <w:tblStyleColBandSize w:val="1"/>
      <w:tblCellMar>
        <w:left w:w="115" w:type="dxa"/>
        <w:right w:w="115" w:type="dxa"/>
      </w:tblCellMar>
    </w:tblPr>
  </w:style>
  <w:style w:type="table" w:customStyle="1" w:styleId="a6">
    <w:basedOn w:val="TableNormal"/>
    <w:pPr>
      <w:contextualSpacing/>
    </w:pPr>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D360ED"/>
    <w:rPr>
      <w:rFonts w:ascii="Tahoma" w:hAnsi="Tahoma" w:cs="Tahoma"/>
      <w:sz w:val="16"/>
      <w:szCs w:val="16"/>
    </w:rPr>
  </w:style>
  <w:style w:type="character" w:customStyle="1" w:styleId="BalloonTextChar">
    <w:name w:val="Balloon Text Char"/>
    <w:basedOn w:val="DefaultParagraphFont"/>
    <w:link w:val="BalloonText"/>
    <w:uiPriority w:val="99"/>
    <w:semiHidden/>
    <w:rsid w:val="00D360ED"/>
    <w:rPr>
      <w:rFonts w:ascii="Tahoma" w:hAnsi="Tahoma" w:cs="Tahoma"/>
      <w:sz w:val="16"/>
      <w:szCs w:val="16"/>
    </w:rPr>
  </w:style>
  <w:style w:type="paragraph" w:styleId="Header">
    <w:name w:val="header"/>
    <w:basedOn w:val="Normal"/>
    <w:link w:val="HeaderChar"/>
    <w:uiPriority w:val="99"/>
    <w:unhideWhenUsed/>
    <w:rsid w:val="001B3E12"/>
    <w:pPr>
      <w:tabs>
        <w:tab w:val="center" w:pos="4680"/>
        <w:tab w:val="right" w:pos="9360"/>
      </w:tabs>
    </w:pPr>
  </w:style>
  <w:style w:type="character" w:customStyle="1" w:styleId="HeaderChar">
    <w:name w:val="Header Char"/>
    <w:basedOn w:val="DefaultParagraphFont"/>
    <w:link w:val="Header"/>
    <w:uiPriority w:val="99"/>
    <w:rsid w:val="001B3E12"/>
  </w:style>
  <w:style w:type="paragraph" w:styleId="Footer">
    <w:name w:val="footer"/>
    <w:basedOn w:val="Normal"/>
    <w:link w:val="FooterChar"/>
    <w:uiPriority w:val="99"/>
    <w:unhideWhenUsed/>
    <w:rsid w:val="001B3E12"/>
    <w:pPr>
      <w:tabs>
        <w:tab w:val="center" w:pos="4680"/>
        <w:tab w:val="right" w:pos="9360"/>
      </w:tabs>
    </w:pPr>
  </w:style>
  <w:style w:type="character" w:customStyle="1" w:styleId="FooterChar">
    <w:name w:val="Footer Char"/>
    <w:basedOn w:val="DefaultParagraphFont"/>
    <w:link w:val="Footer"/>
    <w:uiPriority w:val="99"/>
    <w:rsid w:val="001B3E12"/>
  </w:style>
  <w:style w:type="table" w:styleId="TableGrid">
    <w:name w:val="Table Grid"/>
    <w:basedOn w:val="TableNormal"/>
    <w:uiPriority w:val="59"/>
    <w:rsid w:val="008348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D413B"/>
    <w:pPr>
      <w:ind w:left="720"/>
      <w:contextualSpacing/>
    </w:pPr>
  </w:style>
  <w:style w:type="character" w:styleId="Hyperlink">
    <w:name w:val="Hyperlink"/>
    <w:basedOn w:val="DefaultParagraphFont"/>
    <w:uiPriority w:val="99"/>
    <w:unhideWhenUsed/>
    <w:rsid w:val="003B379E"/>
    <w:rPr>
      <w:color w:val="0000FF"/>
      <w:u w:val="single"/>
    </w:rPr>
  </w:style>
  <w:style w:type="character" w:styleId="FollowedHyperlink">
    <w:name w:val="FollowedHyperlink"/>
    <w:basedOn w:val="DefaultParagraphFont"/>
    <w:uiPriority w:val="99"/>
    <w:semiHidden/>
    <w:unhideWhenUsed/>
    <w:rsid w:val="006D5D23"/>
    <w:rPr>
      <w:color w:val="800080" w:themeColor="followedHyperlink"/>
      <w:u w:val="single"/>
    </w:rPr>
  </w:style>
  <w:style w:type="paragraph" w:styleId="NormalWeb">
    <w:name w:val="Normal (Web)"/>
    <w:basedOn w:val="Normal"/>
    <w:uiPriority w:val="99"/>
    <w:semiHidden/>
    <w:unhideWhenUsed/>
    <w:rsid w:val="00261418"/>
    <w:pPr>
      <w:spacing w:before="100" w:beforeAutospacing="1" w:after="100" w:afterAutospacing="1"/>
    </w:pPr>
    <w:rPr>
      <w:color w:val="auto"/>
    </w:rPr>
  </w:style>
  <w:style w:type="paragraph" w:styleId="EndnoteText">
    <w:name w:val="endnote text"/>
    <w:basedOn w:val="Normal"/>
    <w:link w:val="EndnoteTextChar"/>
    <w:uiPriority w:val="99"/>
    <w:semiHidden/>
    <w:unhideWhenUsed/>
    <w:rsid w:val="00D95848"/>
    <w:pPr>
      <w:widowControl w:val="0"/>
    </w:pPr>
    <w:rPr>
      <w:rFonts w:ascii="Arial Narrow" w:hAnsi="Arial Narrow"/>
      <w:color w:val="auto"/>
      <w:sz w:val="20"/>
      <w:szCs w:val="20"/>
      <w:lang w:val="en-US" w:eastAsia="en-US"/>
    </w:rPr>
  </w:style>
  <w:style w:type="character" w:customStyle="1" w:styleId="EndnoteTextChar">
    <w:name w:val="Endnote Text Char"/>
    <w:basedOn w:val="DefaultParagraphFont"/>
    <w:link w:val="EndnoteText"/>
    <w:uiPriority w:val="99"/>
    <w:semiHidden/>
    <w:rsid w:val="00D95848"/>
    <w:rPr>
      <w:rFonts w:ascii="Arial Narrow" w:hAnsi="Arial Narrow"/>
      <w:color w:val="auto"/>
      <w:sz w:val="20"/>
      <w:szCs w:val="20"/>
      <w:lang w:val="en-US" w:eastAsia="en-US"/>
    </w:rPr>
  </w:style>
  <w:style w:type="character" w:styleId="EndnoteReference">
    <w:name w:val="endnote reference"/>
    <w:basedOn w:val="DefaultParagraphFont"/>
    <w:uiPriority w:val="99"/>
    <w:semiHidden/>
    <w:unhideWhenUsed/>
    <w:rsid w:val="00D95848"/>
    <w:rPr>
      <w:vertAlign w:val="superscript"/>
    </w:rPr>
  </w:style>
  <w:style w:type="paragraph" w:styleId="NoSpacing">
    <w:name w:val="No Spacing"/>
    <w:uiPriority w:val="1"/>
    <w:qFormat/>
    <w:rsid w:val="00B10371"/>
    <w:rPr>
      <w:rFonts w:asciiTheme="minorHAnsi" w:eastAsiaTheme="minorHAnsi" w:hAnsiTheme="minorHAnsi" w:cstheme="minorBidi"/>
      <w:color w:val="auto"/>
      <w:sz w:val="22"/>
      <w:szCs w:val="22"/>
      <w:lang w:eastAsia="en-US"/>
    </w:rPr>
  </w:style>
  <w:style w:type="character" w:styleId="CommentReference">
    <w:name w:val="annotation reference"/>
    <w:basedOn w:val="DefaultParagraphFont"/>
    <w:uiPriority w:val="99"/>
    <w:semiHidden/>
    <w:unhideWhenUsed/>
    <w:rsid w:val="00151449"/>
    <w:rPr>
      <w:sz w:val="16"/>
      <w:szCs w:val="16"/>
    </w:rPr>
  </w:style>
  <w:style w:type="paragraph" w:styleId="CommentText">
    <w:name w:val="annotation text"/>
    <w:basedOn w:val="Normal"/>
    <w:link w:val="CommentTextChar"/>
    <w:uiPriority w:val="99"/>
    <w:semiHidden/>
    <w:unhideWhenUsed/>
    <w:rsid w:val="00151449"/>
    <w:rPr>
      <w:sz w:val="20"/>
      <w:szCs w:val="20"/>
    </w:rPr>
  </w:style>
  <w:style w:type="character" w:customStyle="1" w:styleId="CommentTextChar">
    <w:name w:val="Comment Text Char"/>
    <w:basedOn w:val="DefaultParagraphFont"/>
    <w:link w:val="CommentText"/>
    <w:uiPriority w:val="99"/>
    <w:semiHidden/>
    <w:rsid w:val="00151449"/>
    <w:rPr>
      <w:sz w:val="20"/>
      <w:szCs w:val="20"/>
    </w:rPr>
  </w:style>
  <w:style w:type="paragraph" w:styleId="CommentSubject">
    <w:name w:val="annotation subject"/>
    <w:basedOn w:val="CommentText"/>
    <w:next w:val="CommentText"/>
    <w:link w:val="CommentSubjectChar"/>
    <w:uiPriority w:val="99"/>
    <w:semiHidden/>
    <w:unhideWhenUsed/>
    <w:rsid w:val="00151449"/>
    <w:rPr>
      <w:b/>
      <w:bCs/>
    </w:rPr>
  </w:style>
  <w:style w:type="character" w:customStyle="1" w:styleId="CommentSubjectChar">
    <w:name w:val="Comment Subject Char"/>
    <w:basedOn w:val="CommentTextChar"/>
    <w:link w:val="CommentSubject"/>
    <w:uiPriority w:val="99"/>
    <w:semiHidden/>
    <w:rsid w:val="00151449"/>
    <w:rPr>
      <w:b/>
      <w:bCs/>
      <w:sz w:val="20"/>
      <w:szCs w:val="20"/>
    </w:rPr>
  </w:style>
  <w:style w:type="paragraph" w:styleId="Revision">
    <w:name w:val="Revision"/>
    <w:hidden/>
    <w:uiPriority w:val="99"/>
    <w:semiHidden/>
    <w:rsid w:val="00F327BF"/>
  </w:style>
  <w:style w:type="paragraph" w:styleId="TOC2">
    <w:name w:val="toc 2"/>
    <w:basedOn w:val="Normal"/>
    <w:next w:val="Normal"/>
    <w:autoRedefine/>
    <w:uiPriority w:val="39"/>
    <w:unhideWhenUsed/>
    <w:qFormat/>
    <w:rsid w:val="00677D7E"/>
    <w:pPr>
      <w:tabs>
        <w:tab w:val="right" w:leader="dot" w:pos="10142"/>
      </w:tabs>
      <w:spacing w:after="100"/>
      <w:ind w:left="240"/>
    </w:pPr>
    <w:rPr>
      <w:rFonts w:eastAsia="Arial"/>
      <w:noProof/>
    </w:rPr>
  </w:style>
  <w:style w:type="paragraph" w:styleId="TOC3">
    <w:name w:val="toc 3"/>
    <w:basedOn w:val="Normal"/>
    <w:next w:val="Normal"/>
    <w:autoRedefine/>
    <w:uiPriority w:val="39"/>
    <w:unhideWhenUsed/>
    <w:qFormat/>
    <w:rsid w:val="003B0457"/>
    <w:pPr>
      <w:spacing w:after="100"/>
      <w:ind w:left="480"/>
    </w:pPr>
  </w:style>
  <w:style w:type="paragraph" w:styleId="TOCHeading">
    <w:name w:val="TOC Heading"/>
    <w:basedOn w:val="Heading1"/>
    <w:next w:val="Normal"/>
    <w:uiPriority w:val="39"/>
    <w:semiHidden/>
    <w:unhideWhenUsed/>
    <w:qFormat/>
    <w:rsid w:val="003B0457"/>
    <w:pPr>
      <w:spacing w:before="480" w:line="276" w:lineRule="auto"/>
      <w:outlineLvl w:val="9"/>
    </w:pPr>
    <w:rPr>
      <w:rFonts w:asciiTheme="majorHAnsi" w:eastAsiaTheme="majorEastAsia" w:hAnsiTheme="majorHAnsi" w:cstheme="majorBidi"/>
      <w:b/>
      <w:bCs/>
      <w:color w:val="365F91" w:themeColor="accent1" w:themeShade="BF"/>
      <w:sz w:val="28"/>
      <w:szCs w:val="28"/>
      <w:u w:val="none"/>
      <w:lang w:val="en-US" w:eastAsia="ja-JP"/>
    </w:rPr>
  </w:style>
  <w:style w:type="paragraph" w:styleId="TOC1">
    <w:name w:val="toc 1"/>
    <w:basedOn w:val="Normal"/>
    <w:next w:val="Normal"/>
    <w:autoRedefine/>
    <w:uiPriority w:val="39"/>
    <w:unhideWhenUsed/>
    <w:qFormat/>
    <w:rsid w:val="003B0457"/>
    <w:pPr>
      <w:spacing w:after="100" w:line="276" w:lineRule="auto"/>
    </w:pPr>
    <w:rPr>
      <w:rFonts w:asciiTheme="minorHAnsi" w:eastAsiaTheme="minorEastAsia" w:hAnsiTheme="minorHAnsi" w:cstheme="minorBidi"/>
      <w:color w:val="auto"/>
      <w:sz w:val="22"/>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13782">
      <w:bodyDiv w:val="1"/>
      <w:marLeft w:val="0"/>
      <w:marRight w:val="0"/>
      <w:marTop w:val="0"/>
      <w:marBottom w:val="0"/>
      <w:divBdr>
        <w:top w:val="none" w:sz="0" w:space="0" w:color="auto"/>
        <w:left w:val="none" w:sz="0" w:space="0" w:color="auto"/>
        <w:bottom w:val="none" w:sz="0" w:space="0" w:color="auto"/>
        <w:right w:val="none" w:sz="0" w:space="0" w:color="auto"/>
      </w:divBdr>
    </w:div>
    <w:div w:id="45448819">
      <w:bodyDiv w:val="1"/>
      <w:marLeft w:val="0"/>
      <w:marRight w:val="0"/>
      <w:marTop w:val="0"/>
      <w:marBottom w:val="0"/>
      <w:divBdr>
        <w:top w:val="none" w:sz="0" w:space="0" w:color="auto"/>
        <w:left w:val="none" w:sz="0" w:space="0" w:color="auto"/>
        <w:bottom w:val="none" w:sz="0" w:space="0" w:color="auto"/>
        <w:right w:val="none" w:sz="0" w:space="0" w:color="auto"/>
      </w:divBdr>
    </w:div>
    <w:div w:id="138883086">
      <w:bodyDiv w:val="1"/>
      <w:marLeft w:val="0"/>
      <w:marRight w:val="0"/>
      <w:marTop w:val="0"/>
      <w:marBottom w:val="0"/>
      <w:divBdr>
        <w:top w:val="none" w:sz="0" w:space="0" w:color="auto"/>
        <w:left w:val="none" w:sz="0" w:space="0" w:color="auto"/>
        <w:bottom w:val="none" w:sz="0" w:space="0" w:color="auto"/>
        <w:right w:val="none" w:sz="0" w:space="0" w:color="auto"/>
      </w:divBdr>
    </w:div>
    <w:div w:id="400368539">
      <w:bodyDiv w:val="1"/>
      <w:marLeft w:val="0"/>
      <w:marRight w:val="0"/>
      <w:marTop w:val="0"/>
      <w:marBottom w:val="0"/>
      <w:divBdr>
        <w:top w:val="none" w:sz="0" w:space="0" w:color="auto"/>
        <w:left w:val="none" w:sz="0" w:space="0" w:color="auto"/>
        <w:bottom w:val="none" w:sz="0" w:space="0" w:color="auto"/>
        <w:right w:val="none" w:sz="0" w:space="0" w:color="auto"/>
      </w:divBdr>
    </w:div>
    <w:div w:id="441149248">
      <w:bodyDiv w:val="1"/>
      <w:marLeft w:val="0"/>
      <w:marRight w:val="0"/>
      <w:marTop w:val="0"/>
      <w:marBottom w:val="0"/>
      <w:divBdr>
        <w:top w:val="none" w:sz="0" w:space="0" w:color="auto"/>
        <w:left w:val="none" w:sz="0" w:space="0" w:color="auto"/>
        <w:bottom w:val="none" w:sz="0" w:space="0" w:color="auto"/>
        <w:right w:val="none" w:sz="0" w:space="0" w:color="auto"/>
      </w:divBdr>
    </w:div>
    <w:div w:id="577177988">
      <w:bodyDiv w:val="1"/>
      <w:marLeft w:val="0"/>
      <w:marRight w:val="0"/>
      <w:marTop w:val="0"/>
      <w:marBottom w:val="0"/>
      <w:divBdr>
        <w:top w:val="none" w:sz="0" w:space="0" w:color="auto"/>
        <w:left w:val="none" w:sz="0" w:space="0" w:color="auto"/>
        <w:bottom w:val="none" w:sz="0" w:space="0" w:color="auto"/>
        <w:right w:val="none" w:sz="0" w:space="0" w:color="auto"/>
      </w:divBdr>
    </w:div>
    <w:div w:id="585382995">
      <w:bodyDiv w:val="1"/>
      <w:marLeft w:val="0"/>
      <w:marRight w:val="0"/>
      <w:marTop w:val="0"/>
      <w:marBottom w:val="0"/>
      <w:divBdr>
        <w:top w:val="none" w:sz="0" w:space="0" w:color="auto"/>
        <w:left w:val="none" w:sz="0" w:space="0" w:color="auto"/>
        <w:bottom w:val="none" w:sz="0" w:space="0" w:color="auto"/>
        <w:right w:val="none" w:sz="0" w:space="0" w:color="auto"/>
      </w:divBdr>
    </w:div>
    <w:div w:id="701563860">
      <w:bodyDiv w:val="1"/>
      <w:marLeft w:val="0"/>
      <w:marRight w:val="0"/>
      <w:marTop w:val="0"/>
      <w:marBottom w:val="0"/>
      <w:divBdr>
        <w:top w:val="none" w:sz="0" w:space="0" w:color="auto"/>
        <w:left w:val="none" w:sz="0" w:space="0" w:color="auto"/>
        <w:bottom w:val="none" w:sz="0" w:space="0" w:color="auto"/>
        <w:right w:val="none" w:sz="0" w:space="0" w:color="auto"/>
      </w:divBdr>
    </w:div>
    <w:div w:id="716930793">
      <w:bodyDiv w:val="1"/>
      <w:marLeft w:val="0"/>
      <w:marRight w:val="0"/>
      <w:marTop w:val="0"/>
      <w:marBottom w:val="0"/>
      <w:divBdr>
        <w:top w:val="none" w:sz="0" w:space="0" w:color="auto"/>
        <w:left w:val="none" w:sz="0" w:space="0" w:color="auto"/>
        <w:bottom w:val="none" w:sz="0" w:space="0" w:color="auto"/>
        <w:right w:val="none" w:sz="0" w:space="0" w:color="auto"/>
      </w:divBdr>
    </w:div>
    <w:div w:id="718019350">
      <w:bodyDiv w:val="1"/>
      <w:marLeft w:val="0"/>
      <w:marRight w:val="0"/>
      <w:marTop w:val="0"/>
      <w:marBottom w:val="0"/>
      <w:divBdr>
        <w:top w:val="none" w:sz="0" w:space="0" w:color="auto"/>
        <w:left w:val="none" w:sz="0" w:space="0" w:color="auto"/>
        <w:bottom w:val="none" w:sz="0" w:space="0" w:color="auto"/>
        <w:right w:val="none" w:sz="0" w:space="0" w:color="auto"/>
      </w:divBdr>
    </w:div>
    <w:div w:id="724524631">
      <w:bodyDiv w:val="1"/>
      <w:marLeft w:val="0"/>
      <w:marRight w:val="0"/>
      <w:marTop w:val="0"/>
      <w:marBottom w:val="0"/>
      <w:divBdr>
        <w:top w:val="none" w:sz="0" w:space="0" w:color="auto"/>
        <w:left w:val="none" w:sz="0" w:space="0" w:color="auto"/>
        <w:bottom w:val="none" w:sz="0" w:space="0" w:color="auto"/>
        <w:right w:val="none" w:sz="0" w:space="0" w:color="auto"/>
      </w:divBdr>
    </w:div>
    <w:div w:id="759722180">
      <w:bodyDiv w:val="1"/>
      <w:marLeft w:val="0"/>
      <w:marRight w:val="0"/>
      <w:marTop w:val="0"/>
      <w:marBottom w:val="0"/>
      <w:divBdr>
        <w:top w:val="none" w:sz="0" w:space="0" w:color="auto"/>
        <w:left w:val="none" w:sz="0" w:space="0" w:color="auto"/>
        <w:bottom w:val="none" w:sz="0" w:space="0" w:color="auto"/>
        <w:right w:val="none" w:sz="0" w:space="0" w:color="auto"/>
      </w:divBdr>
    </w:div>
    <w:div w:id="761297492">
      <w:bodyDiv w:val="1"/>
      <w:marLeft w:val="0"/>
      <w:marRight w:val="0"/>
      <w:marTop w:val="0"/>
      <w:marBottom w:val="0"/>
      <w:divBdr>
        <w:top w:val="none" w:sz="0" w:space="0" w:color="auto"/>
        <w:left w:val="none" w:sz="0" w:space="0" w:color="auto"/>
        <w:bottom w:val="none" w:sz="0" w:space="0" w:color="auto"/>
        <w:right w:val="none" w:sz="0" w:space="0" w:color="auto"/>
      </w:divBdr>
    </w:div>
    <w:div w:id="782067215">
      <w:bodyDiv w:val="1"/>
      <w:marLeft w:val="0"/>
      <w:marRight w:val="0"/>
      <w:marTop w:val="0"/>
      <w:marBottom w:val="0"/>
      <w:divBdr>
        <w:top w:val="none" w:sz="0" w:space="0" w:color="auto"/>
        <w:left w:val="none" w:sz="0" w:space="0" w:color="auto"/>
        <w:bottom w:val="none" w:sz="0" w:space="0" w:color="auto"/>
        <w:right w:val="none" w:sz="0" w:space="0" w:color="auto"/>
      </w:divBdr>
      <w:divsChild>
        <w:div w:id="450124459">
          <w:marLeft w:val="734"/>
          <w:marRight w:val="0"/>
          <w:marTop w:val="114"/>
          <w:marBottom w:val="0"/>
          <w:divBdr>
            <w:top w:val="none" w:sz="0" w:space="0" w:color="auto"/>
            <w:left w:val="none" w:sz="0" w:space="0" w:color="auto"/>
            <w:bottom w:val="none" w:sz="0" w:space="0" w:color="auto"/>
            <w:right w:val="none" w:sz="0" w:space="0" w:color="auto"/>
          </w:divBdr>
        </w:div>
        <w:div w:id="1917012551">
          <w:marLeft w:val="1469"/>
          <w:marRight w:val="0"/>
          <w:marTop w:val="114"/>
          <w:marBottom w:val="0"/>
          <w:divBdr>
            <w:top w:val="none" w:sz="0" w:space="0" w:color="auto"/>
            <w:left w:val="none" w:sz="0" w:space="0" w:color="auto"/>
            <w:bottom w:val="none" w:sz="0" w:space="0" w:color="auto"/>
            <w:right w:val="none" w:sz="0" w:space="0" w:color="auto"/>
          </w:divBdr>
        </w:div>
      </w:divsChild>
    </w:div>
    <w:div w:id="873925551">
      <w:bodyDiv w:val="1"/>
      <w:marLeft w:val="0"/>
      <w:marRight w:val="0"/>
      <w:marTop w:val="0"/>
      <w:marBottom w:val="0"/>
      <w:divBdr>
        <w:top w:val="none" w:sz="0" w:space="0" w:color="auto"/>
        <w:left w:val="none" w:sz="0" w:space="0" w:color="auto"/>
        <w:bottom w:val="none" w:sz="0" w:space="0" w:color="auto"/>
        <w:right w:val="none" w:sz="0" w:space="0" w:color="auto"/>
      </w:divBdr>
    </w:div>
    <w:div w:id="879319894">
      <w:bodyDiv w:val="1"/>
      <w:marLeft w:val="0"/>
      <w:marRight w:val="0"/>
      <w:marTop w:val="0"/>
      <w:marBottom w:val="0"/>
      <w:divBdr>
        <w:top w:val="none" w:sz="0" w:space="0" w:color="auto"/>
        <w:left w:val="none" w:sz="0" w:space="0" w:color="auto"/>
        <w:bottom w:val="none" w:sz="0" w:space="0" w:color="auto"/>
        <w:right w:val="none" w:sz="0" w:space="0" w:color="auto"/>
      </w:divBdr>
    </w:div>
    <w:div w:id="1179008121">
      <w:bodyDiv w:val="1"/>
      <w:marLeft w:val="0"/>
      <w:marRight w:val="0"/>
      <w:marTop w:val="0"/>
      <w:marBottom w:val="0"/>
      <w:divBdr>
        <w:top w:val="none" w:sz="0" w:space="0" w:color="auto"/>
        <w:left w:val="none" w:sz="0" w:space="0" w:color="auto"/>
        <w:bottom w:val="none" w:sz="0" w:space="0" w:color="auto"/>
        <w:right w:val="none" w:sz="0" w:space="0" w:color="auto"/>
      </w:divBdr>
    </w:div>
    <w:div w:id="1217666041">
      <w:bodyDiv w:val="1"/>
      <w:marLeft w:val="0"/>
      <w:marRight w:val="0"/>
      <w:marTop w:val="0"/>
      <w:marBottom w:val="0"/>
      <w:divBdr>
        <w:top w:val="none" w:sz="0" w:space="0" w:color="auto"/>
        <w:left w:val="none" w:sz="0" w:space="0" w:color="auto"/>
        <w:bottom w:val="none" w:sz="0" w:space="0" w:color="auto"/>
        <w:right w:val="none" w:sz="0" w:space="0" w:color="auto"/>
      </w:divBdr>
    </w:div>
    <w:div w:id="1459256067">
      <w:bodyDiv w:val="1"/>
      <w:marLeft w:val="0"/>
      <w:marRight w:val="0"/>
      <w:marTop w:val="0"/>
      <w:marBottom w:val="0"/>
      <w:divBdr>
        <w:top w:val="none" w:sz="0" w:space="0" w:color="auto"/>
        <w:left w:val="none" w:sz="0" w:space="0" w:color="auto"/>
        <w:bottom w:val="none" w:sz="0" w:space="0" w:color="auto"/>
        <w:right w:val="none" w:sz="0" w:space="0" w:color="auto"/>
      </w:divBdr>
    </w:div>
    <w:div w:id="1460681141">
      <w:bodyDiv w:val="1"/>
      <w:marLeft w:val="0"/>
      <w:marRight w:val="0"/>
      <w:marTop w:val="0"/>
      <w:marBottom w:val="0"/>
      <w:divBdr>
        <w:top w:val="none" w:sz="0" w:space="0" w:color="auto"/>
        <w:left w:val="none" w:sz="0" w:space="0" w:color="auto"/>
        <w:bottom w:val="none" w:sz="0" w:space="0" w:color="auto"/>
        <w:right w:val="none" w:sz="0" w:space="0" w:color="auto"/>
      </w:divBdr>
    </w:div>
    <w:div w:id="1468284555">
      <w:bodyDiv w:val="1"/>
      <w:marLeft w:val="0"/>
      <w:marRight w:val="0"/>
      <w:marTop w:val="0"/>
      <w:marBottom w:val="0"/>
      <w:divBdr>
        <w:top w:val="none" w:sz="0" w:space="0" w:color="auto"/>
        <w:left w:val="none" w:sz="0" w:space="0" w:color="auto"/>
        <w:bottom w:val="none" w:sz="0" w:space="0" w:color="auto"/>
        <w:right w:val="none" w:sz="0" w:space="0" w:color="auto"/>
      </w:divBdr>
    </w:div>
    <w:div w:id="1476723132">
      <w:bodyDiv w:val="1"/>
      <w:marLeft w:val="0"/>
      <w:marRight w:val="0"/>
      <w:marTop w:val="0"/>
      <w:marBottom w:val="0"/>
      <w:divBdr>
        <w:top w:val="none" w:sz="0" w:space="0" w:color="auto"/>
        <w:left w:val="none" w:sz="0" w:space="0" w:color="auto"/>
        <w:bottom w:val="none" w:sz="0" w:space="0" w:color="auto"/>
        <w:right w:val="none" w:sz="0" w:space="0" w:color="auto"/>
      </w:divBdr>
    </w:div>
    <w:div w:id="1547449629">
      <w:bodyDiv w:val="1"/>
      <w:marLeft w:val="0"/>
      <w:marRight w:val="0"/>
      <w:marTop w:val="0"/>
      <w:marBottom w:val="0"/>
      <w:divBdr>
        <w:top w:val="none" w:sz="0" w:space="0" w:color="auto"/>
        <w:left w:val="none" w:sz="0" w:space="0" w:color="auto"/>
        <w:bottom w:val="none" w:sz="0" w:space="0" w:color="auto"/>
        <w:right w:val="none" w:sz="0" w:space="0" w:color="auto"/>
      </w:divBdr>
    </w:div>
    <w:div w:id="1582787578">
      <w:bodyDiv w:val="1"/>
      <w:marLeft w:val="0"/>
      <w:marRight w:val="0"/>
      <w:marTop w:val="0"/>
      <w:marBottom w:val="0"/>
      <w:divBdr>
        <w:top w:val="none" w:sz="0" w:space="0" w:color="auto"/>
        <w:left w:val="none" w:sz="0" w:space="0" w:color="auto"/>
        <w:bottom w:val="none" w:sz="0" w:space="0" w:color="auto"/>
        <w:right w:val="none" w:sz="0" w:space="0" w:color="auto"/>
      </w:divBdr>
    </w:div>
    <w:div w:id="1584800429">
      <w:bodyDiv w:val="1"/>
      <w:marLeft w:val="0"/>
      <w:marRight w:val="0"/>
      <w:marTop w:val="0"/>
      <w:marBottom w:val="0"/>
      <w:divBdr>
        <w:top w:val="none" w:sz="0" w:space="0" w:color="auto"/>
        <w:left w:val="none" w:sz="0" w:space="0" w:color="auto"/>
        <w:bottom w:val="none" w:sz="0" w:space="0" w:color="auto"/>
        <w:right w:val="none" w:sz="0" w:space="0" w:color="auto"/>
      </w:divBdr>
      <w:divsChild>
        <w:div w:id="194080733">
          <w:marLeft w:val="547"/>
          <w:marRight w:val="0"/>
          <w:marTop w:val="114"/>
          <w:marBottom w:val="0"/>
          <w:divBdr>
            <w:top w:val="none" w:sz="0" w:space="0" w:color="auto"/>
            <w:left w:val="none" w:sz="0" w:space="0" w:color="auto"/>
            <w:bottom w:val="none" w:sz="0" w:space="0" w:color="auto"/>
            <w:right w:val="none" w:sz="0" w:space="0" w:color="auto"/>
          </w:divBdr>
        </w:div>
        <w:div w:id="1201551146">
          <w:marLeft w:val="547"/>
          <w:marRight w:val="0"/>
          <w:marTop w:val="114"/>
          <w:marBottom w:val="0"/>
          <w:divBdr>
            <w:top w:val="none" w:sz="0" w:space="0" w:color="auto"/>
            <w:left w:val="none" w:sz="0" w:space="0" w:color="auto"/>
            <w:bottom w:val="none" w:sz="0" w:space="0" w:color="auto"/>
            <w:right w:val="none" w:sz="0" w:space="0" w:color="auto"/>
          </w:divBdr>
        </w:div>
        <w:div w:id="1471243871">
          <w:marLeft w:val="547"/>
          <w:marRight w:val="0"/>
          <w:marTop w:val="114"/>
          <w:marBottom w:val="0"/>
          <w:divBdr>
            <w:top w:val="none" w:sz="0" w:space="0" w:color="auto"/>
            <w:left w:val="none" w:sz="0" w:space="0" w:color="auto"/>
            <w:bottom w:val="none" w:sz="0" w:space="0" w:color="auto"/>
            <w:right w:val="none" w:sz="0" w:space="0" w:color="auto"/>
          </w:divBdr>
        </w:div>
        <w:div w:id="1887596898">
          <w:marLeft w:val="547"/>
          <w:marRight w:val="0"/>
          <w:marTop w:val="114"/>
          <w:marBottom w:val="0"/>
          <w:divBdr>
            <w:top w:val="none" w:sz="0" w:space="0" w:color="auto"/>
            <w:left w:val="none" w:sz="0" w:space="0" w:color="auto"/>
            <w:bottom w:val="none" w:sz="0" w:space="0" w:color="auto"/>
            <w:right w:val="none" w:sz="0" w:space="0" w:color="auto"/>
          </w:divBdr>
        </w:div>
      </w:divsChild>
    </w:div>
    <w:div w:id="1648171460">
      <w:bodyDiv w:val="1"/>
      <w:marLeft w:val="0"/>
      <w:marRight w:val="0"/>
      <w:marTop w:val="0"/>
      <w:marBottom w:val="0"/>
      <w:divBdr>
        <w:top w:val="none" w:sz="0" w:space="0" w:color="auto"/>
        <w:left w:val="none" w:sz="0" w:space="0" w:color="auto"/>
        <w:bottom w:val="none" w:sz="0" w:space="0" w:color="auto"/>
        <w:right w:val="none" w:sz="0" w:space="0" w:color="auto"/>
      </w:divBdr>
    </w:div>
    <w:div w:id="1705401694">
      <w:bodyDiv w:val="1"/>
      <w:marLeft w:val="0"/>
      <w:marRight w:val="0"/>
      <w:marTop w:val="0"/>
      <w:marBottom w:val="0"/>
      <w:divBdr>
        <w:top w:val="none" w:sz="0" w:space="0" w:color="auto"/>
        <w:left w:val="none" w:sz="0" w:space="0" w:color="auto"/>
        <w:bottom w:val="none" w:sz="0" w:space="0" w:color="auto"/>
        <w:right w:val="none" w:sz="0" w:space="0" w:color="auto"/>
      </w:divBdr>
    </w:div>
    <w:div w:id="1753814028">
      <w:bodyDiv w:val="1"/>
      <w:marLeft w:val="0"/>
      <w:marRight w:val="0"/>
      <w:marTop w:val="0"/>
      <w:marBottom w:val="0"/>
      <w:divBdr>
        <w:top w:val="none" w:sz="0" w:space="0" w:color="auto"/>
        <w:left w:val="none" w:sz="0" w:space="0" w:color="auto"/>
        <w:bottom w:val="none" w:sz="0" w:space="0" w:color="auto"/>
        <w:right w:val="none" w:sz="0" w:space="0" w:color="auto"/>
      </w:divBdr>
    </w:div>
    <w:div w:id="1763456890">
      <w:bodyDiv w:val="1"/>
      <w:marLeft w:val="0"/>
      <w:marRight w:val="0"/>
      <w:marTop w:val="0"/>
      <w:marBottom w:val="0"/>
      <w:divBdr>
        <w:top w:val="none" w:sz="0" w:space="0" w:color="auto"/>
        <w:left w:val="none" w:sz="0" w:space="0" w:color="auto"/>
        <w:bottom w:val="none" w:sz="0" w:space="0" w:color="auto"/>
        <w:right w:val="none" w:sz="0" w:space="0" w:color="auto"/>
      </w:divBdr>
      <w:divsChild>
        <w:div w:id="1749769641">
          <w:marLeft w:val="734"/>
          <w:marRight w:val="0"/>
          <w:marTop w:val="114"/>
          <w:marBottom w:val="0"/>
          <w:divBdr>
            <w:top w:val="none" w:sz="0" w:space="0" w:color="auto"/>
            <w:left w:val="none" w:sz="0" w:space="0" w:color="auto"/>
            <w:bottom w:val="none" w:sz="0" w:space="0" w:color="auto"/>
            <w:right w:val="none" w:sz="0" w:space="0" w:color="auto"/>
          </w:divBdr>
        </w:div>
        <w:div w:id="886837406">
          <w:marLeft w:val="734"/>
          <w:marRight w:val="0"/>
          <w:marTop w:val="114"/>
          <w:marBottom w:val="0"/>
          <w:divBdr>
            <w:top w:val="none" w:sz="0" w:space="0" w:color="auto"/>
            <w:left w:val="none" w:sz="0" w:space="0" w:color="auto"/>
            <w:bottom w:val="none" w:sz="0" w:space="0" w:color="auto"/>
            <w:right w:val="none" w:sz="0" w:space="0" w:color="auto"/>
          </w:divBdr>
        </w:div>
        <w:div w:id="2146194705">
          <w:marLeft w:val="619"/>
          <w:marRight w:val="0"/>
          <w:marTop w:val="114"/>
          <w:marBottom w:val="0"/>
          <w:divBdr>
            <w:top w:val="none" w:sz="0" w:space="0" w:color="auto"/>
            <w:left w:val="none" w:sz="0" w:space="0" w:color="auto"/>
            <w:bottom w:val="none" w:sz="0" w:space="0" w:color="auto"/>
            <w:right w:val="none" w:sz="0" w:space="0" w:color="auto"/>
          </w:divBdr>
        </w:div>
        <w:div w:id="1218007025">
          <w:marLeft w:val="734"/>
          <w:marRight w:val="0"/>
          <w:marTop w:val="114"/>
          <w:marBottom w:val="0"/>
          <w:divBdr>
            <w:top w:val="none" w:sz="0" w:space="0" w:color="auto"/>
            <w:left w:val="none" w:sz="0" w:space="0" w:color="auto"/>
            <w:bottom w:val="none" w:sz="0" w:space="0" w:color="auto"/>
            <w:right w:val="none" w:sz="0" w:space="0" w:color="auto"/>
          </w:divBdr>
        </w:div>
        <w:div w:id="183830071">
          <w:marLeft w:val="734"/>
          <w:marRight w:val="0"/>
          <w:marTop w:val="114"/>
          <w:marBottom w:val="0"/>
          <w:divBdr>
            <w:top w:val="none" w:sz="0" w:space="0" w:color="auto"/>
            <w:left w:val="none" w:sz="0" w:space="0" w:color="auto"/>
            <w:bottom w:val="none" w:sz="0" w:space="0" w:color="auto"/>
            <w:right w:val="none" w:sz="0" w:space="0" w:color="auto"/>
          </w:divBdr>
        </w:div>
        <w:div w:id="1062367598">
          <w:marLeft w:val="619"/>
          <w:marRight w:val="0"/>
          <w:marTop w:val="114"/>
          <w:marBottom w:val="0"/>
          <w:divBdr>
            <w:top w:val="none" w:sz="0" w:space="0" w:color="auto"/>
            <w:left w:val="none" w:sz="0" w:space="0" w:color="auto"/>
            <w:bottom w:val="none" w:sz="0" w:space="0" w:color="auto"/>
            <w:right w:val="none" w:sz="0" w:space="0" w:color="auto"/>
          </w:divBdr>
        </w:div>
        <w:div w:id="744031185">
          <w:marLeft w:val="1354"/>
          <w:marRight w:val="0"/>
          <w:marTop w:val="114"/>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ymposia.library.on.ca" TargetMode="Externa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image" Target="media/image2.jpeg"/><Relationship Id="rId19"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drive.google.com/file/d/1lKqgUojGsBIn8ebmLYCqSOCFQ73rZmQP/view?usp=sharing" TargetMode="Externa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lclendening\Desktop\Copy%20of%20salary%20grids%202016%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CA"/>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Client Libraries</c:v>
                </c:pt>
              </c:strCache>
            </c:strRef>
          </c:tx>
          <c:dLbls>
            <c:showLegendKey val="0"/>
            <c:showVal val="1"/>
            <c:showCatName val="0"/>
            <c:showSerName val="0"/>
            <c:showPercent val="0"/>
            <c:showBubbleSize val="0"/>
            <c:showLeaderLines val="0"/>
          </c:dLbls>
          <c:cat>
            <c:strRef>
              <c:f>Sheet1!$A$2:$A$5</c:f>
              <c:strCache>
                <c:ptCount val="4"/>
                <c:pt idx="0">
                  <c:v>Populations of fewer than 2,500</c:v>
                </c:pt>
                <c:pt idx="1">
                  <c:v>Poulations of 2,500 - 5,000</c:v>
                </c:pt>
                <c:pt idx="2">
                  <c:v>Populations of 5,001 - 15,000</c:v>
                </c:pt>
                <c:pt idx="3">
                  <c:v>Populations of more than 15,001</c:v>
                </c:pt>
              </c:strCache>
            </c:strRef>
          </c:cat>
          <c:val>
            <c:numRef>
              <c:f>Sheet1!$B$2:$B$5</c:f>
              <c:numCache>
                <c:formatCode>General</c:formatCode>
                <c:ptCount val="4"/>
                <c:pt idx="0">
                  <c:v>84</c:v>
                </c:pt>
                <c:pt idx="1">
                  <c:v>14</c:v>
                </c:pt>
                <c:pt idx="2">
                  <c:v>14</c:v>
                </c:pt>
                <c:pt idx="3">
                  <c:v>6</c:v>
                </c:pt>
              </c:numCache>
            </c:numRef>
          </c:val>
        </c:ser>
        <c:ser>
          <c:idx val="1"/>
          <c:order val="1"/>
          <c:tx>
            <c:strRef>
              <c:f>Sheet1!$C$1</c:f>
              <c:strCache>
                <c:ptCount val="1"/>
                <c:pt idx="0">
                  <c:v>Column1</c:v>
                </c:pt>
              </c:strCache>
            </c:strRef>
          </c:tx>
          <c:cat>
            <c:strRef>
              <c:f>Sheet1!$A$2:$A$5</c:f>
              <c:strCache>
                <c:ptCount val="4"/>
                <c:pt idx="0">
                  <c:v>Populations of fewer than 2,500</c:v>
                </c:pt>
                <c:pt idx="1">
                  <c:v>Poulations of 2,500 - 5,000</c:v>
                </c:pt>
                <c:pt idx="2">
                  <c:v>Populations of 5,001 - 15,000</c:v>
                </c:pt>
                <c:pt idx="3">
                  <c:v>Populations of more than 15,001</c:v>
                </c:pt>
              </c:strCache>
            </c:strRef>
          </c:cat>
          <c:val>
            <c:numRef>
              <c:f>Sheet1!$C$2:$C$5</c:f>
              <c:numCache>
                <c:formatCode>General</c:formatCode>
                <c:ptCount val="4"/>
                <c:pt idx="0">
                  <c:v>84</c:v>
                </c:pt>
              </c:numCache>
            </c:numRef>
          </c:val>
        </c:ser>
        <c:dLbls>
          <c:showLegendKey val="0"/>
          <c:showVal val="0"/>
          <c:showCatName val="0"/>
          <c:showSerName val="0"/>
          <c:showPercent val="0"/>
          <c:showBubbleSize val="0"/>
          <c:showLeaderLines val="0"/>
        </c:dLbls>
      </c:pie3DChart>
    </c:plotArea>
    <c:legend>
      <c:legendPos val="r"/>
      <c:layout/>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C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SOLS EQUIVALENT</c:v>
          </c:tx>
          <c:invertIfNegative val="0"/>
          <c:cat>
            <c:strRef>
              <c:f>'OLS-North comparison'!$C$3:$C$9</c:f>
              <c:strCache>
                <c:ptCount val="7"/>
                <c:pt idx="0">
                  <c:v>Executive Assistant</c:v>
                </c:pt>
                <c:pt idx="1">
                  <c:v>Advisors</c:v>
                </c:pt>
                <c:pt idx="2">
                  <c:v>Book-keeper 2</c:v>
                </c:pt>
                <c:pt idx="3">
                  <c:v>Book-keeper 1</c:v>
                </c:pt>
                <c:pt idx="4">
                  <c:v>Leads</c:v>
                </c:pt>
                <c:pt idx="5">
                  <c:v>Deputy CEO / Director of Operations</c:v>
                </c:pt>
                <c:pt idx="6">
                  <c:v>CEO</c:v>
                </c:pt>
              </c:strCache>
            </c:strRef>
          </c:cat>
          <c:val>
            <c:numRef>
              <c:f>'OLS-North comparison'!$A$3:$A$9</c:f>
              <c:numCache>
                <c:formatCode>_(* #,##0.00_);_(* \(#,##0.00\);_(* "-"??_);_(@_)</c:formatCode>
                <c:ptCount val="7"/>
                <c:pt idx="0">
                  <c:v>58174.133680181403</c:v>
                </c:pt>
                <c:pt idx="1">
                  <c:v>85542.266095191488</c:v>
                </c:pt>
                <c:pt idx="2">
                  <c:v>85542.266095191488</c:v>
                </c:pt>
                <c:pt idx="3">
                  <c:v>92384.299198944136</c:v>
                </c:pt>
                <c:pt idx="4">
                  <c:v>92384.299198944136</c:v>
                </c:pt>
                <c:pt idx="5">
                  <c:v>118716.6893613516</c:v>
                </c:pt>
                <c:pt idx="6">
                  <c:v>143374.29812018547</c:v>
                </c:pt>
              </c:numCache>
            </c:numRef>
          </c:val>
        </c:ser>
        <c:ser>
          <c:idx val="1"/>
          <c:order val="1"/>
          <c:tx>
            <c:v>OLS-North</c:v>
          </c:tx>
          <c:invertIfNegative val="0"/>
          <c:cat>
            <c:strRef>
              <c:f>'OLS-North comparison'!$C$3:$C$9</c:f>
              <c:strCache>
                <c:ptCount val="7"/>
                <c:pt idx="0">
                  <c:v>Executive Assistant</c:v>
                </c:pt>
                <c:pt idx="1">
                  <c:v>Advisors</c:v>
                </c:pt>
                <c:pt idx="2">
                  <c:v>Book-keeper 2</c:v>
                </c:pt>
                <c:pt idx="3">
                  <c:v>Book-keeper 1</c:v>
                </c:pt>
                <c:pt idx="4">
                  <c:v>Leads</c:v>
                </c:pt>
                <c:pt idx="5">
                  <c:v>Deputy CEO / Director of Operations</c:v>
                </c:pt>
                <c:pt idx="6">
                  <c:v>CEO</c:v>
                </c:pt>
              </c:strCache>
            </c:strRef>
          </c:cat>
          <c:val>
            <c:numRef>
              <c:f>'OLS-North comparison'!$B$3:$B$9</c:f>
              <c:numCache>
                <c:formatCode>_(* #,##0.00_);_(* \(#,##0.00\);_(* "-"??_);_(@_)</c:formatCode>
                <c:ptCount val="7"/>
                <c:pt idx="0">
                  <c:v>62378.560000000005</c:v>
                </c:pt>
                <c:pt idx="1">
                  <c:v>65090.7</c:v>
                </c:pt>
                <c:pt idx="2">
                  <c:v>65090.7</c:v>
                </c:pt>
                <c:pt idx="3">
                  <c:v>72756.06</c:v>
                </c:pt>
                <c:pt idx="4">
                  <c:v>72756.06</c:v>
                </c:pt>
                <c:pt idx="5">
                  <c:v>90948.01</c:v>
                </c:pt>
                <c:pt idx="6">
                  <c:v>110969.58</c:v>
                </c:pt>
              </c:numCache>
            </c:numRef>
          </c:val>
        </c:ser>
        <c:dLbls>
          <c:showLegendKey val="0"/>
          <c:showVal val="0"/>
          <c:showCatName val="0"/>
          <c:showSerName val="0"/>
          <c:showPercent val="0"/>
          <c:showBubbleSize val="0"/>
        </c:dLbls>
        <c:gapWidth val="150"/>
        <c:axId val="59597184"/>
        <c:axId val="59598720"/>
      </c:barChart>
      <c:catAx>
        <c:axId val="59597184"/>
        <c:scaling>
          <c:orientation val="minMax"/>
        </c:scaling>
        <c:delete val="0"/>
        <c:axPos val="b"/>
        <c:majorTickMark val="out"/>
        <c:minorTickMark val="none"/>
        <c:tickLblPos val="nextTo"/>
        <c:crossAx val="59598720"/>
        <c:crosses val="autoZero"/>
        <c:auto val="1"/>
        <c:lblAlgn val="ctr"/>
        <c:lblOffset val="100"/>
        <c:noMultiLvlLbl val="0"/>
      </c:catAx>
      <c:valAx>
        <c:axId val="59598720"/>
        <c:scaling>
          <c:orientation val="minMax"/>
        </c:scaling>
        <c:delete val="0"/>
        <c:axPos val="l"/>
        <c:majorGridlines/>
        <c:numFmt formatCode="_(* #,##0.00_);_(* \(#,##0.00\);_(* &quot;-&quot;??_);_(@_)" sourceLinked="1"/>
        <c:majorTickMark val="out"/>
        <c:minorTickMark val="none"/>
        <c:tickLblPos val="nextTo"/>
        <c:crossAx val="59597184"/>
        <c:crosses val="autoZero"/>
        <c:crossBetween val="between"/>
      </c:valAx>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539E61-E5F8-45D6-8028-16DDE4FCD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51</Pages>
  <Words>14523</Words>
  <Characters>82784</Characters>
  <Application>Microsoft Office Word</Application>
  <DocSecurity>0</DocSecurity>
  <Lines>689</Lines>
  <Paragraphs>194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97113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Leanne Clendening</dc:creator>
  <cp:lastModifiedBy>Gisèle Montgomery</cp:lastModifiedBy>
  <cp:revision>3</cp:revision>
  <cp:lastPrinted>2018-11-30T19:47:00Z</cp:lastPrinted>
  <dcterms:created xsi:type="dcterms:W3CDTF">2018-11-30T17:17:00Z</dcterms:created>
  <dcterms:modified xsi:type="dcterms:W3CDTF">2018-11-30T19:58:00Z</dcterms:modified>
</cp:coreProperties>
</file>